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C6" w:rsidRPr="008D30DD" w:rsidRDefault="000129C6" w:rsidP="008D30DD">
      <w:pPr>
        <w:spacing w:line="276" w:lineRule="auto"/>
        <w:rPr>
          <w:rFonts w:ascii="Tahoma" w:hAnsi="Tahoma" w:cs="Tahoma"/>
          <w:sz w:val="20"/>
          <w:szCs w:val="20"/>
        </w:rPr>
      </w:pPr>
      <w:r w:rsidRPr="001553E1">
        <w:rPr>
          <w:rFonts w:ascii="Tahoma" w:hAnsi="Tahoma" w:cs="Tahoma"/>
          <w:sz w:val="20"/>
          <w:szCs w:val="20"/>
        </w:rPr>
        <w:t xml:space="preserve">                                                                       </w:t>
      </w:r>
      <w:r w:rsidR="00F8568B">
        <w:rPr>
          <w:rFonts w:ascii="Tahoma" w:hAnsi="Tahoma" w:cs="Tahoma"/>
          <w:sz w:val="20"/>
          <w:szCs w:val="20"/>
        </w:rPr>
        <w:t xml:space="preserve">          Załącznik nr 7</w:t>
      </w:r>
      <w:r w:rsidR="005F0734">
        <w:rPr>
          <w:rFonts w:ascii="Tahoma" w:hAnsi="Tahoma" w:cs="Tahoma"/>
          <w:sz w:val="20"/>
          <w:szCs w:val="20"/>
        </w:rPr>
        <w:t>/ I</w:t>
      </w:r>
      <w:r w:rsidR="00A57F72">
        <w:rPr>
          <w:rFonts w:ascii="Tahoma" w:hAnsi="Tahoma" w:cs="Tahoma"/>
          <w:sz w:val="20"/>
          <w:szCs w:val="20"/>
        </w:rPr>
        <w:t>I</w:t>
      </w:r>
      <w:r w:rsidR="00F8568B">
        <w:rPr>
          <w:rFonts w:ascii="Tahoma" w:hAnsi="Tahoma" w:cs="Tahoma"/>
          <w:sz w:val="20"/>
          <w:szCs w:val="20"/>
        </w:rPr>
        <w:t>I</w:t>
      </w:r>
      <w:r w:rsidRPr="001553E1">
        <w:rPr>
          <w:rFonts w:ascii="Tahoma" w:hAnsi="Tahoma" w:cs="Tahoma"/>
          <w:sz w:val="20"/>
          <w:szCs w:val="20"/>
        </w:rPr>
        <w:t xml:space="preserve"> do SIWZ – wzór umowy</w:t>
      </w:r>
    </w:p>
    <w:p w:rsidR="000129C6" w:rsidRPr="001553E1" w:rsidRDefault="000129C6" w:rsidP="0099683A">
      <w:pPr>
        <w:pStyle w:val="Nagwek6"/>
        <w:numPr>
          <w:ilvl w:val="5"/>
          <w:numId w:val="2"/>
        </w:numPr>
        <w:tabs>
          <w:tab w:val="left" w:pos="0"/>
        </w:tabs>
        <w:spacing w:line="276" w:lineRule="auto"/>
        <w:ind w:right="0"/>
        <w:rPr>
          <w:rFonts w:ascii="Tahoma" w:hAnsi="Tahoma" w:cs="Tahoma"/>
          <w:b w:val="0"/>
          <w:color w:val="auto"/>
          <w:sz w:val="20"/>
        </w:rPr>
      </w:pPr>
      <w:r w:rsidRPr="001553E1">
        <w:rPr>
          <w:rFonts w:ascii="Tahoma" w:hAnsi="Tahoma" w:cs="Tahoma"/>
          <w:b w:val="0"/>
          <w:color w:val="auto"/>
          <w:sz w:val="20"/>
        </w:rPr>
        <w:t>Umowa nr……./ 2017</w:t>
      </w:r>
    </w:p>
    <w:p w:rsidR="000129C6" w:rsidRPr="001553E1" w:rsidRDefault="00433431" w:rsidP="0099683A">
      <w:pPr>
        <w:pStyle w:val="Nagwek6"/>
        <w:numPr>
          <w:ilvl w:val="5"/>
          <w:numId w:val="2"/>
        </w:numPr>
        <w:tabs>
          <w:tab w:val="left" w:pos="0"/>
        </w:tabs>
        <w:spacing w:line="276" w:lineRule="auto"/>
        <w:ind w:right="0"/>
        <w:rPr>
          <w:rFonts w:ascii="Tahoma" w:hAnsi="Tahoma" w:cs="Tahoma"/>
          <w:b w:val="0"/>
          <w:color w:val="auto"/>
          <w:sz w:val="20"/>
        </w:rPr>
      </w:pPr>
      <w:r>
        <w:rPr>
          <w:rFonts w:ascii="Tahoma" w:hAnsi="Tahoma" w:cs="Tahoma"/>
          <w:b w:val="0"/>
          <w:color w:val="auto"/>
          <w:sz w:val="20"/>
        </w:rPr>
        <w:t>o dostawę</w:t>
      </w:r>
    </w:p>
    <w:p w:rsidR="000129C6" w:rsidRPr="001553E1" w:rsidRDefault="000129C6" w:rsidP="0099683A">
      <w:pPr>
        <w:keepLines/>
        <w:spacing w:line="276" w:lineRule="auto"/>
        <w:rPr>
          <w:rFonts w:ascii="Tahoma" w:hAnsi="Tahoma" w:cs="Tahoma"/>
          <w:sz w:val="20"/>
          <w:szCs w:val="20"/>
        </w:rPr>
      </w:pPr>
    </w:p>
    <w:p w:rsidR="000129C6" w:rsidRPr="001553E1" w:rsidRDefault="00433431" w:rsidP="0099683A">
      <w:pPr>
        <w:pStyle w:val="Tekstpodstawowy21"/>
        <w:spacing w:line="276" w:lineRule="auto"/>
        <w:ind w:right="0"/>
        <w:rPr>
          <w:rFonts w:ascii="Tahoma" w:hAnsi="Tahoma" w:cs="Tahoma"/>
          <w:color w:val="auto"/>
        </w:rPr>
      </w:pPr>
      <w:r>
        <w:rPr>
          <w:rFonts w:ascii="Tahoma" w:hAnsi="Tahoma" w:cs="Tahoma"/>
          <w:color w:val="auto"/>
        </w:rPr>
        <w:t>zawarta w Czerwieńsku</w:t>
      </w:r>
      <w:r w:rsidR="009F2907">
        <w:rPr>
          <w:rFonts w:ascii="Tahoma" w:hAnsi="Tahoma" w:cs="Tahoma"/>
          <w:color w:val="auto"/>
        </w:rPr>
        <w:t xml:space="preserve"> </w:t>
      </w:r>
      <w:r w:rsidR="000129C6" w:rsidRPr="001553E1">
        <w:rPr>
          <w:rFonts w:ascii="Tahoma" w:hAnsi="Tahoma" w:cs="Tahoma"/>
          <w:color w:val="auto"/>
        </w:rPr>
        <w:t xml:space="preserve">w dniu ........................... 2017 r. </w:t>
      </w:r>
    </w:p>
    <w:p w:rsidR="000129C6" w:rsidRPr="001553E1" w:rsidRDefault="000129C6" w:rsidP="0099683A">
      <w:pPr>
        <w:pStyle w:val="Tekstpodstawowy21"/>
        <w:spacing w:line="276" w:lineRule="auto"/>
        <w:ind w:right="0"/>
        <w:rPr>
          <w:rFonts w:ascii="Tahoma" w:hAnsi="Tahoma" w:cs="Tahoma"/>
          <w:color w:val="auto"/>
        </w:rPr>
      </w:pPr>
    </w:p>
    <w:p w:rsidR="000129C6" w:rsidRDefault="000129C6" w:rsidP="0099683A">
      <w:pPr>
        <w:pStyle w:val="Tekstpodstawowy21"/>
        <w:spacing w:line="276" w:lineRule="auto"/>
        <w:ind w:right="0"/>
        <w:rPr>
          <w:rFonts w:ascii="Tahoma" w:hAnsi="Tahoma" w:cs="Tahoma"/>
          <w:color w:val="auto"/>
        </w:rPr>
      </w:pPr>
      <w:r w:rsidRPr="001553E1">
        <w:rPr>
          <w:rFonts w:ascii="Tahoma" w:hAnsi="Tahoma" w:cs="Tahoma"/>
          <w:color w:val="auto"/>
        </w:rPr>
        <w:t>pomiędzy</w:t>
      </w:r>
    </w:p>
    <w:p w:rsidR="00F35EF5" w:rsidRDefault="00F35EF5" w:rsidP="0099683A">
      <w:pPr>
        <w:pStyle w:val="Tekstpodstawowy21"/>
        <w:spacing w:line="276" w:lineRule="auto"/>
        <w:ind w:right="0"/>
        <w:rPr>
          <w:rFonts w:ascii="Tahoma" w:hAnsi="Tahoma" w:cs="Tahoma"/>
          <w:color w:val="auto"/>
        </w:rPr>
      </w:pPr>
    </w:p>
    <w:p w:rsidR="00F35EF5" w:rsidRDefault="00F35EF5" w:rsidP="00F35EF5">
      <w:pPr>
        <w:jc w:val="both"/>
        <w:rPr>
          <w:rFonts w:ascii="Arial" w:hAnsi="Arial" w:cs="Arial"/>
          <w:color w:val="333333"/>
          <w:sz w:val="13"/>
          <w:szCs w:val="13"/>
          <w:shd w:val="clear" w:color="auto" w:fill="F5F5F5"/>
        </w:rPr>
      </w:pPr>
      <w:r>
        <w:rPr>
          <w:rFonts w:ascii="Tahoma" w:hAnsi="Tahoma" w:cs="Tahoma"/>
          <w:sz w:val="20"/>
          <w:szCs w:val="20"/>
        </w:rPr>
        <w:t xml:space="preserve">Gminą Czerwieńsk, NIP: 929-00-15-775, REGON: 000528793    </w:t>
      </w:r>
    </w:p>
    <w:p w:rsidR="00F35EF5" w:rsidRDefault="00F35EF5" w:rsidP="00F35EF5">
      <w:pPr>
        <w:jc w:val="both"/>
        <w:rPr>
          <w:rFonts w:ascii="Tahoma" w:hAnsi="Tahoma" w:cs="Tahoma"/>
          <w:sz w:val="20"/>
          <w:szCs w:val="20"/>
        </w:rPr>
      </w:pPr>
      <w:r>
        <w:rPr>
          <w:rFonts w:ascii="Tahoma" w:hAnsi="Tahoma" w:cs="Tahoma"/>
          <w:sz w:val="20"/>
          <w:szCs w:val="20"/>
        </w:rPr>
        <w:t>Pl. Rynek 25</w:t>
      </w:r>
    </w:p>
    <w:p w:rsidR="00F35EF5" w:rsidRDefault="00F35EF5" w:rsidP="00F35EF5">
      <w:pPr>
        <w:jc w:val="both"/>
        <w:rPr>
          <w:rFonts w:ascii="Tahoma" w:hAnsi="Tahoma" w:cs="Tahoma"/>
          <w:sz w:val="20"/>
          <w:szCs w:val="20"/>
        </w:rPr>
      </w:pPr>
      <w:r>
        <w:rPr>
          <w:rFonts w:ascii="Tahoma" w:hAnsi="Tahoma" w:cs="Tahoma"/>
          <w:sz w:val="20"/>
          <w:szCs w:val="20"/>
        </w:rPr>
        <w:t>66-016 Czerwieńsk</w:t>
      </w:r>
    </w:p>
    <w:p w:rsidR="000129C6" w:rsidRPr="001553E1" w:rsidRDefault="000129C6" w:rsidP="0099683A">
      <w:pPr>
        <w:pStyle w:val="Tekstpodstawowy21"/>
        <w:spacing w:line="276" w:lineRule="auto"/>
        <w:ind w:right="0"/>
        <w:rPr>
          <w:rFonts w:ascii="Tahoma" w:hAnsi="Tahoma" w:cs="Tahoma"/>
          <w:color w:val="auto"/>
        </w:rPr>
      </w:pPr>
    </w:p>
    <w:p w:rsidR="000129C6" w:rsidRPr="001553E1" w:rsidRDefault="00F35EF5" w:rsidP="0099683A">
      <w:pPr>
        <w:spacing w:line="276" w:lineRule="auto"/>
        <w:jc w:val="both"/>
        <w:rPr>
          <w:rFonts w:ascii="Tahoma" w:hAnsi="Tahoma" w:cs="Tahoma"/>
          <w:sz w:val="20"/>
          <w:szCs w:val="20"/>
        </w:rPr>
      </w:pPr>
      <w:r>
        <w:rPr>
          <w:rFonts w:ascii="Tahoma" w:hAnsi="Tahoma" w:cs="Tahoma"/>
          <w:sz w:val="20"/>
          <w:szCs w:val="20"/>
        </w:rPr>
        <w:t>reprezentowaną</w:t>
      </w:r>
      <w:r w:rsidR="000129C6" w:rsidRPr="001553E1">
        <w:rPr>
          <w:rFonts w:ascii="Tahoma" w:hAnsi="Tahoma" w:cs="Tahoma"/>
          <w:sz w:val="20"/>
          <w:szCs w:val="20"/>
        </w:rPr>
        <w:t xml:space="preserve"> przez:</w:t>
      </w:r>
    </w:p>
    <w:p w:rsidR="000129C6" w:rsidRDefault="000129C6" w:rsidP="008D30DD">
      <w:pPr>
        <w:spacing w:line="276" w:lineRule="auto"/>
        <w:jc w:val="both"/>
        <w:rPr>
          <w:rFonts w:ascii="Tahoma" w:hAnsi="Tahoma" w:cs="Tahoma"/>
          <w:sz w:val="20"/>
          <w:szCs w:val="20"/>
        </w:rPr>
      </w:pPr>
    </w:p>
    <w:p w:rsidR="00F35EF5" w:rsidRDefault="00F35EF5" w:rsidP="00F35EF5">
      <w:pPr>
        <w:rPr>
          <w:rFonts w:ascii="Tahoma" w:hAnsi="Tahoma" w:cs="Tahoma"/>
          <w:sz w:val="20"/>
          <w:szCs w:val="20"/>
        </w:rPr>
      </w:pPr>
      <w:r w:rsidRPr="00F35EF5">
        <w:rPr>
          <w:rFonts w:ascii="Tahoma" w:hAnsi="Tahoma" w:cs="Tahoma"/>
          <w:sz w:val="20"/>
          <w:szCs w:val="20"/>
        </w:rPr>
        <w:t xml:space="preserve">Piotra Iwanusa </w:t>
      </w:r>
      <w:r>
        <w:rPr>
          <w:rFonts w:ascii="Tahoma" w:hAnsi="Tahoma" w:cs="Tahoma"/>
          <w:sz w:val="20"/>
          <w:szCs w:val="20"/>
        </w:rPr>
        <w:t xml:space="preserve">- </w:t>
      </w:r>
      <w:r w:rsidRPr="00F35EF5">
        <w:rPr>
          <w:rFonts w:ascii="Tahoma" w:hAnsi="Tahoma" w:cs="Tahoma"/>
          <w:sz w:val="20"/>
          <w:szCs w:val="20"/>
        </w:rPr>
        <w:t>Burmistrza</w:t>
      </w:r>
      <w:r>
        <w:rPr>
          <w:rFonts w:ascii="Tahoma" w:hAnsi="Tahoma" w:cs="Tahoma"/>
          <w:sz w:val="20"/>
          <w:szCs w:val="20"/>
        </w:rPr>
        <w:t xml:space="preserve"> Gminy Czerwieńsk</w:t>
      </w:r>
      <w:r w:rsidR="00BC2395">
        <w:rPr>
          <w:rFonts w:ascii="Tahoma" w:hAnsi="Tahoma" w:cs="Tahoma"/>
          <w:sz w:val="20"/>
          <w:szCs w:val="20"/>
        </w:rPr>
        <w:t>,</w:t>
      </w:r>
      <w:r>
        <w:rPr>
          <w:rFonts w:ascii="Tahoma" w:hAnsi="Tahoma" w:cs="Tahoma"/>
          <w:sz w:val="20"/>
          <w:szCs w:val="20"/>
        </w:rPr>
        <w:t xml:space="preserve"> </w:t>
      </w:r>
    </w:p>
    <w:p w:rsidR="00F35EF5" w:rsidRPr="00F35EF5" w:rsidRDefault="00AF5F08" w:rsidP="00F35EF5">
      <w:pPr>
        <w:rPr>
          <w:rFonts w:ascii="Tahoma" w:hAnsi="Tahoma" w:cs="Tahoma"/>
          <w:sz w:val="20"/>
          <w:szCs w:val="20"/>
        </w:rPr>
      </w:pPr>
      <w:r w:rsidRPr="00AF5F08">
        <w:rPr>
          <w:rFonts w:ascii="Tahoma" w:hAnsi="Tahoma" w:cs="Tahoma"/>
          <w:bCs/>
          <w:sz w:val="20"/>
          <w:szCs w:val="20"/>
        </w:rPr>
        <w:t>przy kontrasygnacie Skarbnika Gminy - Urszuli Napierała</w:t>
      </w:r>
      <w:r w:rsidR="00BC2395">
        <w:rPr>
          <w:rFonts w:ascii="Tahoma" w:hAnsi="Tahoma" w:cs="Tahoma"/>
          <w:sz w:val="20"/>
          <w:szCs w:val="20"/>
        </w:rPr>
        <w:t>,</w:t>
      </w:r>
      <w:r w:rsidR="00F35EF5" w:rsidRPr="00F35EF5">
        <w:rPr>
          <w:rFonts w:ascii="Tahoma" w:hAnsi="Tahoma" w:cs="Tahoma"/>
          <w:sz w:val="20"/>
          <w:szCs w:val="20"/>
        </w:rPr>
        <w:t xml:space="preserve"> </w:t>
      </w:r>
    </w:p>
    <w:p w:rsidR="00F35EF5" w:rsidRPr="001553E1" w:rsidRDefault="00F35EF5" w:rsidP="008D30DD">
      <w:pPr>
        <w:spacing w:line="276" w:lineRule="auto"/>
        <w:jc w:val="both"/>
        <w:rPr>
          <w:rFonts w:ascii="Tahoma" w:hAnsi="Tahoma" w:cs="Tahoma"/>
          <w:sz w:val="20"/>
          <w:szCs w:val="20"/>
        </w:rPr>
      </w:pPr>
    </w:p>
    <w:p w:rsidR="000129C6" w:rsidRPr="001553E1" w:rsidRDefault="00F35EF5" w:rsidP="0099683A">
      <w:pPr>
        <w:keepLines/>
        <w:spacing w:line="276" w:lineRule="auto"/>
        <w:rPr>
          <w:rFonts w:ascii="Tahoma" w:hAnsi="Tahoma" w:cs="Tahoma"/>
          <w:sz w:val="20"/>
          <w:szCs w:val="20"/>
        </w:rPr>
      </w:pPr>
      <w:r>
        <w:rPr>
          <w:rFonts w:ascii="Tahoma" w:hAnsi="Tahoma" w:cs="Tahoma"/>
          <w:sz w:val="20"/>
          <w:szCs w:val="20"/>
        </w:rPr>
        <w:t>zwaną</w:t>
      </w:r>
      <w:r w:rsidR="000129C6" w:rsidRPr="001553E1">
        <w:rPr>
          <w:rFonts w:ascii="Tahoma" w:hAnsi="Tahoma" w:cs="Tahoma"/>
          <w:sz w:val="20"/>
          <w:szCs w:val="20"/>
        </w:rPr>
        <w:t xml:space="preserve"> dalej </w:t>
      </w:r>
      <w:r w:rsidR="000129C6" w:rsidRPr="001553E1">
        <w:rPr>
          <w:rFonts w:ascii="Tahoma" w:hAnsi="Tahoma" w:cs="Tahoma"/>
          <w:bCs/>
          <w:sz w:val="20"/>
          <w:szCs w:val="20"/>
        </w:rPr>
        <w:t>Zamawiającym</w:t>
      </w:r>
      <w:r w:rsidR="000129C6" w:rsidRPr="001553E1">
        <w:rPr>
          <w:rFonts w:ascii="Tahoma" w:hAnsi="Tahoma" w:cs="Tahoma"/>
          <w:sz w:val="20"/>
          <w:szCs w:val="20"/>
        </w:rPr>
        <w:t>,</w:t>
      </w:r>
    </w:p>
    <w:p w:rsidR="000129C6" w:rsidRPr="001553E1" w:rsidRDefault="000129C6" w:rsidP="0099683A">
      <w:pPr>
        <w:keepLines/>
        <w:spacing w:line="276" w:lineRule="auto"/>
        <w:rPr>
          <w:rFonts w:ascii="Tahoma" w:hAnsi="Tahoma" w:cs="Tahoma"/>
          <w:sz w:val="20"/>
          <w:szCs w:val="20"/>
        </w:rPr>
      </w:pPr>
    </w:p>
    <w:p w:rsidR="000129C6" w:rsidRPr="001553E1" w:rsidRDefault="000129C6" w:rsidP="0099683A">
      <w:pPr>
        <w:keepLines/>
        <w:spacing w:line="276" w:lineRule="auto"/>
        <w:rPr>
          <w:rFonts w:ascii="Tahoma" w:hAnsi="Tahoma" w:cs="Tahoma"/>
          <w:sz w:val="20"/>
          <w:szCs w:val="20"/>
        </w:rPr>
      </w:pPr>
      <w:r w:rsidRPr="001553E1">
        <w:rPr>
          <w:rFonts w:ascii="Tahoma" w:hAnsi="Tahoma" w:cs="Tahoma"/>
          <w:sz w:val="20"/>
          <w:szCs w:val="20"/>
        </w:rPr>
        <w:t xml:space="preserve">a  </w:t>
      </w:r>
    </w:p>
    <w:p w:rsidR="000129C6" w:rsidRPr="001553E1" w:rsidRDefault="000129C6" w:rsidP="0099683A">
      <w:pPr>
        <w:keepLines/>
        <w:spacing w:line="276" w:lineRule="auto"/>
        <w:rPr>
          <w:rFonts w:ascii="Tahoma" w:hAnsi="Tahoma" w:cs="Tahoma"/>
          <w:sz w:val="20"/>
          <w:szCs w:val="20"/>
        </w:rPr>
      </w:pPr>
      <w:r w:rsidRPr="001553E1">
        <w:rPr>
          <w:rFonts w:ascii="Tahoma" w:hAnsi="Tahoma" w:cs="Tahoma"/>
          <w:sz w:val="20"/>
          <w:szCs w:val="20"/>
        </w:rPr>
        <w:t xml:space="preserve">..................................................................................... NIP: …………………, REGON:  ……………….,  </w:t>
      </w:r>
    </w:p>
    <w:p w:rsidR="000129C6" w:rsidRDefault="000129C6" w:rsidP="0099683A">
      <w:pPr>
        <w:keepLines/>
        <w:spacing w:line="276" w:lineRule="auto"/>
        <w:rPr>
          <w:rFonts w:ascii="Tahoma" w:hAnsi="Tahoma" w:cs="Tahoma"/>
          <w:sz w:val="20"/>
          <w:szCs w:val="20"/>
        </w:rPr>
      </w:pPr>
      <w:r w:rsidRPr="001553E1">
        <w:rPr>
          <w:rFonts w:ascii="Tahoma" w:hAnsi="Tahoma" w:cs="Tahoma"/>
          <w:sz w:val="20"/>
          <w:szCs w:val="20"/>
        </w:rPr>
        <w:t>wpisanym w dniu ………</w:t>
      </w:r>
      <w:r w:rsidR="003D1A2A">
        <w:rPr>
          <w:rFonts w:ascii="Tahoma" w:hAnsi="Tahoma" w:cs="Tahoma"/>
          <w:sz w:val="20"/>
          <w:szCs w:val="20"/>
        </w:rPr>
        <w:t>……..</w:t>
      </w:r>
      <w:r w:rsidRPr="001553E1">
        <w:rPr>
          <w:rFonts w:ascii="Tahoma" w:hAnsi="Tahoma" w:cs="Tahoma"/>
          <w:sz w:val="20"/>
          <w:szCs w:val="20"/>
        </w:rPr>
        <w:t xml:space="preserve"> do rejestru ewidencji działalności gospodarczej/ do Krajowego Rejestru Sądowego pod nr ……</w:t>
      </w:r>
    </w:p>
    <w:p w:rsidR="00732B94" w:rsidRPr="001553E1" w:rsidRDefault="00732B94" w:rsidP="0099683A">
      <w:pPr>
        <w:keepLines/>
        <w:spacing w:line="276" w:lineRule="auto"/>
        <w:rPr>
          <w:rFonts w:ascii="Tahoma" w:hAnsi="Tahoma" w:cs="Tahoma"/>
          <w:sz w:val="20"/>
          <w:szCs w:val="20"/>
        </w:rPr>
      </w:pPr>
    </w:p>
    <w:p w:rsidR="000129C6" w:rsidRDefault="000129C6" w:rsidP="0099683A">
      <w:pPr>
        <w:spacing w:line="276" w:lineRule="auto"/>
        <w:rPr>
          <w:rFonts w:ascii="Tahoma" w:hAnsi="Tahoma" w:cs="Tahoma"/>
          <w:sz w:val="20"/>
          <w:szCs w:val="20"/>
        </w:rPr>
      </w:pPr>
      <w:r w:rsidRPr="001553E1">
        <w:rPr>
          <w:rFonts w:ascii="Tahoma" w:hAnsi="Tahoma" w:cs="Tahoma"/>
          <w:sz w:val="20"/>
          <w:szCs w:val="20"/>
        </w:rPr>
        <w:t>reprezentowanym przez:</w:t>
      </w:r>
    </w:p>
    <w:p w:rsidR="00732B94" w:rsidRPr="001553E1" w:rsidRDefault="00732B94" w:rsidP="0099683A">
      <w:pPr>
        <w:spacing w:line="276" w:lineRule="auto"/>
        <w:rPr>
          <w:rFonts w:ascii="Tahoma" w:hAnsi="Tahoma" w:cs="Tahoma"/>
          <w:sz w:val="20"/>
          <w:szCs w:val="20"/>
        </w:rPr>
      </w:pPr>
    </w:p>
    <w:p w:rsidR="000129C6" w:rsidRPr="001553E1" w:rsidRDefault="000129C6" w:rsidP="0099683A">
      <w:pPr>
        <w:spacing w:line="276" w:lineRule="auto"/>
        <w:rPr>
          <w:rFonts w:ascii="Tahoma" w:hAnsi="Tahoma" w:cs="Tahoma"/>
          <w:sz w:val="20"/>
          <w:szCs w:val="20"/>
        </w:rPr>
      </w:pPr>
      <w:r w:rsidRPr="001553E1">
        <w:rPr>
          <w:rFonts w:ascii="Tahoma" w:hAnsi="Tahoma" w:cs="Tahoma"/>
          <w:sz w:val="20"/>
          <w:szCs w:val="20"/>
        </w:rPr>
        <w:t>1.  ……………….. - ………………………………</w:t>
      </w:r>
    </w:p>
    <w:p w:rsidR="008D30DD" w:rsidRDefault="000129C6" w:rsidP="008D30DD">
      <w:pPr>
        <w:spacing w:line="276" w:lineRule="auto"/>
        <w:rPr>
          <w:rFonts w:ascii="Tahoma" w:hAnsi="Tahoma" w:cs="Tahoma"/>
          <w:sz w:val="20"/>
          <w:szCs w:val="20"/>
        </w:rPr>
      </w:pPr>
      <w:r w:rsidRPr="001553E1">
        <w:rPr>
          <w:rFonts w:ascii="Tahoma" w:hAnsi="Tahoma" w:cs="Tahoma"/>
          <w:sz w:val="20"/>
          <w:szCs w:val="20"/>
        </w:rPr>
        <w:t>…</w:t>
      </w:r>
    </w:p>
    <w:p w:rsidR="00732B94" w:rsidRDefault="00732B94" w:rsidP="008D30DD">
      <w:pPr>
        <w:spacing w:line="276" w:lineRule="auto"/>
        <w:rPr>
          <w:rFonts w:ascii="Tahoma" w:hAnsi="Tahoma" w:cs="Tahoma"/>
          <w:sz w:val="20"/>
          <w:szCs w:val="20"/>
        </w:rPr>
      </w:pPr>
    </w:p>
    <w:p w:rsidR="000129C6" w:rsidRPr="001553E1" w:rsidRDefault="008D30DD" w:rsidP="008D30DD">
      <w:pPr>
        <w:spacing w:line="276" w:lineRule="auto"/>
        <w:rPr>
          <w:rFonts w:ascii="Tahoma" w:hAnsi="Tahoma" w:cs="Tahoma"/>
          <w:sz w:val="20"/>
          <w:szCs w:val="20"/>
        </w:rPr>
      </w:pPr>
      <w:r>
        <w:rPr>
          <w:rFonts w:ascii="Tahoma" w:hAnsi="Tahoma" w:cs="Tahoma"/>
          <w:sz w:val="20"/>
          <w:szCs w:val="20"/>
        </w:rPr>
        <w:t>zwanym dalej  Wykonawcą</w:t>
      </w:r>
    </w:p>
    <w:p w:rsidR="000129C6" w:rsidRPr="001553E1" w:rsidRDefault="000129C6" w:rsidP="0099683A">
      <w:pPr>
        <w:keepLines/>
        <w:spacing w:line="276" w:lineRule="auto"/>
        <w:rPr>
          <w:rFonts w:ascii="Tahoma" w:hAnsi="Tahoma" w:cs="Tahoma"/>
          <w:sz w:val="20"/>
          <w:szCs w:val="20"/>
        </w:rPr>
      </w:pPr>
    </w:p>
    <w:p w:rsidR="000129C6" w:rsidRPr="00573587" w:rsidRDefault="00573587" w:rsidP="0099683A">
      <w:pPr>
        <w:pStyle w:val="Tekstpodstawowy"/>
        <w:spacing w:line="276" w:lineRule="auto"/>
        <w:ind w:right="0"/>
        <w:rPr>
          <w:rFonts w:ascii="Tahoma" w:hAnsi="Tahoma" w:cs="Tahoma"/>
          <w:bCs/>
          <w:iCs/>
          <w:color w:val="auto"/>
          <w:u w:val="single"/>
        </w:rPr>
      </w:pPr>
      <w:r w:rsidRPr="00573587">
        <w:rPr>
          <w:rFonts w:ascii="Tahoma" w:hAnsi="Tahoma" w:cs="Tahoma"/>
          <w:bCs/>
          <w:iCs/>
          <w:color w:val="auto"/>
          <w:u w:val="single"/>
        </w:rPr>
        <w:t>I. POSTANOWIENIA OGÓLNE</w:t>
      </w:r>
    </w:p>
    <w:p w:rsidR="000129C6" w:rsidRPr="001553E1" w:rsidRDefault="000129C6" w:rsidP="0099683A">
      <w:pPr>
        <w:pStyle w:val="Tekstpodstawowy"/>
        <w:spacing w:line="276" w:lineRule="auto"/>
        <w:ind w:right="0"/>
        <w:jc w:val="center"/>
        <w:rPr>
          <w:rFonts w:ascii="Tahoma" w:hAnsi="Tahoma" w:cs="Tahoma"/>
          <w:color w:val="auto"/>
        </w:rPr>
      </w:pPr>
      <w:r w:rsidRPr="001553E1">
        <w:rPr>
          <w:rFonts w:ascii="Tahoma" w:hAnsi="Tahoma" w:cs="Tahoma"/>
          <w:color w:val="auto"/>
        </w:rPr>
        <w:t>§ 1</w:t>
      </w:r>
    </w:p>
    <w:p w:rsidR="000129C6" w:rsidRPr="001553E1" w:rsidRDefault="000129C6" w:rsidP="0099683A">
      <w:pPr>
        <w:pStyle w:val="Tekstpodstawowy"/>
        <w:spacing w:line="276" w:lineRule="auto"/>
        <w:ind w:right="0"/>
        <w:jc w:val="center"/>
        <w:rPr>
          <w:rFonts w:ascii="Tahoma" w:hAnsi="Tahoma" w:cs="Tahoma"/>
          <w:color w:val="auto"/>
        </w:rPr>
      </w:pPr>
    </w:p>
    <w:p w:rsidR="000129C6" w:rsidRPr="001553E1" w:rsidRDefault="000129C6" w:rsidP="009200A9">
      <w:pPr>
        <w:numPr>
          <w:ilvl w:val="0"/>
          <w:numId w:val="10"/>
        </w:numPr>
        <w:tabs>
          <w:tab w:val="left" w:pos="567"/>
          <w:tab w:val="left" w:pos="3960"/>
        </w:tabs>
        <w:spacing w:line="276" w:lineRule="auto"/>
        <w:jc w:val="both"/>
        <w:rPr>
          <w:rFonts w:ascii="Tahoma" w:hAnsi="Tahoma" w:cs="Tahoma"/>
          <w:bCs/>
          <w:iCs/>
          <w:sz w:val="20"/>
          <w:szCs w:val="20"/>
        </w:rPr>
      </w:pPr>
      <w:r w:rsidRPr="001553E1">
        <w:rPr>
          <w:rFonts w:ascii="Tahoma" w:hAnsi="Tahoma" w:cs="Tahoma"/>
          <w:sz w:val="20"/>
          <w:szCs w:val="20"/>
        </w:rPr>
        <w:t>Zamawiający zleca, a Wykonawca przyjmu</w:t>
      </w:r>
      <w:r w:rsidR="00732B94">
        <w:rPr>
          <w:rFonts w:ascii="Tahoma" w:hAnsi="Tahoma" w:cs="Tahoma"/>
          <w:sz w:val="20"/>
          <w:szCs w:val="20"/>
        </w:rPr>
        <w:t>je do wykonania zamówienie publiczne</w:t>
      </w:r>
      <w:r w:rsidRPr="001553E1">
        <w:rPr>
          <w:rFonts w:ascii="Tahoma" w:hAnsi="Tahoma" w:cs="Tahoma"/>
          <w:sz w:val="20"/>
          <w:szCs w:val="20"/>
        </w:rPr>
        <w:t xml:space="preserve"> pn. </w:t>
      </w:r>
    </w:p>
    <w:p w:rsidR="001553E1" w:rsidRPr="001553E1" w:rsidRDefault="001553E1" w:rsidP="001553E1">
      <w:pPr>
        <w:tabs>
          <w:tab w:val="left" w:pos="567"/>
          <w:tab w:val="left" w:pos="3960"/>
        </w:tabs>
        <w:spacing w:line="276" w:lineRule="auto"/>
        <w:ind w:left="357"/>
        <w:jc w:val="both"/>
        <w:rPr>
          <w:rFonts w:ascii="Tahoma" w:hAnsi="Tahoma" w:cs="Tahoma"/>
          <w:bCs/>
          <w:iCs/>
          <w:sz w:val="20"/>
          <w:szCs w:val="20"/>
        </w:rPr>
      </w:pPr>
    </w:p>
    <w:p w:rsidR="00F8568B" w:rsidRDefault="00F8568B" w:rsidP="00F8568B">
      <w:pPr>
        <w:jc w:val="center"/>
        <w:rPr>
          <w:rFonts w:ascii="Tahoma" w:hAnsi="Tahoma" w:cs="Tahoma"/>
          <w:sz w:val="20"/>
          <w:szCs w:val="20"/>
        </w:rPr>
      </w:pPr>
      <w:r>
        <w:rPr>
          <w:rFonts w:ascii="Tahoma" w:hAnsi="Tahoma" w:cs="Tahoma"/>
          <w:sz w:val="20"/>
          <w:szCs w:val="20"/>
        </w:rPr>
        <w:t>„D</w:t>
      </w:r>
      <w:r w:rsidRPr="00283DC4">
        <w:rPr>
          <w:rFonts w:ascii="Tahoma" w:hAnsi="Tahoma" w:cs="Tahoma"/>
          <w:sz w:val="20"/>
          <w:szCs w:val="20"/>
        </w:rPr>
        <w:t>ostawa</w:t>
      </w:r>
      <w:r>
        <w:rPr>
          <w:rFonts w:ascii="Tahoma" w:hAnsi="Tahoma" w:cs="Tahoma"/>
          <w:sz w:val="20"/>
          <w:szCs w:val="20"/>
        </w:rPr>
        <w:t xml:space="preserve"> sprzętu oraz urządzeń komputerowych wraz z dostarczeniem </w:t>
      </w:r>
    </w:p>
    <w:p w:rsidR="00F8568B" w:rsidRPr="00493A82" w:rsidRDefault="00F8568B" w:rsidP="00F8568B">
      <w:pPr>
        <w:jc w:val="center"/>
        <w:rPr>
          <w:rFonts w:ascii="Tahoma" w:hAnsi="Tahoma" w:cs="Tahoma"/>
          <w:sz w:val="20"/>
          <w:szCs w:val="20"/>
        </w:rPr>
      </w:pPr>
      <w:r>
        <w:rPr>
          <w:rFonts w:ascii="Tahoma" w:hAnsi="Tahoma" w:cs="Tahoma"/>
          <w:sz w:val="20"/>
          <w:szCs w:val="20"/>
        </w:rPr>
        <w:t xml:space="preserve">do </w:t>
      </w:r>
      <w:r w:rsidR="00D44E35" w:rsidRPr="00493A82">
        <w:rPr>
          <w:rFonts w:ascii="Tahoma" w:hAnsi="Tahoma" w:cs="Tahoma"/>
          <w:sz w:val="20"/>
          <w:szCs w:val="20"/>
        </w:rPr>
        <w:t>Publicznej</w:t>
      </w:r>
      <w:r w:rsidRPr="00493A82">
        <w:rPr>
          <w:rFonts w:ascii="Tahoma" w:hAnsi="Tahoma" w:cs="Tahoma"/>
          <w:sz w:val="20"/>
          <w:szCs w:val="20"/>
        </w:rPr>
        <w:t xml:space="preserve"> Szkoły Podstawowej im. Janusza Korczaka w Czerwieńsku, ul. </w:t>
      </w:r>
      <w:r w:rsidRPr="00493A82">
        <w:rPr>
          <w:rFonts w:ascii="Arial" w:hAnsi="Arial" w:cs="Arial"/>
          <w:sz w:val="20"/>
          <w:szCs w:val="20"/>
          <w:shd w:val="clear" w:color="auto" w:fill="FFFFFF"/>
        </w:rPr>
        <w:t>Graniczna 5, 66-016 Czerwieńsk”</w:t>
      </w:r>
    </w:p>
    <w:p w:rsidR="00F8568B" w:rsidRPr="00493A82" w:rsidRDefault="00F8568B" w:rsidP="00F8568B">
      <w:pPr>
        <w:jc w:val="center"/>
        <w:rPr>
          <w:rFonts w:ascii="Tahoma" w:hAnsi="Tahoma" w:cs="Tahoma"/>
          <w:sz w:val="20"/>
          <w:szCs w:val="20"/>
        </w:rPr>
      </w:pPr>
    </w:p>
    <w:p w:rsidR="00732B94" w:rsidRPr="0065503B" w:rsidRDefault="00732B94" w:rsidP="00732B94">
      <w:pPr>
        <w:jc w:val="both"/>
        <w:rPr>
          <w:rFonts w:ascii="Tahoma" w:hAnsi="Tahoma" w:cs="Tahoma"/>
          <w:sz w:val="20"/>
          <w:szCs w:val="20"/>
        </w:rPr>
      </w:pPr>
      <w:r w:rsidRPr="00493A82">
        <w:rPr>
          <w:rFonts w:ascii="Tahoma" w:hAnsi="Tahoma" w:cs="Tahoma"/>
          <w:sz w:val="20"/>
          <w:szCs w:val="20"/>
        </w:rPr>
        <w:t xml:space="preserve">Przedmiotem zamówienia jest dostawa </w:t>
      </w:r>
      <w:r w:rsidR="00F8568B" w:rsidRPr="00493A82">
        <w:rPr>
          <w:rFonts w:ascii="Tahoma" w:hAnsi="Tahoma" w:cs="Tahoma"/>
          <w:sz w:val="20"/>
          <w:szCs w:val="20"/>
        </w:rPr>
        <w:t>sprzętu oraz urządzeń komputerowych</w:t>
      </w:r>
      <w:r w:rsidR="00AF5F08" w:rsidRPr="00493A82">
        <w:rPr>
          <w:rFonts w:ascii="Tahoma" w:hAnsi="Tahoma" w:cs="Tahoma"/>
          <w:sz w:val="20"/>
          <w:szCs w:val="20"/>
        </w:rPr>
        <w:t xml:space="preserve"> </w:t>
      </w:r>
      <w:r w:rsidRPr="00493A82">
        <w:rPr>
          <w:rFonts w:ascii="Tahoma" w:hAnsi="Tahoma" w:cs="Tahoma"/>
          <w:sz w:val="20"/>
          <w:szCs w:val="20"/>
        </w:rPr>
        <w:t xml:space="preserve">wraz z </w:t>
      </w:r>
      <w:r w:rsidR="00652FDF" w:rsidRPr="00493A82">
        <w:rPr>
          <w:rFonts w:ascii="Tahoma" w:hAnsi="Tahoma" w:cs="Tahoma"/>
          <w:sz w:val="20"/>
          <w:szCs w:val="20"/>
        </w:rPr>
        <w:t>usługą dos</w:t>
      </w:r>
      <w:r w:rsidR="00F8568B" w:rsidRPr="00493A82">
        <w:rPr>
          <w:rFonts w:ascii="Tahoma" w:hAnsi="Tahoma" w:cs="Tahoma"/>
          <w:sz w:val="20"/>
          <w:szCs w:val="20"/>
        </w:rPr>
        <w:t>tarczenia</w:t>
      </w:r>
      <w:r w:rsidR="00652FDF" w:rsidRPr="00493A82">
        <w:rPr>
          <w:rFonts w:ascii="Tahoma" w:hAnsi="Tahoma" w:cs="Tahoma"/>
          <w:sz w:val="20"/>
          <w:szCs w:val="20"/>
        </w:rPr>
        <w:t>,</w:t>
      </w:r>
      <w:r w:rsidRPr="00493A82">
        <w:rPr>
          <w:rFonts w:ascii="Tahoma" w:hAnsi="Tahoma" w:cs="Tahoma"/>
          <w:sz w:val="20"/>
          <w:szCs w:val="20"/>
        </w:rPr>
        <w:t xml:space="preserve"> dla </w:t>
      </w:r>
      <w:r w:rsidR="00D44E35" w:rsidRPr="00493A82">
        <w:rPr>
          <w:rFonts w:ascii="Tahoma" w:hAnsi="Tahoma" w:cs="Tahoma"/>
          <w:sz w:val="20"/>
          <w:szCs w:val="20"/>
        </w:rPr>
        <w:t xml:space="preserve">Publicznej </w:t>
      </w:r>
      <w:r w:rsidRPr="00493A82">
        <w:rPr>
          <w:rFonts w:ascii="Tahoma" w:hAnsi="Tahoma" w:cs="Tahoma"/>
          <w:sz w:val="20"/>
          <w:szCs w:val="20"/>
        </w:rPr>
        <w:t>Szkoły Podstawowej</w:t>
      </w:r>
      <w:r>
        <w:rPr>
          <w:rFonts w:ascii="Tahoma" w:hAnsi="Tahoma" w:cs="Tahoma"/>
          <w:sz w:val="20"/>
          <w:szCs w:val="20"/>
        </w:rPr>
        <w:t xml:space="preserve"> im. Janusza Korczaka </w:t>
      </w:r>
      <w:r w:rsidR="00F8568B">
        <w:rPr>
          <w:rFonts w:ascii="Tahoma" w:hAnsi="Tahoma" w:cs="Tahoma"/>
          <w:sz w:val="20"/>
          <w:szCs w:val="20"/>
        </w:rPr>
        <w:t xml:space="preserve">w </w:t>
      </w:r>
      <w:r>
        <w:rPr>
          <w:rFonts w:ascii="Tahoma" w:hAnsi="Tahoma" w:cs="Tahoma"/>
          <w:sz w:val="20"/>
          <w:szCs w:val="20"/>
        </w:rPr>
        <w:t xml:space="preserve">Czerwieńsku, ul. Graniczna 5, 66-016 Czerwieńsk, zwanej dalej Szkołą, </w:t>
      </w:r>
      <w:r w:rsidRPr="00B4432C">
        <w:rPr>
          <w:rFonts w:ascii="Tahoma" w:hAnsi="Tahoma" w:cs="Tahoma"/>
          <w:color w:val="000000"/>
          <w:sz w:val="20"/>
          <w:szCs w:val="20"/>
          <w:shd w:val="clear" w:color="auto" w:fill="FFFFFF"/>
        </w:rPr>
        <w:t xml:space="preserve">w ramach Projektu </w:t>
      </w:r>
      <w:r w:rsidRPr="00B4432C">
        <w:rPr>
          <w:rFonts w:ascii="Tahoma" w:hAnsi="Tahoma" w:cs="Tahoma"/>
          <w:sz w:val="20"/>
          <w:szCs w:val="20"/>
        </w:rPr>
        <w:t>o numerze RPLB.09.03.01-08-0011/16 pt.</w:t>
      </w:r>
      <w:r>
        <w:rPr>
          <w:rFonts w:ascii="Tahoma" w:hAnsi="Tahoma" w:cs="Tahoma"/>
          <w:sz w:val="20"/>
          <w:szCs w:val="20"/>
        </w:rPr>
        <w:t xml:space="preserve"> </w:t>
      </w:r>
      <w:r w:rsidRPr="00B4432C">
        <w:rPr>
          <w:rFonts w:ascii="Tahoma" w:hAnsi="Tahoma" w:cs="Tahoma"/>
          <w:sz w:val="20"/>
          <w:szCs w:val="20"/>
        </w:rPr>
        <w:t>„Poprawa jakości kształcenia w Publicznej Szkole Podstawowej im. Janusza Korc</w:t>
      </w:r>
      <w:r>
        <w:rPr>
          <w:rFonts w:ascii="Tahoma" w:hAnsi="Tahoma" w:cs="Tahoma"/>
          <w:sz w:val="20"/>
          <w:szCs w:val="20"/>
        </w:rPr>
        <w:t xml:space="preserve">zaka w Czerwieńsku </w:t>
      </w:r>
      <w:r w:rsidRPr="00B4432C">
        <w:rPr>
          <w:rFonts w:ascii="Tahoma" w:hAnsi="Tahoma" w:cs="Tahoma"/>
          <w:sz w:val="20"/>
          <w:szCs w:val="20"/>
        </w:rPr>
        <w:t>poprzez rozwój infrastruktury edukacyjnej polegający na budowie nowoczesnych pracowni</w:t>
      </w:r>
      <w:r w:rsidR="00652FDF">
        <w:rPr>
          <w:rFonts w:ascii="Tahoma" w:hAnsi="Tahoma" w:cs="Tahoma"/>
          <w:sz w:val="20"/>
          <w:szCs w:val="20"/>
        </w:rPr>
        <w:t xml:space="preserve">: matematycznej, przyrodniczej, </w:t>
      </w:r>
      <w:r w:rsidRPr="00B4432C">
        <w:rPr>
          <w:rFonts w:ascii="Tahoma" w:hAnsi="Tahoma" w:cs="Tahoma"/>
          <w:sz w:val="20"/>
          <w:szCs w:val="20"/>
        </w:rPr>
        <w:t>TIK-Szkolnego Centrum Multimedialnego”</w:t>
      </w:r>
      <w:r>
        <w:rPr>
          <w:rFonts w:ascii="Tahoma" w:hAnsi="Tahoma" w:cs="Tahoma"/>
          <w:sz w:val="20"/>
          <w:szCs w:val="20"/>
        </w:rPr>
        <w:t xml:space="preserve">. </w:t>
      </w:r>
      <w:r w:rsidRPr="00B4432C">
        <w:rPr>
          <w:rFonts w:ascii="Tahoma" w:hAnsi="Tahoma" w:cs="Tahoma"/>
          <w:sz w:val="20"/>
          <w:szCs w:val="20"/>
        </w:rPr>
        <w:t>Wsparcie (współfinansowanie w formie refundacji) z EFRR w ramach Regionalnego Programu Operacyjnego – Lubuskie 2020 oraz Regulaminu Konkursu Nr RPLB.09.03.01-IZ.00-08-K01/15 (Regionalny Program Operacyjny – Lubuskie 2020, Oś Priorytetowa 9 Infrastruktura społeczna”, Działanie 9.3 „Rozwój infrastruktury edukacyjnej, Podziałanie 9.3.1 Rozwój infrastruktury edukacyjnej – projekt</w:t>
      </w:r>
      <w:r>
        <w:rPr>
          <w:rFonts w:ascii="Tahoma" w:hAnsi="Tahoma" w:cs="Tahoma"/>
          <w:sz w:val="20"/>
          <w:szCs w:val="20"/>
        </w:rPr>
        <w:t>y realizowane poza formułą ZIT)</w:t>
      </w:r>
    </w:p>
    <w:p w:rsidR="000129C6" w:rsidRDefault="000129C6" w:rsidP="0099683A">
      <w:pPr>
        <w:pStyle w:val="Podtytu"/>
        <w:spacing w:after="0" w:line="276" w:lineRule="auto"/>
        <w:jc w:val="left"/>
        <w:rPr>
          <w:sz w:val="20"/>
          <w:szCs w:val="20"/>
        </w:rPr>
      </w:pPr>
    </w:p>
    <w:p w:rsidR="003E1B28" w:rsidRPr="001553E1" w:rsidRDefault="003E1B28" w:rsidP="0099683A">
      <w:pPr>
        <w:pStyle w:val="Podtytu"/>
        <w:spacing w:after="0" w:line="276" w:lineRule="auto"/>
        <w:jc w:val="left"/>
        <w:rPr>
          <w:sz w:val="20"/>
          <w:szCs w:val="20"/>
        </w:rPr>
      </w:pPr>
    </w:p>
    <w:p w:rsidR="003D4CB6" w:rsidRDefault="00A20799" w:rsidP="009200A9">
      <w:pPr>
        <w:pStyle w:val="Tytu"/>
        <w:numPr>
          <w:ilvl w:val="0"/>
          <w:numId w:val="10"/>
        </w:numPr>
        <w:tabs>
          <w:tab w:val="left" w:pos="400"/>
          <w:tab w:val="left" w:pos="900"/>
        </w:tabs>
        <w:spacing w:line="276" w:lineRule="auto"/>
        <w:jc w:val="both"/>
        <w:rPr>
          <w:rFonts w:ascii="Tahoma" w:hAnsi="Tahoma" w:cs="Tahoma"/>
          <w:b w:val="0"/>
          <w:sz w:val="20"/>
        </w:rPr>
      </w:pPr>
      <w:r>
        <w:rPr>
          <w:rFonts w:ascii="Tahoma" w:hAnsi="Tahoma" w:cs="Tahoma"/>
          <w:b w:val="0"/>
          <w:sz w:val="20"/>
        </w:rPr>
        <w:t>Szczegółowy opis dostawy:</w:t>
      </w:r>
    </w:p>
    <w:p w:rsidR="00F8568B" w:rsidRPr="009603E5" w:rsidRDefault="00F8568B" w:rsidP="00F8568B">
      <w:pPr>
        <w:jc w:val="both"/>
        <w:rPr>
          <w:rFonts w:ascii="Tahoma" w:hAnsi="Tahoma" w:cs="Tahoma"/>
          <w:b/>
          <w:sz w:val="20"/>
          <w:szCs w:val="20"/>
          <w:u w:val="single"/>
        </w:rPr>
      </w:pPr>
      <w:r w:rsidRPr="009603E5">
        <w:rPr>
          <w:rFonts w:ascii="Tahoma" w:hAnsi="Tahoma" w:cs="Tahoma"/>
          <w:b/>
          <w:sz w:val="20"/>
          <w:szCs w:val="20"/>
          <w:u w:val="single"/>
        </w:rPr>
        <w:t>Sala matematyczna</w:t>
      </w:r>
    </w:p>
    <w:p w:rsidR="00F8568B" w:rsidRPr="009603E5" w:rsidRDefault="00F8568B" w:rsidP="00F8568B">
      <w:pPr>
        <w:jc w:val="both"/>
        <w:rPr>
          <w:rFonts w:ascii="Tahoma" w:hAnsi="Tahoma" w:cs="Tahoma"/>
          <w:b/>
          <w:sz w:val="20"/>
          <w:szCs w:val="20"/>
        </w:rPr>
      </w:pPr>
    </w:p>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Tablica interaktywna z projektorem multimedialnym i oprogramowaniem 1 szt.:</w:t>
      </w:r>
    </w:p>
    <w:p w:rsidR="00F8568B" w:rsidRPr="009603E5" w:rsidRDefault="00F8568B" w:rsidP="00F8568B">
      <w:pPr>
        <w:jc w:val="both"/>
        <w:rPr>
          <w:rFonts w:ascii="Tahoma" w:hAnsi="Tahoma" w:cs="Tahoma"/>
          <w:b/>
          <w:sz w:val="20"/>
          <w:szCs w:val="20"/>
        </w:rPr>
      </w:pP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u w:val="single"/>
        </w:rPr>
        <w:t>Specyfikacja tablicy:</w:t>
      </w:r>
    </w:p>
    <w:p w:rsidR="00F8568B" w:rsidRPr="009603E5" w:rsidRDefault="00F8568B" w:rsidP="00F8568B">
      <w:pPr>
        <w:jc w:val="both"/>
        <w:rPr>
          <w:rFonts w:ascii="Tahoma" w:hAnsi="Tahoma" w:cs="Tahoma"/>
          <w:b/>
          <w:sz w:val="20"/>
          <w:szCs w:val="20"/>
        </w:rPr>
      </w:pPr>
    </w:p>
    <w:tbl>
      <w:tblPr>
        <w:tblW w:w="9180" w:type="dxa"/>
        <w:tblInd w:w="108" w:type="dxa"/>
        <w:tblLook w:val="0000" w:firstRow="0" w:lastRow="0" w:firstColumn="0" w:lastColumn="0" w:noHBand="0" w:noVBand="0"/>
      </w:tblPr>
      <w:tblGrid>
        <w:gridCol w:w="2611"/>
        <w:gridCol w:w="2802"/>
        <w:gridCol w:w="3767"/>
      </w:tblGrid>
      <w:tr w:rsidR="00F8568B" w:rsidRPr="009603E5" w:rsidTr="00F8568B">
        <w:tc>
          <w:tcPr>
            <w:tcW w:w="2611"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Wymiary zewnętrzne</w:t>
            </w: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Max. 172 cm x 122 cm (szer. x wys.)</w:t>
            </w:r>
          </w:p>
          <w:p w:rsidR="00F8568B" w:rsidRPr="009603E5" w:rsidRDefault="00F8568B" w:rsidP="00F8568B">
            <w:pPr>
              <w:jc w:val="both"/>
              <w:rPr>
                <w:rFonts w:ascii="Tahoma" w:hAnsi="Tahoma" w:cs="Tahoma"/>
                <w:sz w:val="20"/>
                <w:szCs w:val="20"/>
              </w:rPr>
            </w:pPr>
          </w:p>
        </w:tc>
      </w:tr>
      <w:tr w:rsidR="00F8568B" w:rsidRPr="009603E5" w:rsidTr="00F8568B">
        <w:tc>
          <w:tcPr>
            <w:tcW w:w="2611"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Przekątna obszaru interaktywnego</w:t>
            </w:r>
          </w:p>
          <w:p w:rsidR="00F8568B" w:rsidRPr="009603E5" w:rsidRDefault="00F8568B" w:rsidP="00F8568B">
            <w:pPr>
              <w:tabs>
                <w:tab w:val="left" w:pos="4620"/>
              </w:tabs>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78'' (198,12 cm)</w:t>
            </w:r>
          </w:p>
          <w:p w:rsidR="00F8568B" w:rsidRPr="009603E5" w:rsidRDefault="00F8568B" w:rsidP="00F8568B">
            <w:pPr>
              <w:jc w:val="both"/>
              <w:rPr>
                <w:rFonts w:ascii="Tahoma" w:hAnsi="Tahoma" w:cs="Tahoma"/>
                <w:sz w:val="20"/>
                <w:szCs w:val="20"/>
              </w:rPr>
            </w:pPr>
          </w:p>
        </w:tc>
      </w:tr>
      <w:tr w:rsidR="00F8568B" w:rsidRPr="009603E5" w:rsidTr="00F8568B">
        <w:tc>
          <w:tcPr>
            <w:tcW w:w="2611"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Wymiary obszaru projekcyjnego (format 4:3)</w:t>
            </w:r>
          </w:p>
          <w:p w:rsidR="00F8568B" w:rsidRPr="009603E5" w:rsidRDefault="00F8568B" w:rsidP="00F8568B">
            <w:pPr>
              <w:tabs>
                <w:tab w:val="left" w:pos="4620"/>
              </w:tabs>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150 cm x 112,5 cm</w:t>
            </w:r>
          </w:p>
        </w:tc>
      </w:tr>
      <w:tr w:rsidR="00F8568B" w:rsidRPr="009603E5" w:rsidTr="00F8568B">
        <w:tc>
          <w:tcPr>
            <w:tcW w:w="2611" w:type="dxa"/>
            <w:shd w:val="clear" w:color="auto" w:fill="auto"/>
          </w:tcPr>
          <w:p w:rsidR="00F8568B" w:rsidRPr="009603E5" w:rsidRDefault="00F8568B" w:rsidP="00F8568B">
            <w:pPr>
              <w:tabs>
                <w:tab w:val="left" w:pos="4620"/>
              </w:tabs>
              <w:snapToGrid w:val="0"/>
              <w:jc w:val="both"/>
              <w:rPr>
                <w:rFonts w:ascii="Tahoma" w:hAnsi="Tahoma" w:cs="Tahoma"/>
                <w:sz w:val="20"/>
                <w:szCs w:val="20"/>
              </w:rPr>
            </w:pPr>
            <w:r w:rsidRPr="009603E5">
              <w:rPr>
                <w:rFonts w:ascii="Tahoma" w:hAnsi="Tahoma" w:cs="Tahoma"/>
                <w:sz w:val="20"/>
                <w:szCs w:val="20"/>
              </w:rPr>
              <w:t>Technologia</w:t>
            </w: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optyczna - pozycjonowanie w technologii podczerwonej (IR)</w:t>
            </w:r>
          </w:p>
          <w:p w:rsidR="00F8568B" w:rsidRPr="009603E5" w:rsidRDefault="00F8568B" w:rsidP="00F8568B">
            <w:pPr>
              <w:jc w:val="both"/>
              <w:rPr>
                <w:rFonts w:ascii="Tahoma" w:hAnsi="Tahoma" w:cs="Tahoma"/>
                <w:sz w:val="20"/>
                <w:szCs w:val="20"/>
              </w:rPr>
            </w:pPr>
          </w:p>
        </w:tc>
      </w:tr>
      <w:tr w:rsidR="00F8568B" w:rsidRPr="009603E5" w:rsidTr="00F8568B">
        <w:trPr>
          <w:trHeight w:hRule="exact" w:val="283"/>
        </w:trPr>
        <w:tc>
          <w:tcPr>
            <w:tcW w:w="2611" w:type="dxa"/>
            <w:vMerge w:val="restart"/>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Cechy sprzętowe</w:t>
            </w: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rozpoznawanie gestów - wielodotyk (Multi Touch)</w:t>
            </w:r>
          </w:p>
        </w:tc>
      </w:tr>
      <w:tr w:rsidR="00F8568B" w:rsidRPr="009603E5" w:rsidTr="00F8568B">
        <w:trPr>
          <w:trHeight w:hRule="exact" w:val="283"/>
        </w:trPr>
        <w:tc>
          <w:tcPr>
            <w:tcW w:w="2611"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obsługa dowolnym przedmiotem, pisakiem lub palcem</w:t>
            </w:r>
          </w:p>
        </w:tc>
      </w:tr>
      <w:tr w:rsidR="00F8568B" w:rsidRPr="009603E5" w:rsidTr="00F8568B">
        <w:tc>
          <w:tcPr>
            <w:tcW w:w="2611"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min. 4-touch - możliwość pracy przy tablicy min. 4 osób (jednoczesna rozpoznawanie  min 4 niezależnych dotyków) </w:t>
            </w:r>
          </w:p>
        </w:tc>
      </w:tr>
      <w:tr w:rsidR="00F8568B" w:rsidRPr="009603E5" w:rsidTr="00F8568B">
        <w:tc>
          <w:tcPr>
            <w:tcW w:w="2611"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multi gesture – rozpoznawanie gestów systemowych Windows 10 pro lub równoważny – uzasadnienie: zamawiający wymaga aby oprogramowanie było kompatybilne z używanym dotychczas sprzętem)</w:t>
            </w:r>
          </w:p>
        </w:tc>
      </w:tr>
      <w:tr w:rsidR="00F8568B" w:rsidRPr="009603E5" w:rsidTr="00F8568B">
        <w:tc>
          <w:tcPr>
            <w:tcW w:w="2611"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rozwiązanie Plug&amp;Play </w:t>
            </w:r>
          </w:p>
          <w:p w:rsidR="00F8568B" w:rsidRPr="009603E5" w:rsidRDefault="00F8568B" w:rsidP="00F8568B">
            <w:pPr>
              <w:jc w:val="both"/>
              <w:rPr>
                <w:rFonts w:ascii="Tahoma" w:hAnsi="Tahoma" w:cs="Tahoma"/>
                <w:sz w:val="20"/>
                <w:szCs w:val="20"/>
              </w:rPr>
            </w:pPr>
          </w:p>
        </w:tc>
      </w:tr>
      <w:tr w:rsidR="00F8568B" w:rsidRPr="009603E5" w:rsidTr="00F8568B">
        <w:tc>
          <w:tcPr>
            <w:tcW w:w="2611"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Połączenie z PC</w:t>
            </w:r>
          </w:p>
          <w:p w:rsidR="00F8568B" w:rsidRPr="009603E5" w:rsidRDefault="00F8568B" w:rsidP="00F8568B">
            <w:pPr>
              <w:tabs>
                <w:tab w:val="left" w:pos="4620"/>
              </w:tabs>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Tylko poprzez port USB - zasilanie i komunikacja</w:t>
            </w:r>
          </w:p>
        </w:tc>
      </w:tr>
      <w:tr w:rsidR="00F8568B" w:rsidRPr="009603E5" w:rsidTr="00F8568B">
        <w:tc>
          <w:tcPr>
            <w:tcW w:w="2611"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System operacyjny</w:t>
            </w: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Windows 10 pro lub równoważny – uzasadnienie: zamawiający wymaga aby oprogramowanie było kompatybilne z używanym dotychczas sprzętem</w:t>
            </w:r>
          </w:p>
          <w:p w:rsidR="00F8568B" w:rsidRPr="009603E5" w:rsidRDefault="00F8568B" w:rsidP="00F8568B">
            <w:pPr>
              <w:jc w:val="both"/>
              <w:rPr>
                <w:rFonts w:ascii="Tahoma" w:hAnsi="Tahoma" w:cs="Tahoma"/>
                <w:sz w:val="20"/>
                <w:szCs w:val="20"/>
              </w:rPr>
            </w:pPr>
          </w:p>
        </w:tc>
      </w:tr>
      <w:tr w:rsidR="00F8568B" w:rsidRPr="009603E5" w:rsidTr="00F8568B">
        <w:tc>
          <w:tcPr>
            <w:tcW w:w="2611"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Powierzchnia tablicy</w:t>
            </w:r>
          </w:p>
          <w:p w:rsidR="00F8568B" w:rsidRPr="009603E5" w:rsidRDefault="00F8568B" w:rsidP="00F8568B">
            <w:pPr>
              <w:tabs>
                <w:tab w:val="left" w:pos="4620"/>
              </w:tabs>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trwała, odporna na zarysowania i uszkodzenia</w:t>
            </w:r>
          </w:p>
        </w:tc>
      </w:tr>
      <w:tr w:rsidR="00F8568B" w:rsidRPr="009603E5" w:rsidTr="00F8568B">
        <w:tc>
          <w:tcPr>
            <w:tcW w:w="2611" w:type="dxa"/>
            <w:shd w:val="clear" w:color="auto" w:fill="auto"/>
          </w:tcPr>
          <w:p w:rsidR="00F8568B" w:rsidRPr="009603E5" w:rsidRDefault="00F8568B" w:rsidP="00F8568B">
            <w:pPr>
              <w:tabs>
                <w:tab w:val="left" w:pos="4620"/>
              </w:tabs>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suchościeralna – umożliwia stosowanie pisaków suchościeralnych</w:t>
            </w:r>
          </w:p>
        </w:tc>
      </w:tr>
      <w:tr w:rsidR="00F8568B" w:rsidRPr="009603E5" w:rsidTr="00F8568B">
        <w:tc>
          <w:tcPr>
            <w:tcW w:w="2611" w:type="dxa"/>
            <w:shd w:val="clear" w:color="auto" w:fill="auto"/>
          </w:tcPr>
          <w:p w:rsidR="00F8568B" w:rsidRPr="009603E5" w:rsidRDefault="00F8568B" w:rsidP="00F8568B">
            <w:pPr>
              <w:tabs>
                <w:tab w:val="left" w:pos="4620"/>
              </w:tabs>
              <w:jc w:val="both"/>
              <w:rPr>
                <w:rFonts w:ascii="Tahoma" w:hAnsi="Tahoma" w:cs="Tahoma"/>
                <w:sz w:val="20"/>
                <w:szCs w:val="20"/>
              </w:rPr>
            </w:pPr>
          </w:p>
        </w:tc>
        <w:tc>
          <w:tcPr>
            <w:tcW w:w="6569"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magnetyczna</w:t>
            </w:r>
          </w:p>
        </w:tc>
      </w:tr>
      <w:tr w:rsidR="00F8568B" w:rsidRPr="009603E5" w:rsidTr="00F8568B">
        <w:trPr>
          <w:trHeight w:hRule="exact" w:val="283"/>
        </w:trPr>
        <w:tc>
          <w:tcPr>
            <w:tcW w:w="2611" w:type="dxa"/>
            <w:vMerge w:val="restart"/>
            <w:shd w:val="clear" w:color="auto" w:fill="auto"/>
          </w:tcPr>
          <w:p w:rsidR="00F8568B" w:rsidRPr="009603E5" w:rsidRDefault="00F8568B" w:rsidP="00F8568B">
            <w:pPr>
              <w:tabs>
                <w:tab w:val="left" w:pos="4620"/>
              </w:tabs>
              <w:jc w:val="both"/>
              <w:rPr>
                <w:rFonts w:ascii="Tahoma" w:hAnsi="Tahoma" w:cs="Tahoma"/>
                <w:sz w:val="20"/>
                <w:szCs w:val="20"/>
                <w:lang w:val="en-US"/>
              </w:rPr>
            </w:pPr>
            <w:r w:rsidRPr="009603E5">
              <w:rPr>
                <w:rFonts w:ascii="Tahoma" w:hAnsi="Tahoma" w:cs="Tahoma"/>
                <w:sz w:val="20"/>
                <w:szCs w:val="20"/>
              </w:rPr>
              <w:t>Oprogramowanie</w:t>
            </w:r>
            <w:r w:rsidRPr="009603E5">
              <w:rPr>
                <w:rFonts w:ascii="Tahoma" w:hAnsi="Tahoma" w:cs="Tahoma"/>
                <w:sz w:val="20"/>
                <w:szCs w:val="20"/>
                <w:lang w:val="en-US"/>
              </w:rPr>
              <w:t xml:space="preserve"> – wybrane minimalne wymagania</w:t>
            </w:r>
          </w:p>
        </w:tc>
        <w:tc>
          <w:tcPr>
            <w:tcW w:w="2802" w:type="dxa"/>
            <w:vMerge w:val="restart"/>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 xml:space="preserve">interaktywne narzędzia: </w:t>
            </w:r>
          </w:p>
        </w:tc>
        <w:tc>
          <w:tcPr>
            <w:tcW w:w="3767"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Rysowanie funkcji matematycznych</w:t>
            </w:r>
          </w:p>
        </w:tc>
      </w:tr>
      <w:tr w:rsidR="00F8568B" w:rsidRPr="009603E5" w:rsidTr="00F8568B">
        <w:trPr>
          <w:trHeight w:hRule="exact" w:val="283"/>
        </w:trPr>
        <w:tc>
          <w:tcPr>
            <w:tcW w:w="2611"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80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3767"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Ekierka, Cyrkiel, Kątomierz, Linijka</w:t>
            </w:r>
          </w:p>
        </w:tc>
      </w:tr>
      <w:tr w:rsidR="00F8568B" w:rsidRPr="009603E5" w:rsidTr="00F8568B">
        <w:trPr>
          <w:trHeight w:hRule="exact" w:val="283"/>
        </w:trPr>
        <w:tc>
          <w:tcPr>
            <w:tcW w:w="2611"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80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3767"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Kurtyna, Reflektor</w:t>
            </w:r>
          </w:p>
        </w:tc>
      </w:tr>
      <w:tr w:rsidR="00F8568B" w:rsidRPr="009603E5" w:rsidTr="00F8568B">
        <w:trPr>
          <w:trHeight w:hRule="exact" w:val="283"/>
        </w:trPr>
        <w:tc>
          <w:tcPr>
            <w:tcW w:w="2611"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80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3767"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Zegar, Minutnik</w:t>
            </w:r>
          </w:p>
        </w:tc>
      </w:tr>
      <w:tr w:rsidR="00F8568B" w:rsidRPr="009603E5" w:rsidTr="00F8568B">
        <w:trPr>
          <w:trHeight w:hRule="exact" w:val="561"/>
        </w:trPr>
        <w:tc>
          <w:tcPr>
            <w:tcW w:w="2611"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80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3767" w:type="dxa"/>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Nagrywanie ekranu</w:t>
            </w:r>
          </w:p>
          <w:p w:rsidR="00F8568B" w:rsidRPr="009603E5" w:rsidRDefault="00F8568B" w:rsidP="00F8568B">
            <w:pPr>
              <w:snapToGrid w:val="0"/>
              <w:jc w:val="both"/>
              <w:rPr>
                <w:rFonts w:ascii="Tahoma" w:hAnsi="Tahoma" w:cs="Tahoma"/>
                <w:sz w:val="20"/>
                <w:szCs w:val="20"/>
                <w:lang w:val="en-US"/>
              </w:rPr>
            </w:pPr>
          </w:p>
        </w:tc>
      </w:tr>
    </w:tbl>
    <w:p w:rsidR="00F8568B" w:rsidRPr="009603E5" w:rsidRDefault="00F8568B" w:rsidP="00F8568B">
      <w:pPr>
        <w:jc w:val="both"/>
        <w:rPr>
          <w:rFonts w:ascii="Tahoma" w:hAnsi="Tahoma" w:cs="Tahoma"/>
          <w:b/>
          <w:sz w:val="20"/>
          <w:szCs w:val="20"/>
        </w:rPr>
      </w:pPr>
    </w:p>
    <w:tbl>
      <w:tblPr>
        <w:tblpPr w:leftFromText="141" w:rightFromText="141" w:vertAnchor="text" w:horzAnchor="margin" w:tblpXSpec="center" w:tblpY="-719"/>
        <w:tblW w:w="1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1434"/>
      </w:tblGrid>
      <w:tr w:rsidR="00F8568B" w:rsidRPr="009603E5" w:rsidTr="003E1B28">
        <w:tc>
          <w:tcPr>
            <w:tcW w:w="11434" w:type="dxa"/>
          </w:tcPr>
          <w:tbl>
            <w:tblPr>
              <w:tblW w:w="0" w:type="auto"/>
              <w:tblInd w:w="108" w:type="dxa"/>
              <w:tblLook w:val="0000" w:firstRow="0" w:lastRow="0" w:firstColumn="0" w:lastColumn="0" w:noHBand="0" w:noVBand="0"/>
            </w:tblPr>
            <w:tblGrid>
              <w:gridCol w:w="2653"/>
              <w:gridCol w:w="2652"/>
              <w:gridCol w:w="4112"/>
            </w:tblGrid>
            <w:tr w:rsidR="00F8568B" w:rsidRPr="009603E5" w:rsidTr="00F8568B">
              <w:trPr>
                <w:trHeight w:hRule="exact" w:val="283"/>
              </w:trPr>
              <w:tc>
                <w:tcPr>
                  <w:tcW w:w="2653" w:type="dxa"/>
                  <w:vMerge w:val="restart"/>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val="restart"/>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rPr>
                    <w:t>tworzenie interaktywnych ćwiczeń z możliwością weryfikacji poprawności ich wykonania</w:t>
                  </w: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Dopasowywanie obrazków</w:t>
                  </w:r>
                </w:p>
              </w:tc>
            </w:tr>
            <w:tr w:rsidR="00F8568B" w:rsidRPr="009603E5" w:rsidTr="00F8568B">
              <w:trPr>
                <w:trHeight w:hRule="exac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Kolejność obrazów</w:t>
                  </w:r>
                </w:p>
              </w:tc>
            </w:tr>
            <w:tr w:rsidR="00F8568B" w:rsidRPr="009603E5" w:rsidTr="00F8568B">
              <w:trPr>
                <w:trHeight w:hRule="exac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Kolejność słów</w:t>
                  </w:r>
                </w:p>
              </w:tc>
            </w:tr>
            <w:tr w:rsidR="00F8568B" w:rsidRPr="009603E5" w:rsidTr="00F8568B">
              <w:trPr>
                <w:trHeight w:hRule="exac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Kolejność zdań</w:t>
                  </w:r>
                </w:p>
              </w:tc>
            </w:tr>
            <w:tr w:rsidR="00F8568B" w:rsidRPr="009603E5" w:rsidTr="00F8568B">
              <w:trPr>
                <w:trHeight w:hRule="exac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Kategoryzacja obrazków</w:t>
                  </w:r>
                </w:p>
              </w:tc>
            </w:tr>
            <w:tr w:rsidR="00F8568B" w:rsidRPr="009603E5" w:rsidTr="00F8568B">
              <w:trPr>
                <w:trHeight w:hRule="exac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Kategoryzacja tekstu</w:t>
                  </w:r>
                </w:p>
              </w:tc>
            </w:tr>
            <w:tr w:rsidR="00F8568B" w:rsidRPr="009603E5" w:rsidTr="00F8568B">
              <w:trPr>
                <w:trHeight w:hRule="exac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Rozdzielanie zdań</w:t>
                  </w:r>
                </w:p>
              </w:tc>
            </w:tr>
            <w:tr w:rsidR="00F8568B" w:rsidRPr="009603E5" w:rsidTr="00F8568B">
              <w:trPr>
                <w:trHeight w:hRule="exac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Sylaby</w:t>
                  </w:r>
                </w:p>
              </w:tc>
            </w:tr>
            <w:tr w:rsidR="00F8568B" w:rsidRPr="009603E5" w:rsidTr="00F8568B">
              <w:trPr>
                <w:trHeight w:val="564"/>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rPr>
                    <w:t>Matematyczne ćwiczenia, tj. Kółko                i krzyżyk, memory, działania, tabliczka  (mnożenie, dzielenie, dodawanie, odejmowanie)</w:t>
                  </w:r>
                </w:p>
              </w:tc>
            </w:tr>
            <w:tr w:rsidR="00F8568B" w:rsidRPr="009603E5" w:rsidTr="00F8568B">
              <w:trPr>
                <w:trHeight w:val="564"/>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Test jednokrotnego wyboru</w:t>
                  </w:r>
                </w:p>
              </w:tc>
            </w:tr>
            <w:tr w:rsidR="00F8568B" w:rsidRPr="009603E5" w:rsidTr="00F8568B">
              <w:trPr>
                <w:trHeight w:val="564"/>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r w:rsidRPr="009603E5">
                    <w:rPr>
                      <w:rFonts w:ascii="Tahoma" w:hAnsi="Tahoma" w:cs="Tahoma"/>
                      <w:sz w:val="20"/>
                      <w:szCs w:val="20"/>
                      <w:lang w:val="en-US"/>
                    </w:rPr>
                    <w:t>biblioteka zasobów</w:t>
                  </w: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audio, video, flash, obrazy</w:t>
                  </w:r>
                </w:p>
              </w:tc>
            </w:tr>
            <w:tr w:rsidR="00F8568B" w:rsidRPr="009603E5" w:rsidTr="00F8568B">
              <w:trPr>
                <w:trHeight w:val="564"/>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val="restart"/>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r w:rsidRPr="009603E5">
                    <w:rPr>
                      <w:rFonts w:ascii="Tahoma" w:hAnsi="Tahoma" w:cs="Tahoma"/>
                      <w:sz w:val="20"/>
                      <w:szCs w:val="20"/>
                      <w:lang w:val="en-US"/>
                    </w:rPr>
                    <w:t xml:space="preserve">tryby pracy </w:t>
                  </w: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rPr>
                    <w:t>jeden użytkownik, dwóch, trzech, czterech użytkowników (indywidualne  paski narzędziowe oraz podział na strefy)</w:t>
                  </w:r>
                </w:p>
              </w:tc>
            </w:tr>
            <w:tr w:rsidR="00F8568B" w:rsidRPr="009603E5" w:rsidTr="00F8568B">
              <w:trPr>
                <w:trHeigh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lang w:val="en-US"/>
                    </w:rPr>
                    <w:t>tryb prezentacji</w:t>
                  </w:r>
                </w:p>
              </w:tc>
            </w:tr>
            <w:tr w:rsidR="00F8568B" w:rsidRPr="009603E5" w:rsidTr="00F8568B">
              <w:trPr>
                <w:trHeigh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r w:rsidRPr="009603E5">
                    <w:rPr>
                      <w:rFonts w:ascii="Tahoma" w:hAnsi="Tahoma" w:cs="Tahoma"/>
                      <w:sz w:val="20"/>
                      <w:szCs w:val="20"/>
                      <w:lang w:val="en-US"/>
                    </w:rPr>
                    <w:t>tryb wieloekranowy</w:t>
                  </w:r>
                </w:p>
                <w:p w:rsidR="00F8568B" w:rsidRPr="009603E5" w:rsidRDefault="00F8568B" w:rsidP="00F8568B">
                  <w:pPr>
                    <w:framePr w:hSpace="141" w:wrap="around" w:vAnchor="text" w:hAnchor="margin" w:xAlign="center" w:y="-719"/>
                    <w:snapToGrid w:val="0"/>
                    <w:jc w:val="both"/>
                    <w:rPr>
                      <w:rFonts w:ascii="Tahoma" w:hAnsi="Tahoma" w:cs="Tahoma"/>
                      <w:sz w:val="20"/>
                      <w:szCs w:val="20"/>
                      <w:lang w:val="en-US"/>
                    </w:rPr>
                  </w:pPr>
                </w:p>
              </w:tc>
            </w:tr>
            <w:tr w:rsidR="00F8568B" w:rsidRPr="009603E5" w:rsidTr="00F8568B">
              <w:trPr>
                <w:trHeight w:val="283"/>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rPr>
                    <w:t>dostęp do bazy Otwartych Zasobów Edukacyjnych</w:t>
                  </w:r>
                </w:p>
                <w:p w:rsidR="00F8568B" w:rsidRPr="009603E5" w:rsidRDefault="00F8568B" w:rsidP="00F8568B">
                  <w:pPr>
                    <w:framePr w:hSpace="141" w:wrap="around" w:vAnchor="text" w:hAnchor="margin" w:xAlign="center" w:y="-719"/>
                    <w:snapToGrid w:val="0"/>
                    <w:jc w:val="both"/>
                    <w:rPr>
                      <w:rFonts w:ascii="Tahoma" w:hAnsi="Tahoma" w:cs="Tahoma"/>
                      <w:sz w:val="20"/>
                      <w:szCs w:val="20"/>
                    </w:rPr>
                  </w:pPr>
                </w:p>
              </w:tc>
            </w:tr>
            <w:tr w:rsidR="00F8568B" w:rsidRPr="009603E5" w:rsidTr="00F8568B">
              <w:trPr>
                <w:trHeight w:val="141"/>
              </w:trPr>
              <w:tc>
                <w:tcPr>
                  <w:tcW w:w="2653" w:type="dxa"/>
                  <w:vMerge w:val="restart"/>
                  <w:shd w:val="clear" w:color="auto" w:fill="auto"/>
                </w:tcPr>
                <w:p w:rsidR="00F8568B" w:rsidRPr="009603E5" w:rsidRDefault="00F8568B" w:rsidP="00F8568B">
                  <w:pPr>
                    <w:framePr w:hSpace="141" w:wrap="around" w:vAnchor="text" w:hAnchor="margin" w:xAlign="center" w:y="-719"/>
                    <w:tabs>
                      <w:tab w:val="left" w:pos="4620"/>
                    </w:tabs>
                    <w:jc w:val="both"/>
                    <w:rPr>
                      <w:rFonts w:ascii="Tahoma" w:hAnsi="Tahoma" w:cs="Tahoma"/>
                      <w:sz w:val="20"/>
                      <w:szCs w:val="20"/>
                    </w:rPr>
                  </w:pPr>
                  <w:r w:rsidRPr="009603E5">
                    <w:rPr>
                      <w:rFonts w:ascii="Tahoma" w:hAnsi="Tahoma" w:cs="Tahoma"/>
                      <w:sz w:val="20"/>
                      <w:szCs w:val="20"/>
                    </w:rPr>
                    <w:t>Wyposażenie</w:t>
                  </w:r>
                </w:p>
                <w:p w:rsidR="00F8568B" w:rsidRPr="009603E5" w:rsidRDefault="00F8568B" w:rsidP="00F8568B">
                  <w:pPr>
                    <w:framePr w:hSpace="141" w:wrap="around" w:vAnchor="text" w:hAnchor="margin" w:xAlign="center" w:y="-719"/>
                    <w:tabs>
                      <w:tab w:val="left" w:pos="4620"/>
                    </w:tabs>
                    <w:jc w:val="both"/>
                    <w:rPr>
                      <w:rFonts w:ascii="Tahoma" w:hAnsi="Tahoma" w:cs="Tahoma"/>
                      <w:sz w:val="20"/>
                      <w:szCs w:val="20"/>
                    </w:rPr>
                  </w:pPr>
                </w:p>
                <w:p w:rsidR="00F8568B" w:rsidRPr="009603E5" w:rsidRDefault="00F8568B" w:rsidP="00F8568B">
                  <w:pPr>
                    <w:framePr w:hSpace="141" w:wrap="around" w:vAnchor="text" w:hAnchor="margin" w:xAlign="center" w:y="-719"/>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rPr>
                    <w:t>min. 3 piórka do obsługi tablicy, półka na pisaki, gąbka, wskaźnik</w:t>
                  </w:r>
                </w:p>
              </w:tc>
            </w:tr>
            <w:tr w:rsidR="00F8568B" w:rsidRPr="009603E5" w:rsidTr="00F8568B">
              <w:trPr>
                <w:trHeight w:val="141"/>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rPr>
                    <w:t xml:space="preserve">kabel USB min. 5 metrów, zestaw do montażu naściennego </w:t>
                  </w:r>
                </w:p>
              </w:tc>
            </w:tr>
            <w:tr w:rsidR="00F8568B" w:rsidRPr="009603E5" w:rsidTr="00F8568B">
              <w:trPr>
                <w:trHeight w:val="282"/>
              </w:trPr>
              <w:tc>
                <w:tcPr>
                  <w:tcW w:w="2653" w:type="dxa"/>
                  <w:vMerge/>
                  <w:shd w:val="clear" w:color="auto" w:fill="auto"/>
                </w:tcPr>
                <w:p w:rsidR="00F8568B" w:rsidRPr="009603E5" w:rsidRDefault="00F8568B" w:rsidP="00F8568B">
                  <w:pPr>
                    <w:framePr w:hSpace="141" w:wrap="around" w:vAnchor="text" w:hAnchor="margin" w:xAlign="center" w:y="-719"/>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framePr w:hSpace="141" w:wrap="around" w:vAnchor="text" w:hAnchor="margin" w:xAlign="center" w:y="-719"/>
                    <w:snapToGrid w:val="0"/>
                    <w:jc w:val="both"/>
                    <w:rPr>
                      <w:rFonts w:ascii="Tahoma" w:hAnsi="Tahoma" w:cs="Tahoma"/>
                      <w:sz w:val="20"/>
                      <w:szCs w:val="20"/>
                    </w:rPr>
                  </w:pPr>
                  <w:r w:rsidRPr="009603E5">
                    <w:rPr>
                      <w:rFonts w:ascii="Tahoma" w:hAnsi="Tahoma" w:cs="Tahoma"/>
                      <w:sz w:val="20"/>
                      <w:szCs w:val="20"/>
                    </w:rPr>
                    <w:t>płyta ze sterownikami i oprogramowaniem</w:t>
                  </w:r>
                </w:p>
                <w:p w:rsidR="00F8568B" w:rsidRPr="009603E5" w:rsidRDefault="00F8568B" w:rsidP="00F8568B">
                  <w:pPr>
                    <w:framePr w:hSpace="141" w:wrap="around" w:vAnchor="text" w:hAnchor="margin" w:xAlign="center" w:y="-719"/>
                    <w:snapToGrid w:val="0"/>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framePr w:hSpace="141" w:wrap="around" w:vAnchor="text" w:hAnchor="margin" w:xAlign="center" w:y="-719"/>
                    <w:tabs>
                      <w:tab w:val="left" w:pos="4620"/>
                    </w:tabs>
                    <w:jc w:val="both"/>
                    <w:rPr>
                      <w:rFonts w:ascii="Tahoma" w:hAnsi="Tahoma" w:cs="Tahoma"/>
                      <w:sz w:val="20"/>
                      <w:szCs w:val="20"/>
                    </w:rPr>
                  </w:pPr>
                  <w:r w:rsidRPr="009603E5">
                    <w:rPr>
                      <w:rFonts w:ascii="Tahoma" w:hAnsi="Tahoma" w:cs="Tahoma"/>
                      <w:sz w:val="20"/>
                      <w:szCs w:val="20"/>
                    </w:rPr>
                    <w:t>Gwarancja</w:t>
                  </w:r>
                </w:p>
              </w:tc>
              <w:tc>
                <w:tcPr>
                  <w:tcW w:w="6764" w:type="dxa"/>
                  <w:gridSpan w:val="2"/>
                  <w:shd w:val="clear" w:color="auto" w:fill="auto"/>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Min. 24 miesiące</w:t>
                  </w:r>
                </w:p>
              </w:tc>
            </w:tr>
            <w:tr w:rsidR="00F8568B" w:rsidRPr="009603E5" w:rsidTr="00F8568B">
              <w:tc>
                <w:tcPr>
                  <w:tcW w:w="2653" w:type="dxa"/>
                  <w:shd w:val="clear" w:color="auto" w:fill="auto"/>
                </w:tcPr>
                <w:p w:rsidR="00F8568B" w:rsidRPr="009603E5" w:rsidRDefault="00F8568B" w:rsidP="00F8568B">
                  <w:pPr>
                    <w:framePr w:hSpace="141" w:wrap="around" w:vAnchor="text" w:hAnchor="margin" w:xAlign="center" w:y="-719"/>
                    <w:tabs>
                      <w:tab w:val="left" w:pos="4620"/>
                    </w:tabs>
                    <w:jc w:val="both"/>
                    <w:rPr>
                      <w:rFonts w:ascii="Tahoma" w:hAnsi="Tahoma" w:cs="Tahoma"/>
                      <w:sz w:val="20"/>
                      <w:szCs w:val="20"/>
                    </w:rPr>
                  </w:pPr>
                  <w:r w:rsidRPr="009603E5">
                    <w:rPr>
                      <w:rFonts w:ascii="Tahoma" w:hAnsi="Tahoma" w:cs="Tahoma"/>
                      <w:sz w:val="20"/>
                      <w:szCs w:val="20"/>
                    </w:rPr>
                    <w:t>Serwis</w:t>
                  </w:r>
                </w:p>
              </w:tc>
              <w:tc>
                <w:tcPr>
                  <w:tcW w:w="6764" w:type="dxa"/>
                  <w:gridSpan w:val="2"/>
                  <w:shd w:val="clear" w:color="auto" w:fill="auto"/>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Zamawiający wymaga, aby Wykonawca lub firma serwisując tablicę posiadał wdrożony Zintegrowany System Serwisowy, który w sprawny sposób umożliwia zgłoszenie awarii urządzeń oraz śledzenie statusów naprawy. </w:t>
                  </w:r>
                </w:p>
                <w:p w:rsidR="00F8568B" w:rsidRPr="009603E5" w:rsidRDefault="00F8568B" w:rsidP="00F8568B">
                  <w:pPr>
                    <w:framePr w:hSpace="141" w:wrap="around" w:vAnchor="text" w:hAnchor="margin" w:xAlign="center" w:y="-719"/>
                    <w:jc w:val="both"/>
                    <w:rPr>
                      <w:rFonts w:ascii="Tahoma" w:hAnsi="Tahoma" w:cs="Tahoma"/>
                      <w:bCs/>
                      <w:sz w:val="20"/>
                      <w:szCs w:val="20"/>
                    </w:rPr>
                  </w:pPr>
                  <w:r w:rsidRPr="009603E5">
                    <w:rPr>
                      <w:rFonts w:ascii="Tahoma" w:hAnsi="Tahoma" w:cs="Tahoma"/>
                      <w:sz w:val="20"/>
                      <w:szCs w:val="20"/>
                    </w:rPr>
                    <w:t>Zintegrowany System Serwisowy powinien składać się z dwóch elementów:</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bCs/>
                      <w:sz w:val="20"/>
                      <w:szCs w:val="20"/>
                    </w:rPr>
                    <w:t>Internetowy system przyjmowania sprzętu do serwisu</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Zamawiający wymaga, aby zgłoszenia problemów technicznych były dokonywane drogą elektroniczną przez osobę odpowiedzialną                    i upoważnioną po stronie Zamawiającego, mającą dostęp do portalu poprzez login i hasło. </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Wymagana funkcjonalność:</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uzyskanie danych o dostarczonych produktach w szczególności               o terminie ważności gwarancji,</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uzyskanie informacji o elementach składowych produktu,</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podgląd dokonanych w trakcie eksploatacji wymian podzespołów</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podgląd dołączonych do produktu dokumentów, w szczególności certyfikatów, zaświadczeń,</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uzyskanie historii awarii produktu oraz podjętych interwencji,</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powiadamianie Zamawiającego drogą elektroniczną (np. e-mail)             o podjętych czynnościach w ramach zarejestrowanego zgłoszenia (np. określenie terminu usunięcia usterki, określenie terminu planowanej wizyty serwisowej wraz z opisem planowanych czynności, zamknięcie zgłoszenia serwisowego),</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możliwość zgłaszania propozycji dotyczących funkcjonalności oprogramowania,</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możliwość zgłaszania błędów w oprogramowaniu,</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zarejestrowanie zgłoszenia reklamacyjnego,</w:t>
                  </w:r>
                </w:p>
                <w:p w:rsidR="00F8568B" w:rsidRPr="009603E5" w:rsidRDefault="00F8568B" w:rsidP="00F8568B">
                  <w:pPr>
                    <w:framePr w:hSpace="141" w:wrap="around" w:vAnchor="text" w:hAnchor="margin" w:xAlign="center" w:y="-719"/>
                    <w:jc w:val="both"/>
                    <w:rPr>
                      <w:rFonts w:ascii="Tahoma" w:hAnsi="Tahoma" w:cs="Tahoma"/>
                      <w:sz w:val="20"/>
                      <w:szCs w:val="20"/>
                      <w:u w:val="single"/>
                    </w:rPr>
                  </w:pPr>
                  <w:r w:rsidRPr="009603E5">
                    <w:rPr>
                      <w:rFonts w:ascii="Tahoma" w:hAnsi="Tahoma" w:cs="Tahoma"/>
                      <w:sz w:val="20"/>
                      <w:szCs w:val="20"/>
                    </w:rPr>
                    <w:t>- śledzenie stanu obsługi zgłoszenia reklamacyjnego od momentu zarejestrowania do jego zamknięcia.</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u w:val="single"/>
                    </w:rPr>
                    <w:t xml:space="preserve">Zamawiający wymaga, aby Wykonawca  udostępnił link do tego serwisu oraz testowy login oraz hasło dostępu wraz ze złożeniem oferty. Do oferty należy dołączyć link, login oraz hasło do testowego użytkownika systemu. </w:t>
                  </w:r>
                </w:p>
                <w:p w:rsidR="00F8568B" w:rsidRPr="009603E5" w:rsidRDefault="00F8568B" w:rsidP="00F8568B">
                  <w:pPr>
                    <w:framePr w:hSpace="141" w:wrap="around" w:vAnchor="text" w:hAnchor="margin" w:xAlign="center" w:y="-719"/>
                    <w:jc w:val="both"/>
                    <w:rPr>
                      <w:rFonts w:ascii="Tahoma" w:hAnsi="Tahoma" w:cs="Tahoma"/>
                      <w:sz w:val="20"/>
                      <w:szCs w:val="20"/>
                    </w:rPr>
                  </w:pP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bCs/>
                      <w:sz w:val="20"/>
                      <w:szCs w:val="20"/>
                    </w:rPr>
                    <w:t>Infolinia: ogólnopolski numer o zredukowanej odpłatności 0-800/0-801, dedykowany do obsługi zgłoszeń serwisowych</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możliwość zgłaszania usterek za pośrednictwem infolinii,</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określenie usterki poprzez wybór z listy przypisanej do klawiatury telefonu (cyfry 1-9),</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weryfikacja zgłaszającego za pomocą identyfikatora uzyskanego od producenta lub dystrybutora tablicy,</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identyfikację sprzętu poprzez podanie z klawiatury telefonu numeru seryjnego zgłaszanej tablicy,</w:t>
                  </w:r>
                </w:p>
                <w:p w:rsidR="00F8568B" w:rsidRPr="009603E5" w:rsidRDefault="00F8568B" w:rsidP="00F8568B">
                  <w:pPr>
                    <w:framePr w:hSpace="141" w:wrap="around" w:vAnchor="text" w:hAnchor="margin" w:xAlign="center" w:y="-719"/>
                    <w:jc w:val="both"/>
                    <w:rPr>
                      <w:rFonts w:ascii="Tahoma" w:hAnsi="Tahoma" w:cs="Tahoma"/>
                      <w:sz w:val="20"/>
                      <w:szCs w:val="20"/>
                      <w:u w:val="single"/>
                    </w:rPr>
                  </w:pPr>
                  <w:r w:rsidRPr="009603E5">
                    <w:rPr>
                      <w:rFonts w:ascii="Tahoma" w:hAnsi="Tahoma" w:cs="Tahoma"/>
                      <w:sz w:val="20"/>
                      <w:szCs w:val="20"/>
                    </w:rPr>
                    <w:t>- połączenie z konsultantem (cyfra 0),</w:t>
                  </w:r>
                </w:p>
                <w:p w:rsidR="00F8568B" w:rsidRPr="009603E5" w:rsidRDefault="00F8568B" w:rsidP="00F8568B">
                  <w:pPr>
                    <w:framePr w:hSpace="141" w:wrap="around" w:vAnchor="text" w:hAnchor="margin" w:xAlign="center" w:y="-719"/>
                    <w:jc w:val="both"/>
                    <w:rPr>
                      <w:rFonts w:ascii="Tahoma" w:hAnsi="Tahoma" w:cs="Tahoma"/>
                      <w:sz w:val="20"/>
                      <w:szCs w:val="20"/>
                      <w:u w:val="single"/>
                    </w:rPr>
                  </w:pPr>
                  <w:r w:rsidRPr="009603E5">
                    <w:rPr>
                      <w:rFonts w:ascii="Tahoma" w:hAnsi="Tahoma" w:cs="Tahoma"/>
                      <w:sz w:val="20"/>
                      <w:szCs w:val="20"/>
                      <w:u w:val="single"/>
                    </w:rPr>
                    <w:t>Zamawiający wymaga, aby Wykonawca  udostępnił numer infolinii wraz ze złożeniem oferty. Do oferty należy dołączyć informację o numerze infolinii.</w:t>
                  </w:r>
                </w:p>
              </w:tc>
            </w:tr>
            <w:tr w:rsidR="00F8568B" w:rsidRPr="009603E5" w:rsidTr="00F8568B">
              <w:tc>
                <w:tcPr>
                  <w:tcW w:w="2653" w:type="dxa"/>
                  <w:shd w:val="clear" w:color="auto" w:fill="auto"/>
                </w:tcPr>
                <w:p w:rsidR="00F8568B" w:rsidRPr="009603E5" w:rsidRDefault="00F8568B" w:rsidP="00F8568B">
                  <w:pPr>
                    <w:framePr w:hSpace="141" w:wrap="around" w:vAnchor="text" w:hAnchor="margin" w:xAlign="center" w:y="-719"/>
                    <w:tabs>
                      <w:tab w:val="left" w:pos="4620"/>
                    </w:tabs>
                    <w:jc w:val="both"/>
                    <w:rPr>
                      <w:rFonts w:ascii="Tahoma" w:hAnsi="Tahoma" w:cs="Tahoma"/>
                      <w:sz w:val="20"/>
                      <w:szCs w:val="20"/>
                    </w:rPr>
                  </w:pPr>
                  <w:r w:rsidRPr="009603E5">
                    <w:rPr>
                      <w:rFonts w:ascii="Tahoma" w:hAnsi="Tahoma" w:cs="Tahoma"/>
                      <w:sz w:val="20"/>
                      <w:szCs w:val="20"/>
                    </w:rPr>
                    <w:t>Inne wymagania</w:t>
                  </w:r>
                </w:p>
              </w:tc>
              <w:tc>
                <w:tcPr>
                  <w:tcW w:w="6764" w:type="dxa"/>
                  <w:gridSpan w:val="2"/>
                  <w:shd w:val="clear" w:color="auto" w:fill="auto"/>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Do oferty należy dołączyć próbkę oprogramowania na nośniku zewnętrznym.</w:t>
                  </w:r>
                </w:p>
              </w:tc>
            </w:tr>
          </w:tbl>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u w:val="single"/>
              </w:rPr>
              <w:t>Specyfikacja projektora:</w:t>
            </w:r>
          </w:p>
          <w:p w:rsidR="00F8568B" w:rsidRPr="009603E5" w:rsidRDefault="00F8568B" w:rsidP="00F8568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13"/>
            </w:tblGrid>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Wymagany typ:</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Projektor multimedialny o ultrakrótkim dystansie projekcji </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Technologia projekcji:</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3x LCD</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Rozdzielczość natywna:</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XGA</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Jasność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3000Ansi Lumenów</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Żywotność lampy min :</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8000h </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Obiektyw:</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F=1.7, f=4,9mm</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Odległość projekcji max:</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0,51m</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Współczynnik projekcji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0,36:1</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Optymalna wielkość ekranu:</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Maksymalnie 116” w formacie 4:3</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Wejścia wideo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1 x D-SUB</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1xRCA</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2 x HDMi</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Wyjścia wideo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1 x D-SUB</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Wejścia Audio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2x 3.5mm mini Jack</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1x RCA Stereo</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Wyjścia audio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1 x 3.5mm mini Jack</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tabs>
                      <w:tab w:val="right" w:pos="4315"/>
                    </w:tabs>
                    <w:jc w:val="both"/>
                    <w:rPr>
                      <w:rFonts w:ascii="Tahoma" w:hAnsi="Tahoma" w:cs="Tahoma"/>
                      <w:sz w:val="20"/>
                      <w:szCs w:val="20"/>
                    </w:rPr>
                  </w:pPr>
                  <w:r w:rsidRPr="009603E5">
                    <w:rPr>
                      <w:rFonts w:ascii="Tahoma" w:hAnsi="Tahoma" w:cs="Tahoma"/>
                      <w:sz w:val="20"/>
                      <w:szCs w:val="20"/>
                    </w:rPr>
                    <w:t>Sterowanie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RS232 9 pin D-SUB</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1xRJ45 </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Opcjonalnie W-LAN poprzez moduł tego samego producenta</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tabs>
                      <w:tab w:val="right" w:pos="4315"/>
                    </w:tabs>
                    <w:jc w:val="both"/>
                    <w:rPr>
                      <w:rFonts w:ascii="Tahoma" w:hAnsi="Tahoma" w:cs="Tahoma"/>
                      <w:sz w:val="20"/>
                      <w:szCs w:val="20"/>
                    </w:rPr>
                  </w:pPr>
                  <w:r w:rsidRPr="009603E5">
                    <w:rPr>
                      <w:rFonts w:ascii="Tahoma" w:hAnsi="Tahoma" w:cs="Tahoma"/>
                      <w:sz w:val="20"/>
                      <w:szCs w:val="20"/>
                    </w:rPr>
                    <w:t>Głośnik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Zintegrowany głośnik 20W</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tabs>
                      <w:tab w:val="right" w:pos="4315"/>
                    </w:tabs>
                    <w:jc w:val="both"/>
                    <w:rPr>
                      <w:rFonts w:ascii="Tahoma" w:hAnsi="Tahoma" w:cs="Tahoma"/>
                      <w:sz w:val="20"/>
                      <w:szCs w:val="20"/>
                    </w:rPr>
                  </w:pPr>
                  <w:r w:rsidRPr="009603E5">
                    <w:rPr>
                      <w:rFonts w:ascii="Tahoma" w:hAnsi="Tahoma" w:cs="Tahoma"/>
                      <w:sz w:val="20"/>
                      <w:szCs w:val="20"/>
                    </w:rPr>
                    <w:t>Pobór energii</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Maksymalnie 300W</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tabs>
                      <w:tab w:val="right" w:pos="4315"/>
                    </w:tabs>
                    <w:jc w:val="both"/>
                    <w:rPr>
                      <w:rFonts w:ascii="Tahoma" w:hAnsi="Tahoma" w:cs="Tahoma"/>
                      <w:sz w:val="20"/>
                      <w:szCs w:val="20"/>
                    </w:rPr>
                  </w:pPr>
                  <w:r w:rsidRPr="009603E5">
                    <w:rPr>
                      <w:rFonts w:ascii="Tahoma" w:hAnsi="Tahoma" w:cs="Tahoma"/>
                      <w:sz w:val="20"/>
                      <w:szCs w:val="20"/>
                    </w:rPr>
                    <w:t>Dodatkowe funkcjonalności:</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Automatyczny start i wyłączenie projektora</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Automatyczny tryb ECO</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Korekcja efektu trapezowego w pionie +/- 10 procent</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Zabezpieczenie hasłem</w:t>
                  </w:r>
                </w:p>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Dostęp do podstawowych ustawień przez dowolną przeglądarkę http</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tabs>
                      <w:tab w:val="right" w:pos="4315"/>
                    </w:tabs>
                    <w:jc w:val="both"/>
                    <w:rPr>
                      <w:rFonts w:ascii="Tahoma" w:hAnsi="Tahoma" w:cs="Tahoma"/>
                      <w:sz w:val="20"/>
                      <w:szCs w:val="20"/>
                    </w:rPr>
                  </w:pPr>
                  <w:r w:rsidRPr="009603E5">
                    <w:rPr>
                      <w:rFonts w:ascii="Tahoma" w:hAnsi="Tahoma" w:cs="Tahoma"/>
                      <w:sz w:val="20"/>
                      <w:szCs w:val="20"/>
                    </w:rPr>
                    <w:t>Uchwyt</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Projektor wyposażony w uchwyt montażowy dostępny w zestawie z projektorem </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tabs>
                      <w:tab w:val="right" w:pos="4315"/>
                    </w:tabs>
                    <w:jc w:val="both"/>
                    <w:rPr>
                      <w:rFonts w:ascii="Tahoma" w:hAnsi="Tahoma" w:cs="Tahoma"/>
                      <w:sz w:val="20"/>
                      <w:szCs w:val="20"/>
                    </w:rPr>
                  </w:pPr>
                  <w:r w:rsidRPr="009603E5">
                    <w:rPr>
                      <w:rFonts w:ascii="Tahoma" w:hAnsi="Tahoma" w:cs="Tahoma"/>
                      <w:sz w:val="20"/>
                      <w:szCs w:val="20"/>
                    </w:rPr>
                    <w:t>Gwarancja producenta</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3 lata gwarancji producenta (gwarancja na min. 3000 godzin pracy dla lampy)</w:t>
                  </w:r>
                </w:p>
              </w:tc>
            </w:tr>
          </w:tbl>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rPr>
            </w:pPr>
          </w:p>
        </w:tc>
      </w:tr>
      <w:tr w:rsidR="00F8568B" w:rsidRPr="009603E5" w:rsidTr="003E1B28">
        <w:trPr>
          <w:trHeight w:val="4668"/>
        </w:trPr>
        <w:tc>
          <w:tcPr>
            <w:tcW w:w="11434" w:type="dxa"/>
          </w:tcPr>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Komputer przenośny 1 szt.:</w:t>
            </w:r>
          </w:p>
          <w:p w:rsidR="00F8568B" w:rsidRPr="009603E5" w:rsidRDefault="00F8568B" w:rsidP="00F8568B">
            <w:pPr>
              <w:jc w:val="both"/>
              <w:rPr>
                <w:rFonts w:ascii="Tahoma" w:hAnsi="Tahoma" w:cs="Tahoma"/>
                <w:b/>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8542"/>
            </w:tblGrid>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Zastosowanie</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Komputer przenośny będzie wykorzystywany dla potrzeb aplikacji biurowych, aplikacji edukacyjnych, aplikacji obliczeniowych, dostępu do internetu oraz poczty elektronicznej, jako lokalna baza danych, stacja programistyczna</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Przekątna Ekranu</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Komputer przenośny typu notebook z ekranem 15,6" o rozdzielczości:</w:t>
                  </w:r>
                </w:p>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Min. FHD (1920 x 1080) matowa powierzchnia z podświetleniem LED</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Procesor</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Procesor powinien osiągać w teście wydajności PassMark Performance Test co najmniej wynik 3800 punktów Passmark CPU Mark.</w:t>
                  </w:r>
                </w:p>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Wynik dostępny na stronie : </w:t>
                  </w:r>
                  <w:hyperlink r:id="rId8" w:history="1">
                    <w:r w:rsidRPr="009603E5">
                      <w:rPr>
                        <w:rStyle w:val="Hipercze"/>
                        <w:rFonts w:ascii="Tahoma" w:hAnsi="Tahoma" w:cs="Tahoma"/>
                        <w:color w:val="auto"/>
                      </w:rPr>
                      <w:t>http://www.passmark.com/products/pt.htm</w:t>
                    </w:r>
                  </w:hyperlink>
                  <w:r w:rsidRPr="009603E5">
                    <w:rPr>
                      <w:rFonts w:ascii="Tahoma" w:hAnsi="Tahoma" w:cs="Tahoma"/>
                      <w:bCs/>
                      <w:sz w:val="20"/>
                      <w:szCs w:val="20"/>
                    </w:rPr>
                    <w:t>, na wezwanie zamawiającego wykonawca będzie zobowiązany przedłożyć wydruk potwierdzający wynik testu dla zaoferowanego procesora.</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Płyta główna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Wyposażona przez producenta w chipset dla oferowanego procesora.  </w:t>
                  </w:r>
                </w:p>
              </w:tc>
            </w:tr>
            <w:tr w:rsidR="00F8568B" w:rsidRPr="009603E5" w:rsidTr="00F8568B">
              <w:trPr>
                <w:trHeight w:val="384"/>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Pamięć RAM</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bCs/>
                      <w:sz w:val="20"/>
                      <w:szCs w:val="20"/>
                    </w:rPr>
                  </w:pPr>
                  <w:r w:rsidRPr="009603E5">
                    <w:rPr>
                      <w:rFonts w:ascii="Tahoma" w:hAnsi="Tahoma" w:cs="Tahoma"/>
                      <w:bCs/>
                      <w:sz w:val="20"/>
                      <w:szCs w:val="20"/>
                    </w:rPr>
                    <w:t>Min. 4GB DDR4</w:t>
                  </w:r>
                </w:p>
              </w:tc>
            </w:tr>
            <w:tr w:rsidR="00F8568B" w:rsidRPr="001F0383"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Pamięć masowa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bCs/>
                      <w:sz w:val="20"/>
                      <w:szCs w:val="20"/>
                      <w:lang w:val="en-US"/>
                    </w:rPr>
                  </w:pPr>
                  <w:r w:rsidRPr="009603E5">
                    <w:rPr>
                      <w:rFonts w:ascii="Tahoma" w:hAnsi="Tahoma" w:cs="Tahoma"/>
                      <w:bCs/>
                      <w:sz w:val="20"/>
                      <w:szCs w:val="20"/>
                      <w:lang w:val="en-US"/>
                    </w:rPr>
                    <w:t>Min. 240GB Solid State Disc</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Karta graficzna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Zintegrowana w procesorze. </w:t>
                  </w:r>
                </w:p>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Oferowana karta graficzna musi osiągać w teście PassMark Performance Test co najmniej wynik 800 punktów w G3D Rating, wynik dostępny na stronie: </w:t>
                  </w:r>
                  <w:hyperlink r:id="rId9" w:history="1">
                    <w:r w:rsidRPr="009603E5">
                      <w:rPr>
                        <w:rStyle w:val="Hipercze"/>
                        <w:rFonts w:ascii="Tahoma" w:hAnsi="Tahoma" w:cs="Tahoma"/>
                        <w:color w:val="auto"/>
                      </w:rPr>
                      <w:t>http://www.videocardbenchmark.net/gpu_list.php</w:t>
                    </w:r>
                  </w:hyperlink>
                  <w:r w:rsidRPr="009603E5">
                    <w:rPr>
                      <w:rFonts w:ascii="Tahoma" w:hAnsi="Tahoma" w:cs="Tahoma"/>
                      <w:bCs/>
                      <w:sz w:val="20"/>
                      <w:szCs w:val="20"/>
                    </w:rPr>
                    <w:t>, na wezwanie zamawiającego wykonawca będzie zobowiązany przedłożyć wydruk potwierdzający wynik testu dla zaoferowanej karty graficzne.</w:t>
                  </w:r>
                </w:p>
              </w:tc>
            </w:tr>
            <w:tr w:rsidR="00F8568B" w:rsidRPr="009603E5" w:rsidTr="00F8568B">
              <w:trPr>
                <w:trHeight w:val="444"/>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Klawiatura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bCs/>
                      <w:sz w:val="20"/>
                      <w:szCs w:val="20"/>
                    </w:rPr>
                  </w:pPr>
                  <w:r w:rsidRPr="009603E5">
                    <w:rPr>
                      <w:rFonts w:ascii="Tahoma" w:hAnsi="Tahoma" w:cs="Tahoma"/>
                      <w:bCs/>
                      <w:sz w:val="20"/>
                      <w:szCs w:val="20"/>
                    </w:rPr>
                    <w:t>Klawiatura z wydzieloną klawiaturą numeryczną (układ US -QWERTY), min 100 klawiszy.</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Napęd optyczny</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Nagrywarka DVD+/-RW DualLayer</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Bateria i zasilanie</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Min. 2-cell Umożliwiająca jej szybkie naładowanie do poziomu 80% w czasie 1 godziny i do poziomu 100% w czasie 2 godzin.</w:t>
                  </w:r>
                </w:p>
                <w:p w:rsidR="00F8568B" w:rsidRPr="009603E5" w:rsidRDefault="00F8568B" w:rsidP="00A65A8D">
                  <w:pPr>
                    <w:framePr w:hSpace="141" w:wrap="around" w:vAnchor="text" w:hAnchor="margin" w:xAlign="center" w:y="-719"/>
                    <w:jc w:val="both"/>
                    <w:rPr>
                      <w:rFonts w:ascii="Tahoma" w:hAnsi="Tahoma" w:cs="Tahoma"/>
                      <w:bCs/>
                      <w:sz w:val="20"/>
                      <w:szCs w:val="20"/>
                    </w:rPr>
                  </w:pPr>
                  <w:r w:rsidRPr="009603E5">
                    <w:rPr>
                      <w:rFonts w:ascii="Tahoma" w:hAnsi="Tahoma" w:cs="Tahoma"/>
                      <w:sz w:val="20"/>
                      <w:szCs w:val="20"/>
                    </w:rPr>
                    <w:t xml:space="preserve">Zasilacz o mocy </w:t>
                  </w:r>
                  <w:r w:rsidRPr="009603E5">
                    <w:rPr>
                      <w:rFonts w:ascii="Tahoma" w:hAnsi="Tahoma" w:cs="Tahoma"/>
                      <w:bCs/>
                      <w:sz w:val="20"/>
                      <w:szCs w:val="20"/>
                    </w:rPr>
                    <w:t>max. 45W.</w:t>
                  </w:r>
                </w:p>
              </w:tc>
            </w:tr>
            <w:tr w:rsidR="00F8568B" w:rsidRPr="009603E5" w:rsidTr="00F8568B">
              <w:trPr>
                <w:trHeight w:val="240"/>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Waga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bCs/>
                      <w:sz w:val="20"/>
                      <w:szCs w:val="20"/>
                    </w:rPr>
                  </w:pPr>
                  <w:r w:rsidRPr="009603E5">
                    <w:rPr>
                      <w:rFonts w:ascii="Tahoma" w:hAnsi="Tahoma" w:cs="Tahoma"/>
                      <w:bCs/>
                      <w:sz w:val="20"/>
                      <w:szCs w:val="20"/>
                    </w:rPr>
                    <w:t>Waga max 2,1kg z baterią</w:t>
                  </w:r>
                </w:p>
              </w:tc>
            </w:tr>
            <w:tr w:rsidR="00F8568B" w:rsidRPr="009603E5" w:rsidTr="00F8568B">
              <w:trPr>
                <w:trHeight w:val="278"/>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Obudowa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bCs/>
                      <w:sz w:val="20"/>
                      <w:szCs w:val="20"/>
                    </w:rPr>
                  </w:pPr>
                  <w:r w:rsidRPr="009603E5">
                    <w:rPr>
                      <w:rFonts w:ascii="Tahoma" w:hAnsi="Tahoma" w:cs="Tahoma"/>
                      <w:bCs/>
                      <w:sz w:val="20"/>
                      <w:szCs w:val="20"/>
                    </w:rPr>
                    <w:t xml:space="preserve">Zawiasy notebooka wykonany z metalu. Kąt otwarcia notebooka min. 150 stopni. </w:t>
                  </w:r>
                </w:p>
              </w:tc>
            </w:tr>
            <w:tr w:rsidR="00F8568B" w:rsidRPr="009603E5" w:rsidTr="00F8568B">
              <w:trPr>
                <w:trHeight w:val="3422"/>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Porty i złącza</w:t>
                  </w:r>
                </w:p>
              </w:tc>
              <w:tc>
                <w:tcPr>
                  <w:tcW w:w="8542" w:type="dxa"/>
                  <w:tcBorders>
                    <w:top w:val="single" w:sz="4" w:space="0" w:color="auto"/>
                    <w:left w:val="single" w:sz="4" w:space="0" w:color="auto"/>
                    <w:bottom w:val="single" w:sz="4" w:space="0" w:color="auto"/>
                    <w:right w:val="single" w:sz="4" w:space="0" w:color="auto"/>
                  </w:tcBorders>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Wbudowane porty i złącza :</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 xml:space="preserve">1x VGA </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 xml:space="preserve">1x HDMI </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1x RJ-45 (10/100/1000)</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Min. 1x USB Typu-C</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Min. 1x USB 3.0</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 xml:space="preserve">Min. 1x USB 2.0 </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czytnik kart multimedialny wspierający karty SD</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współdzielone złącze słuchawkowe stereo i złącze mikrofonowe tzw. combo</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port zasilania,</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touchpad</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bCs/>
                      <w:sz w:val="20"/>
                      <w:szCs w:val="20"/>
                      <w:lang w:val="en-US"/>
                    </w:rPr>
                  </w:pPr>
                  <w:r w:rsidRPr="009603E5">
                    <w:rPr>
                      <w:rFonts w:ascii="Tahoma" w:hAnsi="Tahoma" w:cs="Tahoma"/>
                      <w:bCs/>
                      <w:sz w:val="20"/>
                      <w:szCs w:val="20"/>
                      <w:lang w:val="en-US"/>
                    </w:rPr>
                    <w:t>Karta Wireless IEEE 802.11a/b/g/n</w:t>
                  </w:r>
                </w:p>
                <w:p w:rsidR="00F8568B" w:rsidRPr="009603E5" w:rsidRDefault="00F8568B" w:rsidP="00A65A8D">
                  <w:pPr>
                    <w:pStyle w:val="Akapitzlist"/>
                    <w:framePr w:hSpace="141" w:wrap="around" w:vAnchor="text" w:hAnchor="margin" w:xAlign="center" w:y="-719"/>
                    <w:numPr>
                      <w:ilvl w:val="0"/>
                      <w:numId w:val="18"/>
                    </w:numPr>
                    <w:suppressAutoHyphens w:val="0"/>
                    <w:spacing w:line="276" w:lineRule="auto"/>
                    <w:ind w:left="0" w:hanging="142"/>
                    <w:jc w:val="both"/>
                    <w:rPr>
                      <w:rFonts w:ascii="Tahoma" w:hAnsi="Tahoma" w:cs="Tahoma"/>
                      <w:sz w:val="20"/>
                      <w:szCs w:val="20"/>
                    </w:rPr>
                  </w:pPr>
                  <w:r w:rsidRPr="009603E5">
                    <w:rPr>
                      <w:rFonts w:ascii="Tahoma" w:hAnsi="Tahoma" w:cs="Tahoma"/>
                      <w:bCs/>
                      <w:sz w:val="20"/>
                      <w:szCs w:val="20"/>
                    </w:rPr>
                    <w:t>moduł</w:t>
                  </w:r>
                  <w:r w:rsidRPr="009603E5">
                    <w:rPr>
                      <w:rFonts w:ascii="Tahoma" w:hAnsi="Tahoma" w:cs="Tahoma"/>
                      <w:sz w:val="20"/>
                      <w:szCs w:val="20"/>
                    </w:rPr>
                    <w:t xml:space="preserve"> bluetooth dopuszcza się współdzielony z kartą WiFi</w:t>
                  </w:r>
                </w:p>
                <w:p w:rsidR="00F8568B" w:rsidRPr="009603E5" w:rsidRDefault="00F8568B" w:rsidP="00A65A8D">
                  <w:pPr>
                    <w:framePr w:hSpace="141" w:wrap="around" w:vAnchor="text" w:hAnchor="margin" w:xAlign="center" w:y="-719"/>
                    <w:jc w:val="both"/>
                    <w:rPr>
                      <w:rFonts w:ascii="Tahoma" w:hAnsi="Tahoma" w:cs="Tahoma"/>
                      <w:sz w:val="20"/>
                      <w:szCs w:val="20"/>
                    </w:rPr>
                  </w:pPr>
                </w:p>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Wymagana ilość portów nie może być osiągnięta w wyniku stosowania konwerterów, przejściówek itp.</w:t>
                  </w:r>
                </w:p>
              </w:tc>
            </w:tr>
            <w:tr w:rsidR="00F8568B" w:rsidRPr="009603E5" w:rsidTr="00F8568B">
              <w:trPr>
                <w:trHeight w:val="268"/>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Warunki gwarancyjne</w:t>
                  </w:r>
                </w:p>
              </w:tc>
              <w:tc>
                <w:tcPr>
                  <w:tcW w:w="8542" w:type="dxa"/>
                  <w:tcBorders>
                    <w:top w:val="single" w:sz="4" w:space="0" w:color="auto"/>
                    <w:left w:val="single" w:sz="4" w:space="0" w:color="auto"/>
                    <w:bottom w:val="single" w:sz="4" w:space="0" w:color="auto"/>
                    <w:right w:val="single" w:sz="4" w:space="0" w:color="auto"/>
                  </w:tcBorders>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Co najmniej 24 miesiące gwarancji producenta sprzętu.</w:t>
                  </w:r>
                </w:p>
              </w:tc>
            </w:tr>
            <w:tr w:rsidR="00F8568B" w:rsidRPr="009603E5" w:rsidTr="00F8568B">
              <w:trPr>
                <w:trHeight w:val="268"/>
              </w:trPr>
              <w:tc>
                <w:tcPr>
                  <w:tcW w:w="1665" w:type="dxa"/>
                  <w:tcBorders>
                    <w:top w:val="single" w:sz="4" w:space="0" w:color="auto"/>
                    <w:left w:val="single" w:sz="4" w:space="0" w:color="auto"/>
                    <w:bottom w:val="single" w:sz="4" w:space="0" w:color="auto"/>
                    <w:right w:val="single" w:sz="4" w:space="0" w:color="auto"/>
                  </w:tcBorders>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System Operacyjny</w:t>
                  </w:r>
                </w:p>
              </w:tc>
              <w:tc>
                <w:tcPr>
                  <w:tcW w:w="8542" w:type="dxa"/>
                  <w:tcBorders>
                    <w:top w:val="single" w:sz="4" w:space="0" w:color="auto"/>
                    <w:left w:val="single" w:sz="4" w:space="0" w:color="auto"/>
                    <w:bottom w:val="single" w:sz="4" w:space="0" w:color="auto"/>
                    <w:right w:val="single" w:sz="4" w:space="0" w:color="auto"/>
                  </w:tcBorders>
                </w:tcPr>
                <w:p w:rsidR="00F8568B" w:rsidRPr="009603E5" w:rsidRDefault="00F8568B" w:rsidP="00A65A8D">
                  <w:pPr>
                    <w:framePr w:hSpace="141" w:wrap="around" w:vAnchor="text" w:hAnchor="margin" w:xAlign="center" w:y="-719"/>
                    <w:jc w:val="both"/>
                    <w:rPr>
                      <w:rFonts w:ascii="Tahoma" w:hAnsi="Tahoma" w:cs="Tahoma"/>
                      <w:sz w:val="20"/>
                      <w:szCs w:val="20"/>
                    </w:rPr>
                  </w:pPr>
                  <w:r w:rsidRPr="009603E5">
                    <w:rPr>
                      <w:rFonts w:ascii="Tahoma" w:hAnsi="Tahoma" w:cs="Tahoma"/>
                      <w:sz w:val="20"/>
                      <w:szCs w:val="20"/>
                    </w:rPr>
                    <w:t xml:space="preserve">Windows 10 64-bit lub równoważny </w:t>
                  </w:r>
                </w:p>
              </w:tc>
            </w:tr>
          </w:tbl>
          <w:p w:rsidR="00F8568B" w:rsidRPr="009603E5" w:rsidRDefault="00F8568B" w:rsidP="00F8568B">
            <w:pPr>
              <w:jc w:val="both"/>
              <w:rPr>
                <w:rFonts w:ascii="Tahoma" w:hAnsi="Tahoma" w:cs="Tahoma"/>
                <w:sz w:val="20"/>
                <w:szCs w:val="20"/>
              </w:rPr>
            </w:pPr>
          </w:p>
        </w:tc>
      </w:tr>
      <w:tr w:rsidR="00F8568B" w:rsidRPr="009603E5" w:rsidTr="003E1B28">
        <w:tc>
          <w:tcPr>
            <w:tcW w:w="11434" w:type="dxa"/>
          </w:tcPr>
          <w:p w:rsidR="00F8568B" w:rsidRPr="009603E5" w:rsidRDefault="00F8568B" w:rsidP="00F8568B">
            <w:pPr>
              <w:jc w:val="both"/>
              <w:rPr>
                <w:rFonts w:ascii="Tahoma" w:hAnsi="Tahoma" w:cs="Tahoma"/>
                <w:b/>
                <w:sz w:val="20"/>
                <w:szCs w:val="20"/>
              </w:rPr>
            </w:pPr>
          </w:p>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Oprogramowanie do komputera 1 szt.:</w:t>
            </w:r>
          </w:p>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sz w:val="20"/>
                <w:szCs w:val="20"/>
              </w:rPr>
              <w:t>Office lub równoważny, zamawiający wymaga aby program biurowy było kompatybilny z używanym dotychczas sprzętem               i oprogramowaniem</w:t>
            </w:r>
          </w:p>
          <w:p w:rsidR="00F8568B" w:rsidRPr="009603E5" w:rsidRDefault="00F8568B" w:rsidP="00F8568B">
            <w:pPr>
              <w:jc w:val="both"/>
              <w:rPr>
                <w:rFonts w:ascii="Tahoma" w:hAnsi="Tahoma" w:cs="Tahoma"/>
                <w:sz w:val="20"/>
                <w:szCs w:val="20"/>
              </w:rPr>
            </w:pP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musi spełniać następujące wymagania minimalne: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Wymagania odnośnie interfejsu użytkownika: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pełna polska wersja a j językowa interfejsu użytkownika,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prostota i intuicyjność obsługi, pozwalająca na pracę osobom nieposiadającym umiejętności technicznych.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Oprogramowanie musi umożliwiać tworzenie i edycję dokumentów elektronicznych w ustalonym formacie, który spełnia następujące warunki: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posiada kompletny i publicznie dostępny opis formatu,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 xml:space="preserve">ma zdefiniowany układ informacji w postaci XML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Oprogramowanie musi umożliwiać dostosowanie dokumentów i szablonów do potrzeb instytucji oraz udostępniać narzędzia umożliwiające dystrybucję odpowiednich szablonów do właściwych odbiorców.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 skład oprogramowania muszą wchodzić narzędzia programistyczne umożliwiające automatyzację pracy i wymianę danych pomiędzy dokumentami i aplikacjami (język makropoleceń, język skryptowy).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Do aplikacji musi być dostępna pełna dokumentacja w języku polskim.</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Pakiet zintegrowanych aplikacji biurowych musi zawierać:</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edytor tekstów,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arkusz kalkulacyjny,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narzędzie do przygotowywania i prowadzenia prezentacji,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narzędzie do tworzenia drukowanych materiałów informacyjnych,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narzędzie do tworzenia notatek przy pomocy klawiatury lub notatek odręcznych na ekranie urządzenia typu tablet PC         z mechanizmem OCR.</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wszystkie licencje w projekcie zarejestrowane pod jednym kluczem licencyjnym</w:t>
            </w:r>
          </w:p>
          <w:p w:rsidR="00F8568B" w:rsidRPr="009603E5" w:rsidRDefault="00F8568B" w:rsidP="00F8568B">
            <w:pPr>
              <w:jc w:val="both"/>
              <w:rPr>
                <w:rFonts w:ascii="Tahoma" w:hAnsi="Tahoma" w:cs="Tahoma"/>
                <w:sz w:val="20"/>
                <w:szCs w:val="20"/>
              </w:rPr>
            </w:pP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edytora tekstu musi spełniać następujące wymagania minimalne:</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Edycję i formatowanie tekstu w języku polskim wraz z obsługą języka polskiego w zakresie sprawdzania pisowni                i poprawności gramatycznej oraz funkcjonalnością słownika wyrazów bliskoznacznych i autokorekty;</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wstawianie oraz formatowanie tabel;</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wstawianie oraz formatowanie obiektów graficznych;</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wstawianie wykresów i tabel z arkusza kalkulacyjnego (wliczając tabele przestawne);</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automatyczne numerowanie rozdziałów, punktów, akapitów, tabel i rysunków;</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automatyczne tworzenie spisów treści;</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formatowanie nagłówków i stopek stron;</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śledzenie i porównywanie zmian wprowadzonych przez użytkowników</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 dokumencie;</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nagrywanie, tworzenie i edycję makr automatyzujących wykonywanie czynności;</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określenie układu strony (pionowa/pozioma);</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wydruk dokumentów;</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 xml:space="preserve">wykonywanie korespondencji seryjnej bazując na danych adresowych pochodzących z arkusza kalkulacyjnego </w:t>
            </w:r>
            <w:r w:rsidR="00493A82">
              <w:rPr>
                <w:rFonts w:ascii="Tahoma" w:hAnsi="Tahoma" w:cs="Tahoma"/>
                <w:sz w:val="20"/>
                <w:szCs w:val="20"/>
              </w:rPr>
              <w:t xml:space="preserve">              </w:t>
            </w:r>
            <w:r w:rsidRPr="009603E5">
              <w:rPr>
                <w:rFonts w:ascii="Tahoma" w:hAnsi="Tahoma" w:cs="Tahoma"/>
                <w:sz w:val="20"/>
                <w:szCs w:val="20"/>
              </w:rPr>
              <w:t>i z narzędzia do zarządzania informacją prywatną;</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pracę na dokumentach utworzonych również  przy pomocy Microsoft Word 2003 lub Microsoft Word 2007 i 2010                z zapewnieniem bezproblemowej konwersji wszystkich elementów i atrybutów dokumentu;</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zabezpieczenie dokumentów hasłem przed odczytem oraz przed wprowadzaniem modyfikacji;</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wymagana jest dostępność do oferowanego edytora tekstu bezpłatnych narzędzi umożliwiających wykorzystanie go, jako środowiska kreowania aktów normatywnych i prawnych, zgodnie z obowiązującym prawem;</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 xml:space="preserve">wymagana jest dostępność do oferowanego edytora tekstu bezpłatnych narzędzi (kontrolki) umożliwiających podpisanie podpisem elektronicznym pliku z zapisanym dokumentem przy pomocy certyfikatu kwalifikowanego zgodnie </w:t>
            </w:r>
            <w:r w:rsidR="00493A82">
              <w:rPr>
                <w:rFonts w:ascii="Tahoma" w:hAnsi="Tahoma" w:cs="Tahoma"/>
                <w:sz w:val="20"/>
                <w:szCs w:val="20"/>
              </w:rPr>
              <w:t xml:space="preserve">            </w:t>
            </w:r>
            <w:r w:rsidRPr="009603E5">
              <w:rPr>
                <w:rFonts w:ascii="Tahoma" w:hAnsi="Tahoma" w:cs="Tahoma"/>
                <w:sz w:val="20"/>
                <w:szCs w:val="20"/>
              </w:rPr>
              <w:t>z wymaganiami obowiązującego w Polsce prawa.</w:t>
            </w: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arkuszu kalkulacyjnego musi spełniać następujące wymagania minimalne:</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nagrywanie, tworzenie i edycję makr automatyzujących wykonywanie czynności;</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określenie układu strony (pionowa/pozioma);</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wydruk dokumentów;</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 xml:space="preserve">wykonywanie korespondencji seryjnej bazując na danych adresowych pochodzących z arkusza kalkulacyjnego </w:t>
            </w:r>
            <w:r w:rsidR="00493A82">
              <w:rPr>
                <w:rFonts w:ascii="Tahoma" w:hAnsi="Tahoma" w:cs="Tahoma"/>
                <w:sz w:val="20"/>
                <w:szCs w:val="20"/>
              </w:rPr>
              <w:t xml:space="preserve">                 </w:t>
            </w:r>
            <w:r w:rsidRPr="009603E5">
              <w:rPr>
                <w:rFonts w:ascii="Tahoma" w:hAnsi="Tahoma" w:cs="Tahoma"/>
                <w:sz w:val="20"/>
                <w:szCs w:val="20"/>
              </w:rPr>
              <w:t>i z narzędzia do zarządzania informacją prywatną;</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pracę na dokumentach utworzonych przy pomocy również Microsoft Word 2003 lub Microsoft Word 2007 i 2010                  z zapewnieniem bezproblemowej konwersji wszystkich elementów i atrybutów dokumentu;</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zabezpieczenie dokumentów hasłem przed odczytem oraz przed wprowadzaniem modyfikacji;</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 xml:space="preserve">wymagana jest dostępność do oferowanego edytora tekstu bezpłatnych narzędzi umożliwiających wykorzystanie </w:t>
            </w:r>
            <w:r w:rsidR="00493A82">
              <w:rPr>
                <w:rFonts w:ascii="Tahoma" w:hAnsi="Tahoma" w:cs="Tahoma"/>
                <w:sz w:val="20"/>
                <w:szCs w:val="20"/>
              </w:rPr>
              <w:t>je</w:t>
            </w:r>
            <w:r w:rsidRPr="009603E5">
              <w:rPr>
                <w:rFonts w:ascii="Tahoma" w:hAnsi="Tahoma" w:cs="Tahoma"/>
                <w:sz w:val="20"/>
                <w:szCs w:val="20"/>
              </w:rPr>
              <w:t>go, jako środowiska kreowania aktów normatywnych i prawnych, zgodnie z obowiązującym prawem;</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 xml:space="preserve">wymagana jest dostępność do oferowanego edytora tekstu bezpłatnych narzędzi (kontrolki) umożliwiających podpisanie podpisem elektronicznym pliku z zapisanym dokumentem przy pomocy certyfikatu kwalifikowanego zgodnie </w:t>
            </w:r>
            <w:r w:rsidR="00493A82">
              <w:rPr>
                <w:rFonts w:ascii="Tahoma" w:hAnsi="Tahoma" w:cs="Tahoma"/>
                <w:sz w:val="20"/>
                <w:szCs w:val="20"/>
              </w:rPr>
              <w:t xml:space="preserve">                  </w:t>
            </w:r>
            <w:r w:rsidRPr="009603E5">
              <w:rPr>
                <w:rFonts w:ascii="Tahoma" w:hAnsi="Tahoma" w:cs="Tahoma"/>
                <w:sz w:val="20"/>
                <w:szCs w:val="20"/>
              </w:rPr>
              <w:t>z wymaganiami obowiązującego w Polsce prawa.</w:t>
            </w: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arkuszu kalkulacyjnego musi spełniać następujące wymagania minimalne:</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raportów tabelarycznych,</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wykresów liniowych (wraz linią trendu), słupkowych, kołowych,</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arkuszy kalkulacyjnych zawierających teksty, dane liczbowe oraz formuły przeprowadzające operacje matematyczne, logiczne, tekstowe, statystyczne oraz operacje na danych finansowych i na miarach czasu,</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raportów z zewnętrznych źródeł danych (inne arkusze kalkulacyjne, bazy danych zgodne z ODBC, pliki tekstowe, pliki XML, webservice),</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obsługę kostek OLAP oraz tworzenie i edycję kwerend bazodanowych i webowych. Narzędzia wspomagające analizę statystyczną i finansową, analizę wariantową i rozwiązywanie problemów optymalizacyjnych,</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raportów tabeli przestawnych umożliwiających dynamiczną zmianę wymiarów oraz wykresów bazujących na danych z tabeli przestawnych,</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wyszukiwanie i zamianę danych,</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wykonywanie analiz danych przy użyciu formatowania warunkowego,</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nazywanie komórek arkusza i odwoływanie się w formułach po takiej nazwie,</w:t>
            </w:r>
          </w:p>
          <w:p w:rsidR="00F8568B" w:rsidRPr="00493A82" w:rsidRDefault="00F8568B" w:rsidP="00F8568B">
            <w:pPr>
              <w:contextualSpacing/>
              <w:jc w:val="both"/>
              <w:rPr>
                <w:rFonts w:ascii="Tahoma" w:hAnsi="Tahoma" w:cs="Tahoma"/>
                <w:b/>
                <w:color w:val="FF0000"/>
                <w:sz w:val="20"/>
                <w:szCs w:val="20"/>
              </w:rPr>
            </w:pPr>
            <w:r w:rsidRPr="009603E5">
              <w:rPr>
                <w:rFonts w:ascii="Tahoma" w:hAnsi="Tahoma" w:cs="Tahoma"/>
                <w:sz w:val="20"/>
                <w:szCs w:val="20"/>
              </w:rPr>
              <w:t>-</w:t>
            </w:r>
            <w:r w:rsidRPr="009603E5">
              <w:rPr>
                <w:rFonts w:ascii="Tahoma" w:hAnsi="Tahoma" w:cs="Tahoma"/>
                <w:sz w:val="20"/>
                <w:szCs w:val="20"/>
              </w:rPr>
              <w:tab/>
              <w:t xml:space="preserve">nagrywanie, tworzenie i edycję makr automatyzujących wykonywanie czynności, </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formatowanie czasu, daty i wartości finansowych z polskim formatem,</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zapis wielu arkuszy kalkulacyj nych w j ednym pliku,</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zachowanie pełnej zgodności z formatami plików również utworzonych za pomocą oprogramowania Microsoft Excel 2003 oraz Microsoft Excel 2007 i 2010, z uwzględnieniem poprawnej realizacji użytych w nich funkcji specjalnych i makropoleceń,</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zabezpieczenie dokumentów hasłem przed odczytem oraz przed wprowadzaniem modyfikacji</w:t>
            </w:r>
          </w:p>
          <w:p w:rsidR="00F8568B" w:rsidRPr="009603E5" w:rsidRDefault="00F8568B" w:rsidP="00F8568B">
            <w:pPr>
              <w:contextualSpacing/>
              <w:jc w:val="both"/>
              <w:rPr>
                <w:rFonts w:ascii="Tahoma" w:hAnsi="Tahoma" w:cs="Tahoma"/>
                <w:sz w:val="20"/>
                <w:szCs w:val="20"/>
              </w:rPr>
            </w:pP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przygotowania i prowadzenia prezentacji musi spełniać następujące wymagania minimalne:</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umieszczanie i formatowanie tekstów, obiektów graficznych, tabel, nagrań dźwiękowych i wideo,</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umieszczanie tabel i wykresów pochodzących z arkusza kalkulacyjnego,</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odświeżenie wykresu znajdującego się w prezentacji po zmianie danych w źródłowym arkuszu kalkulacyjnym,</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możliwość tworzenia animacji obiektów i całych slajdów,</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prowadzenie prezentacji w trybie prezentera, gdzie slajdy są widoczne na jednym monitorze lub projektorze, a na drugim widoczne są slajdy i notatki prezentera,</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pełna zgodność z formatami plików utworzonych również za pomocą oprogramowania MS PowerPoint 2003, MS PowerPoint 2007 i 2010</w:t>
            </w:r>
          </w:p>
          <w:p w:rsidR="00F8568B" w:rsidRPr="009603E5" w:rsidRDefault="00F8568B" w:rsidP="00F8568B">
            <w:pPr>
              <w:contextualSpacing/>
              <w:jc w:val="both"/>
              <w:rPr>
                <w:rFonts w:ascii="Tahoma" w:hAnsi="Tahoma" w:cs="Tahoma"/>
                <w:sz w:val="20"/>
                <w:szCs w:val="20"/>
              </w:rPr>
            </w:pP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tworzenia drukowanych materiałów informacyjnych musi spełniać następujące wymagania minimalne:</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i edycję drukowanych materiałów informacyjnych,</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materiałów przy użyciu dostępnych z narzędziem szablonów: broszur, biuletynów, katalogów,</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edycję poszczególnych stron materiałów,</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podział treści na kolumny,</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umieszczanie elementów graficznych,</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wykorzystanie mechanizmu korespondencji seryjnej,</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płynne przesuwanie elementów po całej stronie publikacji,</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eksport publikacji do formatu PDF oraz TIFF,</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wydruk publikacji,</w:t>
            </w:r>
          </w:p>
          <w:p w:rsidR="00F8568B" w:rsidRPr="009603E5" w:rsidRDefault="00F8568B" w:rsidP="00F8568B">
            <w:pPr>
              <w:contextualSpacing/>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możliwość przygotowywania materiałów do wydruku w standardzie CMYK</w:t>
            </w:r>
          </w:p>
          <w:p w:rsidR="00F8568B" w:rsidRPr="009603E5" w:rsidRDefault="00F8568B" w:rsidP="00F8568B">
            <w:pPr>
              <w:jc w:val="both"/>
              <w:rPr>
                <w:rFonts w:ascii="Tahoma" w:hAnsi="Tahoma" w:cs="Tahoma"/>
                <w:sz w:val="20"/>
                <w:szCs w:val="20"/>
              </w:rPr>
            </w:pPr>
          </w:p>
        </w:tc>
      </w:tr>
      <w:tr w:rsidR="00F8568B" w:rsidRPr="009603E5" w:rsidTr="003E1B28">
        <w:trPr>
          <w:trHeight w:val="1682"/>
        </w:trPr>
        <w:tc>
          <w:tcPr>
            <w:tcW w:w="11434" w:type="dxa"/>
          </w:tcPr>
          <w:p w:rsidR="00F8568B" w:rsidRPr="009603E5" w:rsidRDefault="00F8568B" w:rsidP="00F8568B">
            <w:pPr>
              <w:jc w:val="both"/>
              <w:rPr>
                <w:rFonts w:ascii="Tahoma" w:hAnsi="Tahoma" w:cs="Tahoma"/>
                <w:b/>
                <w:sz w:val="20"/>
                <w:szCs w:val="20"/>
              </w:rPr>
            </w:pPr>
          </w:p>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 xml:space="preserve">Oprogramowanie multimedialne do nauczania matematyki </w:t>
            </w:r>
          </w:p>
          <w:p w:rsidR="00F8568B" w:rsidRPr="009603E5" w:rsidRDefault="00F8568B" w:rsidP="00F8568B">
            <w:pPr>
              <w:jc w:val="both"/>
              <w:rPr>
                <w:rFonts w:ascii="Tahoma" w:hAnsi="Tahoma" w:cs="Tahoma"/>
                <w:sz w:val="20"/>
                <w:szCs w:val="20"/>
              </w:rPr>
            </w:pPr>
          </w:p>
          <w:p w:rsidR="00F8568B" w:rsidRPr="009603E5" w:rsidRDefault="00F8568B" w:rsidP="009200A9">
            <w:pPr>
              <w:numPr>
                <w:ilvl w:val="0"/>
                <w:numId w:val="15"/>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Geometria 1x</w:t>
            </w:r>
          </w:p>
          <w:p w:rsidR="00F8568B" w:rsidRPr="009603E5" w:rsidRDefault="00F8568B" w:rsidP="009200A9">
            <w:pPr>
              <w:numPr>
                <w:ilvl w:val="0"/>
                <w:numId w:val="15"/>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Arytmetyka i algebra 1x</w:t>
            </w:r>
          </w:p>
          <w:p w:rsidR="00F8568B" w:rsidRPr="009603E5" w:rsidRDefault="00F8568B" w:rsidP="009200A9">
            <w:pPr>
              <w:numPr>
                <w:ilvl w:val="0"/>
                <w:numId w:val="15"/>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Matematyka w klasach  I-III  1x</w:t>
            </w:r>
          </w:p>
          <w:p w:rsidR="00F8568B" w:rsidRPr="009603E5" w:rsidRDefault="00F8568B" w:rsidP="009200A9">
            <w:pPr>
              <w:pStyle w:val="Akapitzlist"/>
              <w:numPr>
                <w:ilvl w:val="0"/>
                <w:numId w:val="17"/>
              </w:numPr>
              <w:suppressAutoHyphens w:val="0"/>
              <w:spacing w:line="276" w:lineRule="auto"/>
              <w:ind w:left="0"/>
              <w:jc w:val="both"/>
              <w:rPr>
                <w:rFonts w:ascii="Tahoma" w:hAnsi="Tahoma" w:cs="Tahoma"/>
                <w:sz w:val="20"/>
                <w:szCs w:val="20"/>
              </w:rPr>
            </w:pPr>
            <w:r w:rsidRPr="009603E5">
              <w:rPr>
                <w:rFonts w:ascii="Tahoma" w:hAnsi="Tahoma" w:cs="Tahoma"/>
                <w:sz w:val="20"/>
                <w:szCs w:val="20"/>
              </w:rPr>
              <w:t>Matematyka dla klasy 4-6 multimedialne materiały na tablice interaktywną i projektor</w:t>
            </w:r>
          </w:p>
          <w:p w:rsidR="00F8568B" w:rsidRPr="009603E5" w:rsidRDefault="00F8568B" w:rsidP="00F8568B">
            <w:pPr>
              <w:pStyle w:val="Akapitzlist"/>
              <w:spacing w:line="276" w:lineRule="auto"/>
              <w:ind w:left="0"/>
              <w:jc w:val="both"/>
              <w:rPr>
                <w:rFonts w:ascii="Tahoma" w:hAnsi="Tahoma" w:cs="Tahoma"/>
                <w:sz w:val="20"/>
                <w:szCs w:val="20"/>
              </w:rPr>
            </w:pPr>
            <w:r w:rsidRPr="009603E5">
              <w:rPr>
                <w:rFonts w:ascii="Tahoma" w:hAnsi="Tahoma" w:cs="Tahoma"/>
                <w:sz w:val="20"/>
                <w:szCs w:val="20"/>
              </w:rPr>
              <w:t>•    min. 36 zagadnień wraz z dołączonymi scenariuszami lekcji w formie drukowanej i elektronicznej (pliki PDF),</w:t>
            </w:r>
          </w:p>
          <w:p w:rsidR="00F8568B" w:rsidRPr="009603E5" w:rsidRDefault="00F8568B" w:rsidP="00F8568B">
            <w:pPr>
              <w:pStyle w:val="Akapitzlist"/>
              <w:spacing w:line="276" w:lineRule="auto"/>
              <w:ind w:left="0"/>
              <w:jc w:val="both"/>
              <w:rPr>
                <w:rFonts w:ascii="Tahoma" w:hAnsi="Tahoma" w:cs="Tahoma"/>
                <w:sz w:val="20"/>
                <w:szCs w:val="20"/>
              </w:rPr>
            </w:pPr>
            <w:r w:rsidRPr="009603E5">
              <w:rPr>
                <w:rFonts w:ascii="Tahoma" w:hAnsi="Tahoma" w:cs="Tahoma"/>
                <w:sz w:val="20"/>
                <w:szCs w:val="20"/>
              </w:rPr>
              <w:t xml:space="preserve">•    min. 115 animacji, symulacji i ilustracji, </w:t>
            </w:r>
          </w:p>
          <w:p w:rsidR="00F8568B" w:rsidRPr="009603E5" w:rsidRDefault="00F8568B" w:rsidP="00F8568B">
            <w:pPr>
              <w:pStyle w:val="Akapitzlist"/>
              <w:spacing w:line="276" w:lineRule="auto"/>
              <w:ind w:left="0"/>
              <w:jc w:val="both"/>
              <w:rPr>
                <w:rFonts w:ascii="Tahoma" w:hAnsi="Tahoma" w:cs="Tahoma"/>
                <w:sz w:val="20"/>
                <w:szCs w:val="20"/>
              </w:rPr>
            </w:pPr>
            <w:r w:rsidRPr="009603E5">
              <w:rPr>
                <w:rFonts w:ascii="Tahoma" w:hAnsi="Tahoma" w:cs="Tahoma"/>
                <w:sz w:val="20"/>
                <w:szCs w:val="20"/>
              </w:rPr>
              <w:t xml:space="preserve">•    min. 70 interaktywnych ćwiczeń, prezentacji, gier i filmów, </w:t>
            </w:r>
          </w:p>
          <w:p w:rsidR="00F8568B" w:rsidRPr="009603E5" w:rsidRDefault="00F8568B" w:rsidP="00F8568B">
            <w:pPr>
              <w:pStyle w:val="Akapitzlist"/>
              <w:spacing w:line="276" w:lineRule="auto"/>
              <w:ind w:left="0"/>
              <w:jc w:val="both"/>
              <w:rPr>
                <w:rFonts w:ascii="Tahoma" w:hAnsi="Tahoma" w:cs="Tahoma"/>
                <w:sz w:val="20"/>
                <w:szCs w:val="20"/>
              </w:rPr>
            </w:pPr>
            <w:r w:rsidRPr="009603E5">
              <w:rPr>
                <w:rFonts w:ascii="Tahoma" w:hAnsi="Tahoma" w:cs="Tahoma"/>
                <w:sz w:val="20"/>
                <w:szCs w:val="20"/>
              </w:rPr>
              <w:t>•   filmy instruktażowe (m.in. obsługa tablicy interaktywnej, praca z programem)</w:t>
            </w:r>
          </w:p>
          <w:p w:rsidR="00F8568B" w:rsidRPr="009603E5" w:rsidRDefault="00F8568B" w:rsidP="00F8568B">
            <w:pPr>
              <w:pStyle w:val="Akapitzlist"/>
              <w:spacing w:line="276" w:lineRule="auto"/>
              <w:ind w:left="0"/>
              <w:jc w:val="both"/>
              <w:rPr>
                <w:rFonts w:ascii="Tahoma" w:hAnsi="Tahoma" w:cs="Tahoma"/>
                <w:sz w:val="20"/>
                <w:szCs w:val="20"/>
              </w:rPr>
            </w:pPr>
          </w:p>
          <w:p w:rsidR="00F8568B" w:rsidRPr="009603E5" w:rsidRDefault="00F8568B" w:rsidP="00F8568B">
            <w:pPr>
              <w:pStyle w:val="Akapitzlist"/>
              <w:spacing w:line="276" w:lineRule="auto"/>
              <w:ind w:left="0"/>
              <w:jc w:val="both"/>
              <w:rPr>
                <w:rFonts w:ascii="Tahoma" w:hAnsi="Tahoma" w:cs="Tahoma"/>
                <w:sz w:val="20"/>
                <w:szCs w:val="20"/>
              </w:rPr>
            </w:pPr>
            <w:r w:rsidRPr="009603E5">
              <w:rPr>
                <w:rFonts w:ascii="Tahoma" w:hAnsi="Tahoma" w:cs="Tahoma"/>
                <w:sz w:val="20"/>
                <w:szCs w:val="20"/>
              </w:rPr>
              <w:t xml:space="preserve">Dodatkowo do programu dołączono scenariusze lekcyjne w formie tradycyjnej oraz książeczkę ze zdjęciami i opisami zasobów multimedialnych, publikacje, które ułatwiają pracę z programem. Aplikacja dla nauczycieli szkół podstawowych w klasach 4–6. materiały musza być zgodne z nową podstawą programową. </w:t>
            </w:r>
          </w:p>
          <w:p w:rsidR="00F8568B" w:rsidRPr="009603E5" w:rsidRDefault="00F8568B" w:rsidP="00F8568B">
            <w:pPr>
              <w:pStyle w:val="Akapitzlist"/>
              <w:spacing w:line="276" w:lineRule="auto"/>
              <w:ind w:left="0"/>
              <w:jc w:val="both"/>
              <w:rPr>
                <w:rFonts w:ascii="Tahoma" w:hAnsi="Tahoma" w:cs="Tahoma"/>
                <w:sz w:val="20"/>
                <w:szCs w:val="20"/>
              </w:rPr>
            </w:pPr>
          </w:p>
          <w:p w:rsidR="00F8568B" w:rsidRPr="009603E5" w:rsidRDefault="00F8568B" w:rsidP="009200A9">
            <w:pPr>
              <w:pStyle w:val="Akapitzlist"/>
              <w:numPr>
                <w:ilvl w:val="0"/>
                <w:numId w:val="17"/>
              </w:numPr>
              <w:suppressAutoHyphens w:val="0"/>
              <w:spacing w:line="276" w:lineRule="auto"/>
              <w:ind w:left="0"/>
              <w:jc w:val="both"/>
              <w:rPr>
                <w:rFonts w:ascii="Tahoma" w:hAnsi="Tahoma" w:cs="Tahoma"/>
                <w:sz w:val="20"/>
                <w:szCs w:val="20"/>
              </w:rPr>
            </w:pPr>
            <w:r w:rsidRPr="009603E5">
              <w:rPr>
                <w:rFonts w:ascii="Tahoma" w:hAnsi="Tahoma" w:cs="Tahoma"/>
                <w:sz w:val="20"/>
                <w:szCs w:val="20"/>
              </w:rPr>
              <w:t xml:space="preserve">Matematyka - pakiet przedmiotowy – Gimnazjum </w:t>
            </w:r>
          </w:p>
          <w:p w:rsidR="00F8568B" w:rsidRPr="009603E5" w:rsidRDefault="00F8568B" w:rsidP="009200A9">
            <w:pPr>
              <w:pStyle w:val="Akapitzlist"/>
              <w:numPr>
                <w:ilvl w:val="0"/>
                <w:numId w:val="17"/>
              </w:numPr>
              <w:suppressAutoHyphens w:val="0"/>
              <w:spacing w:line="276" w:lineRule="auto"/>
              <w:ind w:left="0"/>
              <w:jc w:val="both"/>
              <w:rPr>
                <w:rFonts w:ascii="Tahoma" w:hAnsi="Tahoma" w:cs="Tahoma"/>
                <w:sz w:val="20"/>
                <w:szCs w:val="20"/>
              </w:rPr>
            </w:pP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Style w:val="Pogrubienie"/>
                <w:rFonts w:ascii="Tahoma" w:hAnsi="Tahoma" w:cs="Tahoma"/>
                <w:sz w:val="20"/>
                <w:szCs w:val="20"/>
              </w:rPr>
              <w:t>Program</w:t>
            </w:r>
            <w:r w:rsidRPr="009603E5">
              <w:rPr>
                <w:rFonts w:ascii="Tahoma" w:hAnsi="Tahoma" w:cs="Tahoma"/>
                <w:sz w:val="20"/>
                <w:szCs w:val="20"/>
              </w:rPr>
              <w:t xml:space="preserve"> edukacyjny program komputerowy, obejmujący cały materiał nauczania matematyki w gimnazjum w formie zdjęć, trójwymiarowych animacji, filmów wideo oraz interaktywnych ćwiczeń, zagadnień, testów sprawdzających,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Fonts w:ascii="Tahoma" w:hAnsi="Tahoma" w:cs="Tahoma"/>
                <w:sz w:val="20"/>
                <w:szCs w:val="20"/>
              </w:rPr>
              <w:t xml:space="preserve">Materiał – </w:t>
            </w:r>
            <w:r w:rsidRPr="009603E5">
              <w:rPr>
                <w:rStyle w:val="Pogrubienie"/>
                <w:rFonts w:ascii="Tahoma" w:hAnsi="Tahoma" w:cs="Tahoma"/>
                <w:sz w:val="20"/>
                <w:szCs w:val="20"/>
              </w:rPr>
              <w:t>zawarty na</w:t>
            </w:r>
            <w:r w:rsidRPr="009603E5">
              <w:rPr>
                <w:rStyle w:val="Pogrubienie"/>
                <w:rFonts w:ascii="Tahoma" w:hAnsi="Tahoma" w:cs="Tahoma"/>
                <w:strike/>
                <w:sz w:val="20"/>
                <w:szCs w:val="20"/>
              </w:rPr>
              <w:t xml:space="preserve"> </w:t>
            </w:r>
            <w:r w:rsidRPr="009603E5">
              <w:rPr>
                <w:rStyle w:val="Pogrubienie"/>
                <w:rFonts w:ascii="Tahoma" w:hAnsi="Tahoma" w:cs="Tahoma"/>
                <w:sz w:val="20"/>
                <w:szCs w:val="20"/>
              </w:rPr>
              <w:t>płytach</w:t>
            </w:r>
            <w:r w:rsidRPr="009603E5">
              <w:rPr>
                <w:rFonts w:ascii="Tahoma" w:hAnsi="Tahoma" w:cs="Tahoma"/>
                <w:sz w:val="20"/>
                <w:szCs w:val="20"/>
              </w:rPr>
              <w:t xml:space="preserve"> </w:t>
            </w:r>
            <w:r w:rsidRPr="009603E5">
              <w:rPr>
                <w:rStyle w:val="Pogrubienie"/>
                <w:rFonts w:ascii="Tahoma" w:hAnsi="Tahoma" w:cs="Tahoma"/>
                <w:sz w:val="20"/>
                <w:szCs w:val="20"/>
              </w:rPr>
              <w:t>CD-ROM</w:t>
            </w:r>
            <w:r w:rsidRPr="009603E5">
              <w:rPr>
                <w:rFonts w:ascii="Tahoma" w:hAnsi="Tahoma" w:cs="Tahoma"/>
                <w:sz w:val="20"/>
                <w:szCs w:val="20"/>
              </w:rPr>
              <w:t xml:space="preserve">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Style w:val="Pogrubienie"/>
                <w:rFonts w:ascii="Tahoma" w:hAnsi="Tahoma" w:cs="Tahoma"/>
                <w:sz w:val="20"/>
                <w:szCs w:val="20"/>
              </w:rPr>
              <w:t>Testy</w:t>
            </w:r>
            <w:r w:rsidRPr="009603E5">
              <w:rPr>
                <w:rFonts w:ascii="Tahoma" w:hAnsi="Tahoma" w:cs="Tahoma"/>
                <w:sz w:val="20"/>
                <w:szCs w:val="20"/>
              </w:rPr>
              <w:t xml:space="preserve"> - specjalne programy narzędziowe, przeznaczone do nauki matematyki:</w:t>
            </w:r>
          </w:p>
          <w:p w:rsidR="00F8568B" w:rsidRPr="009603E5" w:rsidRDefault="00F8568B" w:rsidP="00F8568B">
            <w:pPr>
              <w:pStyle w:val="NormalnyWeb"/>
              <w:spacing w:before="0" w:beforeAutospacing="0" w:after="0" w:afterAutospacing="0" w:line="276" w:lineRule="auto"/>
              <w:jc w:val="both"/>
              <w:rPr>
                <w:rFonts w:ascii="Tahoma" w:hAnsi="Tahoma" w:cs="Tahoma"/>
                <w:bCs/>
                <w:sz w:val="20"/>
                <w:szCs w:val="20"/>
              </w:rPr>
            </w:pPr>
            <w:r w:rsidRPr="009603E5">
              <w:rPr>
                <w:rStyle w:val="Pogrubienie"/>
                <w:rFonts w:ascii="Tahoma" w:hAnsi="Tahoma" w:cs="Tahoma"/>
                <w:sz w:val="20"/>
                <w:szCs w:val="20"/>
              </w:rPr>
              <w:t>Kalkulator</w:t>
            </w:r>
            <w:r w:rsidRPr="009603E5">
              <w:rPr>
                <w:rFonts w:ascii="Tahoma" w:hAnsi="Tahoma" w:cs="Tahoma"/>
                <w:sz w:val="20"/>
                <w:szCs w:val="20"/>
              </w:rPr>
              <w:t xml:space="preserve">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Fonts w:ascii="Tahoma" w:hAnsi="Tahoma" w:cs="Tahoma"/>
                <w:sz w:val="20"/>
                <w:szCs w:val="20"/>
              </w:rPr>
              <w:t>Narzędzie umożliwiające, w zależności od klasy, wykonywanie takich działań matematycznych, jak: dodawanie, odejmowanie, mnożenie, dzielenie, potęgowanie, pierwiastkowanie i obliczanie procentów oraz sprawdzenie odwrotności liczby i wykorzystywanie w zadaniach wartości liczby</w:t>
            </w:r>
            <w:r w:rsidRPr="009603E5">
              <w:rPr>
                <w:rFonts w:ascii="Tahoma" w:hAnsi="Tahoma" w:cs="Tahoma"/>
                <w:i/>
                <w:sz w:val="20"/>
                <w:szCs w:val="20"/>
              </w:rPr>
              <w:t xml:space="preserve"> </w:t>
            </w:r>
            <w:r w:rsidRPr="009603E5">
              <w:rPr>
                <w:rFonts w:ascii="Tahoma" w:hAnsi="Tahoma" w:cs="Tahoma"/>
                <w:sz w:val="20"/>
                <w:szCs w:val="20"/>
              </w:rPr>
              <w:t xml:space="preserve">(klasa 1, klasa 2 i klasa 3);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u w:val="single"/>
              </w:rPr>
            </w:pPr>
            <w:r w:rsidRPr="009603E5">
              <w:rPr>
                <w:rStyle w:val="Pogrubienie"/>
                <w:rFonts w:ascii="Tahoma" w:hAnsi="Tahoma" w:cs="Tahoma"/>
                <w:sz w:val="20"/>
                <w:szCs w:val="20"/>
              </w:rPr>
              <w:t>Definicje</w:t>
            </w:r>
            <w:r w:rsidRPr="009603E5">
              <w:rPr>
                <w:rFonts w:ascii="Tahoma" w:hAnsi="Tahoma" w:cs="Tahoma"/>
                <w:sz w:val="20"/>
                <w:szCs w:val="20"/>
              </w:rPr>
              <w:t xml:space="preserve"> </w:t>
            </w:r>
            <w:r w:rsidRPr="009603E5">
              <w:rPr>
                <w:rFonts w:ascii="Tahoma" w:hAnsi="Tahoma" w:cs="Tahoma"/>
                <w:i/>
                <w:sz w:val="20"/>
                <w:szCs w:val="20"/>
                <w:u w:val="single"/>
              </w:rPr>
              <w:t xml:space="preserve"> </w:t>
            </w:r>
            <w:r w:rsidRPr="009603E5">
              <w:rPr>
                <w:rFonts w:ascii="Tahoma" w:hAnsi="Tahoma" w:cs="Tahoma"/>
                <w:sz w:val="20"/>
                <w:szCs w:val="20"/>
                <w:u w:val="single"/>
              </w:rPr>
              <w:t xml:space="preserve">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u w:val="single"/>
              </w:rPr>
            </w:pP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Fonts w:ascii="Tahoma" w:hAnsi="Tahoma" w:cs="Tahoma"/>
                <w:sz w:val="20"/>
                <w:szCs w:val="20"/>
              </w:rPr>
              <w:t xml:space="preserve">definicje matematyczne, które można odsłuchać, nagrać i odtworzyć we własnym wykonaniu (klasa 2 i klasa 3).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Fonts w:ascii="Tahoma" w:hAnsi="Tahoma" w:cs="Tahoma"/>
                <w:sz w:val="20"/>
                <w:szCs w:val="20"/>
              </w:rPr>
              <w:t xml:space="preserve">Twierdzenia – zbiór najważniejszych twierdzeń matematycznych (klasa 2 i klasa 3);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Style w:val="Pogrubienie"/>
                <w:rFonts w:ascii="Tahoma" w:hAnsi="Tahoma" w:cs="Tahoma"/>
                <w:sz w:val="20"/>
                <w:szCs w:val="20"/>
              </w:rPr>
              <w:t>Biogramy</w:t>
            </w:r>
            <w:r w:rsidRPr="009603E5">
              <w:rPr>
                <w:rFonts w:ascii="Tahoma" w:hAnsi="Tahoma" w:cs="Tahoma"/>
                <w:sz w:val="20"/>
                <w:szCs w:val="20"/>
              </w:rPr>
              <w:t xml:space="preserve"> – zestaw niekonwencjonalnie ujętych i opatrzonych ilustracjami biogramów słynnych matematyków, zawierających fakty z życia (klasa 1).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Style w:val="Pogrubienie"/>
                <w:rFonts w:ascii="Tahoma" w:hAnsi="Tahoma" w:cs="Tahoma"/>
                <w:sz w:val="20"/>
                <w:szCs w:val="20"/>
              </w:rPr>
              <w:t>Notatki</w:t>
            </w:r>
            <w:r w:rsidRPr="009603E5">
              <w:rPr>
                <w:rFonts w:ascii="Tahoma" w:hAnsi="Tahoma" w:cs="Tahoma"/>
                <w:sz w:val="20"/>
                <w:szCs w:val="20"/>
              </w:rPr>
              <w:t xml:space="preserve"> – elektroniczny zeszyt, umożliwiający sporządzanie własnych notatek;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Style w:val="Pogrubienie"/>
                <w:rFonts w:ascii="Tahoma" w:hAnsi="Tahoma" w:cs="Tahoma"/>
                <w:sz w:val="20"/>
                <w:szCs w:val="20"/>
              </w:rPr>
              <w:t>Szukaj</w:t>
            </w:r>
            <w:r w:rsidRPr="009603E5">
              <w:rPr>
                <w:rFonts w:ascii="Tahoma" w:hAnsi="Tahoma" w:cs="Tahoma"/>
                <w:sz w:val="20"/>
                <w:szCs w:val="20"/>
              </w:rPr>
              <w:t xml:space="preserve"> – narzędzie ułatwiające wyszukiwanie informacji według kategorii i słów kluczowych;</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Fonts w:ascii="Tahoma" w:hAnsi="Tahoma" w:cs="Tahoma"/>
                <w:sz w:val="20"/>
                <w:szCs w:val="20"/>
              </w:rPr>
              <w:t xml:space="preserve">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Style w:val="Pogrubienie"/>
                <w:rFonts w:ascii="Tahoma" w:hAnsi="Tahoma" w:cs="Tahoma"/>
                <w:sz w:val="20"/>
                <w:szCs w:val="20"/>
              </w:rPr>
              <w:t>Zakładki</w:t>
            </w:r>
            <w:r w:rsidRPr="009603E5">
              <w:rPr>
                <w:rFonts w:ascii="Tahoma" w:hAnsi="Tahoma" w:cs="Tahoma"/>
                <w:sz w:val="20"/>
                <w:szCs w:val="20"/>
              </w:rPr>
              <w:t xml:space="preserve"> – narzędzie umożliwiające zachowanie w pamięci komputera najważniejszych lub najciekawszych stron w programie. </w:t>
            </w: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p>
          <w:p w:rsidR="00F8568B" w:rsidRPr="009603E5" w:rsidRDefault="00F8568B" w:rsidP="009200A9">
            <w:pPr>
              <w:pStyle w:val="NormalnyWeb"/>
              <w:numPr>
                <w:ilvl w:val="0"/>
                <w:numId w:val="17"/>
              </w:numPr>
              <w:spacing w:before="0" w:beforeAutospacing="0" w:after="0" w:afterAutospacing="0" w:line="276" w:lineRule="auto"/>
              <w:ind w:left="0"/>
              <w:jc w:val="both"/>
              <w:rPr>
                <w:rFonts w:ascii="Tahoma" w:hAnsi="Tahoma" w:cs="Tahoma"/>
                <w:i/>
                <w:sz w:val="20"/>
                <w:szCs w:val="20"/>
              </w:rPr>
            </w:pPr>
            <w:r w:rsidRPr="009603E5">
              <w:rPr>
                <w:rFonts w:ascii="Tahoma" w:hAnsi="Tahoma" w:cs="Tahoma"/>
                <w:sz w:val="20"/>
                <w:szCs w:val="20"/>
              </w:rPr>
              <w:t>Matematyka - tabliczka mnożenia Klasa 2-3 szkoła podstawowa - program interaktywny</w:t>
            </w:r>
          </w:p>
          <w:p w:rsidR="00F8568B" w:rsidRPr="009603E5" w:rsidRDefault="00F8568B" w:rsidP="009200A9">
            <w:pPr>
              <w:pStyle w:val="NormalnyWeb"/>
              <w:numPr>
                <w:ilvl w:val="0"/>
                <w:numId w:val="17"/>
              </w:numPr>
              <w:spacing w:before="0" w:beforeAutospacing="0" w:after="0" w:afterAutospacing="0" w:line="276" w:lineRule="auto"/>
              <w:ind w:left="0"/>
              <w:jc w:val="both"/>
              <w:rPr>
                <w:rFonts w:ascii="Tahoma" w:hAnsi="Tahoma" w:cs="Tahoma"/>
                <w:i/>
                <w:sz w:val="20"/>
                <w:szCs w:val="20"/>
              </w:rPr>
            </w:pPr>
          </w:p>
          <w:p w:rsidR="00F8568B" w:rsidRPr="009603E5" w:rsidRDefault="00F8568B" w:rsidP="00F8568B">
            <w:pPr>
              <w:pStyle w:val="NormalnyWeb"/>
              <w:spacing w:before="0" w:beforeAutospacing="0" w:after="0" w:afterAutospacing="0" w:line="276" w:lineRule="auto"/>
              <w:jc w:val="both"/>
              <w:rPr>
                <w:rFonts w:ascii="Tahoma" w:hAnsi="Tahoma" w:cs="Tahoma"/>
                <w:sz w:val="20"/>
                <w:szCs w:val="20"/>
              </w:rPr>
            </w:pPr>
            <w:r w:rsidRPr="009603E5">
              <w:rPr>
                <w:rFonts w:ascii="Tahoma" w:hAnsi="Tahoma" w:cs="Tahoma"/>
                <w:sz w:val="20"/>
                <w:szCs w:val="20"/>
              </w:rPr>
              <w:t xml:space="preserve">Tworzenie wizualnych przykładów interaktywnych  lekcji matematyki w szkole podstawowej.min 3 stopnie trudności </w:t>
            </w:r>
          </w:p>
          <w:p w:rsidR="00F8568B" w:rsidRPr="009603E5" w:rsidRDefault="00F8568B" w:rsidP="00F8568B">
            <w:pPr>
              <w:pStyle w:val="Akapitzlist"/>
              <w:spacing w:line="276" w:lineRule="auto"/>
              <w:ind w:left="0"/>
              <w:jc w:val="both"/>
              <w:rPr>
                <w:rFonts w:ascii="Tahoma" w:hAnsi="Tahoma" w:cs="Tahoma"/>
                <w:sz w:val="20"/>
                <w:szCs w:val="20"/>
              </w:rPr>
            </w:pPr>
          </w:p>
        </w:tc>
      </w:tr>
      <w:tr w:rsidR="00F8568B" w:rsidRPr="009603E5" w:rsidTr="003E1B28">
        <w:trPr>
          <w:trHeight w:val="207"/>
        </w:trPr>
        <w:tc>
          <w:tcPr>
            <w:tcW w:w="11434" w:type="dxa"/>
          </w:tcPr>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Drukarka ze skanerem 1 szt.:</w:t>
            </w:r>
          </w:p>
          <w:p w:rsidR="00F8568B" w:rsidRPr="009603E5" w:rsidRDefault="00F8568B" w:rsidP="00F8568B">
            <w:pPr>
              <w:jc w:val="both"/>
              <w:rPr>
                <w:rFonts w:ascii="Tahoma" w:hAnsi="Tahoma" w:cs="Tahoma"/>
                <w:b/>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Wymagania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Funkcje:                                                                                      druk, kopiowanie, skanowanie, fax</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Rozdzielczość optyczna druku:                                                         1200 x 1200 dpi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Prędkość wydruku:                                                                        min. 38 str./min</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Czas wydruku pierwszej strony tryb gotowości/tryb uśpienia:                max 7 sek/10sek</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Szybkość skanowania mono/kolor:                                                   min 40/18 str/min</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Zainstalowana/maksymalna pamięć:                                                 min. 512/2560 MB</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Prędkość procesora:                                                                      min. 800 MHz</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Podajniki:                                                                                       min. 250 arkuszy + możliwość rozbudowy o min 1 podajnik o pojemności min 550 arkuszy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Podajnik uniwersalny:                                                                    min 50 arkuszy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Podajnik dokumentów:                                                                   min 50 arkuszy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Pojemność tacy odbiorczej:                                                             min. 150 arkuszy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Drukowanie i skanowanie dwustronne:                                              automatyczne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Rodzaje skanowania:                                                                      e-mail, ftp, folder sieciowy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Podłączenie: USB 2.0, sieć 10/100/1000, USB do druku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Wydajność miesięczna:                                                                   min. 100 000 wydruków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Tonery: obsługa tonerów o wydajności min 8 000 wydruków.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Wyświetlacz:                                                                                 Kolorowy, dotykowy, min LCD 4’’</w:t>
            </w:r>
          </w:p>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sz w:val="20"/>
                <w:szCs w:val="20"/>
              </w:rPr>
              <w:t>Głośność: możliwość ustawienia w trybie, w którym poziom głośności przy drukowaniu będzie nie wyższy niż 51dBA</w:t>
            </w:r>
          </w:p>
        </w:tc>
      </w:tr>
    </w:tbl>
    <w:p w:rsidR="00F8568B" w:rsidRPr="009603E5" w:rsidRDefault="00F8568B" w:rsidP="00F8568B">
      <w:pPr>
        <w:rPr>
          <w:rFonts w:ascii="Tahoma" w:hAnsi="Tahoma" w:cs="Tahoma"/>
          <w:b/>
          <w:sz w:val="20"/>
          <w:szCs w:val="20"/>
          <w:u w:val="single"/>
        </w:rPr>
      </w:pPr>
      <w:r w:rsidRPr="009603E5">
        <w:rPr>
          <w:rFonts w:ascii="Tahoma" w:hAnsi="Tahoma" w:cs="Tahoma"/>
          <w:b/>
          <w:sz w:val="20"/>
          <w:szCs w:val="20"/>
          <w:u w:val="single"/>
        </w:rPr>
        <w:t>Sala przyrodnicza</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4"/>
      </w:tblGrid>
      <w:tr w:rsidR="00F8568B" w:rsidRPr="009603E5" w:rsidTr="00F8568B">
        <w:tc>
          <w:tcPr>
            <w:tcW w:w="937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
                <w:sz w:val="20"/>
                <w:szCs w:val="20"/>
              </w:rPr>
            </w:pPr>
          </w:p>
        </w:tc>
      </w:tr>
      <w:tr w:rsidR="00F8568B" w:rsidRPr="009603E5" w:rsidTr="00F8568B">
        <w:tc>
          <w:tcPr>
            <w:tcW w:w="9373" w:type="dxa"/>
            <w:tcBorders>
              <w:top w:val="single" w:sz="4" w:space="0" w:color="auto"/>
              <w:left w:val="single" w:sz="4" w:space="0" w:color="auto"/>
              <w:bottom w:val="single" w:sz="4" w:space="0" w:color="auto"/>
              <w:right w:val="single" w:sz="4" w:space="0" w:color="auto"/>
            </w:tcBorders>
          </w:tcPr>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Tablica interaktywna z</w:t>
            </w:r>
            <w:r w:rsidRPr="009603E5">
              <w:rPr>
                <w:rFonts w:ascii="Tahoma" w:hAnsi="Tahoma" w:cs="Tahoma"/>
                <w:sz w:val="20"/>
                <w:szCs w:val="20"/>
              </w:rPr>
              <w:t xml:space="preserve"> </w:t>
            </w:r>
            <w:r w:rsidRPr="009603E5">
              <w:rPr>
                <w:rFonts w:ascii="Tahoma" w:hAnsi="Tahoma" w:cs="Tahoma"/>
                <w:b/>
                <w:sz w:val="20"/>
                <w:szCs w:val="20"/>
              </w:rPr>
              <w:t>projektorem multimedialnym i oprogramowaniem 1 szt:</w:t>
            </w:r>
          </w:p>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u w:val="single"/>
              </w:rPr>
              <w:t xml:space="preserve">Specyfikacja tablicy - wymagania: </w:t>
            </w:r>
          </w:p>
          <w:p w:rsidR="00F8568B" w:rsidRPr="009603E5" w:rsidRDefault="00F8568B" w:rsidP="00F8568B">
            <w:pPr>
              <w:jc w:val="both"/>
              <w:rPr>
                <w:rFonts w:ascii="Tahoma" w:hAnsi="Tahoma" w:cs="Tahoma"/>
                <w:sz w:val="20"/>
                <w:szCs w:val="20"/>
                <w:u w:val="single"/>
              </w:rPr>
            </w:pPr>
          </w:p>
          <w:tbl>
            <w:tblPr>
              <w:tblW w:w="0" w:type="auto"/>
              <w:tblInd w:w="108" w:type="dxa"/>
              <w:tblLook w:val="0000" w:firstRow="0" w:lastRow="0" w:firstColumn="0" w:lastColumn="0" w:noHBand="0" w:noVBand="0"/>
            </w:tblPr>
            <w:tblGrid>
              <w:gridCol w:w="2653"/>
              <w:gridCol w:w="2652"/>
              <w:gridCol w:w="4112"/>
            </w:tblGrid>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Wymiary zewnętrzne</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Max. 172 cm x 122 cm (szer. x wys.)</w:t>
                  </w:r>
                </w:p>
                <w:p w:rsidR="00F8568B" w:rsidRPr="009603E5" w:rsidRDefault="00F8568B" w:rsidP="00F8568B">
                  <w:pPr>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Przekątna obszaru interaktywnego</w:t>
                  </w: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78'' (198,12 cm)</w:t>
                  </w:r>
                </w:p>
                <w:p w:rsidR="00F8568B" w:rsidRPr="009603E5" w:rsidRDefault="00F8568B" w:rsidP="00F8568B">
                  <w:pPr>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Wymiary obszaru projekcyjnego (format 4:3)</w:t>
                  </w: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150 cm x 112,5 cm</w:t>
                  </w:r>
                </w:p>
              </w:tc>
            </w:tr>
            <w:tr w:rsidR="00F8568B" w:rsidRPr="009603E5" w:rsidTr="00F8568B">
              <w:tc>
                <w:tcPr>
                  <w:tcW w:w="2653" w:type="dxa"/>
                  <w:shd w:val="clear" w:color="auto" w:fill="auto"/>
                </w:tcPr>
                <w:p w:rsidR="00F8568B" w:rsidRPr="009603E5" w:rsidRDefault="00F8568B" w:rsidP="00F8568B">
                  <w:pPr>
                    <w:tabs>
                      <w:tab w:val="left" w:pos="4620"/>
                    </w:tabs>
                    <w:snapToGrid w:val="0"/>
                    <w:jc w:val="both"/>
                    <w:rPr>
                      <w:rFonts w:ascii="Tahoma" w:hAnsi="Tahoma" w:cs="Tahoma"/>
                      <w:sz w:val="20"/>
                      <w:szCs w:val="20"/>
                    </w:rPr>
                  </w:pPr>
                  <w:r w:rsidRPr="009603E5">
                    <w:rPr>
                      <w:rFonts w:ascii="Tahoma" w:hAnsi="Tahoma" w:cs="Tahoma"/>
                      <w:sz w:val="20"/>
                      <w:szCs w:val="20"/>
                    </w:rPr>
                    <w:t>Technologia</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optyczna - pozycjonowanie w technologii podczerwonej (IR)</w:t>
                  </w:r>
                </w:p>
                <w:p w:rsidR="00F8568B" w:rsidRPr="009603E5" w:rsidRDefault="00F8568B" w:rsidP="00F8568B">
                  <w:pPr>
                    <w:jc w:val="both"/>
                    <w:rPr>
                      <w:rFonts w:ascii="Tahoma" w:hAnsi="Tahoma" w:cs="Tahoma"/>
                      <w:sz w:val="20"/>
                      <w:szCs w:val="20"/>
                    </w:rPr>
                  </w:pPr>
                </w:p>
              </w:tc>
            </w:tr>
            <w:tr w:rsidR="00F8568B" w:rsidRPr="009603E5" w:rsidTr="00F8568B">
              <w:trPr>
                <w:trHeight w:hRule="exact" w:val="283"/>
              </w:trPr>
              <w:tc>
                <w:tcPr>
                  <w:tcW w:w="2653" w:type="dxa"/>
                  <w:vMerge w:val="restart"/>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Cechy sprzętowe</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rozpoznawanie gestów – wielodotyk (Multi Touch)</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obsługa dowolnym przedmiotem, pisakiem lub palcem</w:t>
                  </w:r>
                </w:p>
              </w:tc>
            </w:tr>
            <w:tr w:rsidR="00F8568B" w:rsidRPr="009603E5" w:rsidTr="00F8568B">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4-touch - możliwość pracy przy tablicy min 4 osób (jednoczesna rozpoznawanie  min 4 niezależnych dotyków)</w:t>
                  </w:r>
                </w:p>
              </w:tc>
            </w:tr>
            <w:tr w:rsidR="00F8568B" w:rsidRPr="009603E5" w:rsidTr="00F8568B">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multi gesture - rozpoznawanie gestów systemowych Windows 10 pro  lub równoważny, w zależności od zastosowanego  systemu operacyjnego (uzasadnienie: zamawiający wymaga aby oprogramowanie było kompatybilne z używanym dotychczas sprzętem)</w:t>
                  </w:r>
                </w:p>
              </w:tc>
            </w:tr>
            <w:tr w:rsidR="00F8568B" w:rsidRPr="009603E5" w:rsidTr="00F8568B">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rozwiązanie Plug&amp;Play </w:t>
                  </w:r>
                </w:p>
                <w:p w:rsidR="00F8568B" w:rsidRPr="009603E5" w:rsidRDefault="00F8568B" w:rsidP="00F8568B">
                  <w:pPr>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Połączenie z PC</w:t>
                  </w: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Tylko poprzez port USB - zasilanie i komunikacja</w:t>
                  </w: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System operacyjny</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Windows 10 pro lub równoważny</w:t>
                  </w:r>
                  <w:r w:rsidRPr="009603E5">
                    <w:rPr>
                      <w:rFonts w:ascii="Tahoma" w:hAnsi="Tahoma" w:cs="Tahoma"/>
                      <w:strike/>
                      <w:sz w:val="20"/>
                      <w:szCs w:val="20"/>
                    </w:rPr>
                    <w:t xml:space="preserve"> </w:t>
                  </w:r>
                  <w:r w:rsidRPr="009603E5">
                    <w:rPr>
                      <w:rFonts w:ascii="Tahoma" w:hAnsi="Tahoma" w:cs="Tahoma"/>
                      <w:sz w:val="20"/>
                      <w:szCs w:val="20"/>
                    </w:rPr>
                    <w:t>(uzasadnienie: zamawiający wymaga aby oprogramowanie było kompatybilne z używanym dotychczas sprzętem)</w:t>
                  </w:r>
                </w:p>
                <w:p w:rsidR="00F8568B" w:rsidRPr="009603E5" w:rsidRDefault="00F8568B" w:rsidP="00F8568B">
                  <w:pPr>
                    <w:jc w:val="both"/>
                    <w:rPr>
                      <w:rFonts w:ascii="Tahoma" w:hAnsi="Tahoma" w:cs="Tahoma"/>
                      <w:sz w:val="20"/>
                      <w:szCs w:val="20"/>
                    </w:rPr>
                  </w:pPr>
                </w:p>
              </w:tc>
            </w:tr>
            <w:tr w:rsidR="00F8568B" w:rsidRPr="009603E5" w:rsidTr="00F8568B">
              <w:trPr>
                <w:trHeight w:val="282"/>
              </w:trPr>
              <w:tc>
                <w:tcPr>
                  <w:tcW w:w="2653" w:type="dxa"/>
                  <w:vMerge w:val="restart"/>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Powierzchnia tablicy</w:t>
                  </w: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trwała, odporna na zarysowania i uszkodzenia</w:t>
                  </w:r>
                </w:p>
              </w:tc>
            </w:tr>
            <w:tr w:rsidR="00F8568B" w:rsidRPr="009603E5" w:rsidTr="00F8568B">
              <w:trPr>
                <w:trHeight w:val="282"/>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suchościeralna – umożliwia stosowanie pisaków suchościeralnych</w:t>
                  </w:r>
                </w:p>
              </w:tc>
            </w:tr>
            <w:tr w:rsidR="00F8568B" w:rsidRPr="009603E5" w:rsidTr="00F8568B">
              <w:trPr>
                <w:trHeight w:val="282"/>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magnetyczna</w:t>
                  </w:r>
                </w:p>
                <w:p w:rsidR="00F8568B" w:rsidRPr="009603E5" w:rsidRDefault="00F8568B" w:rsidP="00F8568B">
                  <w:pPr>
                    <w:snapToGrid w:val="0"/>
                    <w:jc w:val="both"/>
                    <w:rPr>
                      <w:rFonts w:ascii="Tahoma" w:hAnsi="Tahoma" w:cs="Tahoma"/>
                      <w:sz w:val="20"/>
                      <w:szCs w:val="20"/>
                      <w:lang w:val="en-US"/>
                    </w:rPr>
                  </w:pPr>
                </w:p>
              </w:tc>
            </w:tr>
            <w:tr w:rsidR="00F8568B" w:rsidRPr="009603E5" w:rsidTr="00F8568B">
              <w:trPr>
                <w:trHeight w:hRule="exact" w:val="283"/>
              </w:trPr>
              <w:tc>
                <w:tcPr>
                  <w:tcW w:w="2653" w:type="dxa"/>
                  <w:vMerge w:val="restart"/>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Oprogramowanie – wybrane minimalne wymagania</w:t>
                  </w:r>
                </w:p>
                <w:p w:rsidR="00F8568B" w:rsidRPr="009603E5" w:rsidRDefault="00F8568B" w:rsidP="00F8568B">
                  <w:pPr>
                    <w:tabs>
                      <w:tab w:val="left" w:pos="4620"/>
                    </w:tabs>
                    <w:jc w:val="both"/>
                    <w:rPr>
                      <w:rFonts w:ascii="Tahoma" w:hAnsi="Tahoma" w:cs="Tahoma"/>
                      <w:i/>
                      <w:sz w:val="20"/>
                      <w:szCs w:val="20"/>
                      <w:u w:val="single"/>
                    </w:rPr>
                  </w:pPr>
                </w:p>
              </w:tc>
              <w:tc>
                <w:tcPr>
                  <w:tcW w:w="2652" w:type="dxa"/>
                  <w:vMerge w:val="restart"/>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 xml:space="preserve">interaktywne narzędzia: </w:t>
                  </w: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Rysowanie funkcji matematycznych</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Ekierka, Cyrkiel, Kątomierz, Linijka</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Kurtyna, Reflektor</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Zeg</w:t>
                  </w:r>
                  <w:r w:rsidRPr="009603E5">
                    <w:rPr>
                      <w:rFonts w:ascii="Tahoma" w:hAnsi="Tahoma" w:cs="Tahoma"/>
                      <w:sz w:val="20"/>
                      <w:szCs w:val="20"/>
                      <w:lang w:val="en-US"/>
                    </w:rPr>
                    <w:t>ar, Minutnik</w:t>
                  </w:r>
                </w:p>
              </w:tc>
            </w:tr>
            <w:tr w:rsidR="00F8568B" w:rsidRPr="009603E5" w:rsidTr="00F8568B">
              <w:trPr>
                <w:trHeight w:hRule="exact" w:val="561"/>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Nagrywanie ekranu</w:t>
                  </w:r>
                </w:p>
                <w:p w:rsidR="00F8568B" w:rsidRPr="009603E5" w:rsidRDefault="00F8568B" w:rsidP="00F8568B">
                  <w:pPr>
                    <w:snapToGrid w:val="0"/>
                    <w:jc w:val="both"/>
                    <w:rPr>
                      <w:rFonts w:ascii="Tahoma" w:hAnsi="Tahoma" w:cs="Tahoma"/>
                      <w:sz w:val="20"/>
                      <w:szCs w:val="20"/>
                      <w:lang w:val="en-US"/>
                    </w:rPr>
                  </w:pP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val="restart"/>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tworzenie interaktywnych ćwiczeń z możliwością weryfikacji poprawności ich wykonania</w:t>
                  </w: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Dopasowywanie obrazków</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Kolejność obrazów</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Kolejność słów</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Kolejność zdań</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Kategoryzacja obrazków</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Kategoryzacja tekstu</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Rozdzielanie zdań</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Sylaby</w:t>
                  </w:r>
                </w:p>
              </w:tc>
            </w:tr>
            <w:tr w:rsidR="00F8568B" w:rsidRPr="009603E5" w:rsidTr="00F8568B">
              <w:trPr>
                <w:trHeight w:val="564"/>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Matematyczne ćwiczenia, tj. kółko I krzyżyk, memory, działania, tabliczka  (mnożenie, dzielenie, dodawanie, odejmowanie)</w:t>
                  </w:r>
                </w:p>
              </w:tc>
            </w:tr>
            <w:tr w:rsidR="00F8568B" w:rsidRPr="009603E5" w:rsidTr="00F8568B">
              <w:trPr>
                <w:trHeight w:val="564"/>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Test jednokrotnego wyboru</w:t>
                  </w:r>
                </w:p>
              </w:tc>
            </w:tr>
            <w:tr w:rsidR="00F8568B" w:rsidRPr="009603E5" w:rsidTr="00F8568B">
              <w:trPr>
                <w:trHeight w:val="564"/>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biblioteka zasobów</w:t>
                  </w: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audio, video, flash, obrazy</w:t>
                  </w:r>
                </w:p>
              </w:tc>
            </w:tr>
            <w:tr w:rsidR="00F8568B" w:rsidRPr="009603E5" w:rsidTr="00F8568B">
              <w:trPr>
                <w:trHeight w:val="564"/>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val="restart"/>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 xml:space="preserve">tryby pracy </w:t>
                  </w: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jeden użytkownik, dwóch, trzech, czterech użytkowników ( indywidualne  paski narzędziowe oraz podział na strefy)</w:t>
                  </w:r>
                </w:p>
              </w:tc>
            </w:tr>
            <w:tr w:rsidR="00F8568B" w:rsidRPr="009603E5" w:rsidTr="00F8568B">
              <w:trPr>
                <w:trHeigh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tryb prezentacji</w:t>
                  </w:r>
                </w:p>
              </w:tc>
            </w:tr>
            <w:tr w:rsidR="00F8568B" w:rsidRPr="009603E5" w:rsidTr="00F8568B">
              <w:trPr>
                <w:trHeigh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tryb wieloekranowy</w:t>
                  </w:r>
                </w:p>
                <w:p w:rsidR="00F8568B" w:rsidRPr="009603E5" w:rsidRDefault="00F8568B" w:rsidP="00F8568B">
                  <w:pPr>
                    <w:snapToGrid w:val="0"/>
                    <w:jc w:val="both"/>
                    <w:rPr>
                      <w:rFonts w:ascii="Tahoma" w:hAnsi="Tahoma" w:cs="Tahoma"/>
                      <w:sz w:val="20"/>
                      <w:szCs w:val="20"/>
                      <w:lang w:val="en-US"/>
                    </w:rPr>
                  </w:pPr>
                </w:p>
              </w:tc>
            </w:tr>
            <w:tr w:rsidR="00F8568B" w:rsidRPr="009603E5" w:rsidTr="00F8568B">
              <w:trPr>
                <w:trHeigh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dostęp do bazy Otwartych Zasobów Edukacyjnych</w:t>
                  </w:r>
                </w:p>
                <w:p w:rsidR="00F8568B" w:rsidRPr="009603E5" w:rsidRDefault="00F8568B" w:rsidP="00F8568B">
                  <w:pPr>
                    <w:snapToGrid w:val="0"/>
                    <w:jc w:val="both"/>
                    <w:rPr>
                      <w:rFonts w:ascii="Tahoma" w:hAnsi="Tahoma" w:cs="Tahoma"/>
                      <w:sz w:val="20"/>
                      <w:szCs w:val="20"/>
                    </w:rPr>
                  </w:pPr>
                </w:p>
              </w:tc>
            </w:tr>
            <w:tr w:rsidR="00F8568B" w:rsidRPr="009603E5" w:rsidTr="00F8568B">
              <w:trPr>
                <w:trHeight w:val="141"/>
              </w:trPr>
              <w:tc>
                <w:tcPr>
                  <w:tcW w:w="2653" w:type="dxa"/>
                  <w:vMerge w:val="restart"/>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Wyposażenie</w:t>
                  </w:r>
                </w:p>
                <w:p w:rsidR="00F8568B" w:rsidRPr="009603E5" w:rsidRDefault="00F8568B" w:rsidP="00F8568B">
                  <w:pPr>
                    <w:tabs>
                      <w:tab w:val="left" w:pos="4620"/>
                    </w:tabs>
                    <w:jc w:val="both"/>
                    <w:rPr>
                      <w:rFonts w:ascii="Tahoma" w:hAnsi="Tahoma" w:cs="Tahoma"/>
                      <w:sz w:val="20"/>
                      <w:szCs w:val="20"/>
                    </w:rPr>
                  </w:pP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min.  3 piórka do obsługi tablicy, półka na pisaki, gąbka, wskaźnik</w:t>
                  </w:r>
                </w:p>
              </w:tc>
            </w:tr>
            <w:tr w:rsidR="00F8568B" w:rsidRPr="009603E5" w:rsidTr="00F8568B">
              <w:trPr>
                <w:trHeight w:val="141"/>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 xml:space="preserve">kabel USB min. 5 metrów, zestaw do montażu naściennego </w:t>
                  </w:r>
                </w:p>
              </w:tc>
            </w:tr>
            <w:tr w:rsidR="00F8568B" w:rsidRPr="009603E5" w:rsidTr="00F8568B">
              <w:trPr>
                <w:trHeight w:val="282"/>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płyta ze sterownikami i oprogramowaniem</w:t>
                  </w:r>
                </w:p>
                <w:p w:rsidR="00F8568B" w:rsidRPr="009603E5" w:rsidRDefault="00F8568B" w:rsidP="00F8568B">
                  <w:pPr>
                    <w:snapToGrid w:val="0"/>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Gwarancja</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24 miesiące</w:t>
                  </w:r>
                </w:p>
                <w:p w:rsidR="00F8568B" w:rsidRPr="009603E5" w:rsidRDefault="00F8568B" w:rsidP="00F8568B">
                  <w:pPr>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Serwis</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Zamawiający wymaga, aby Wykonawca lub firma serwisując tablicę posiadał wdrożony Zintegrowany System Serwisowy, który w sprawny sposób umożliwia zgłoszenie awarii urządzeń oraz śledzenie statusów naprawy. </w:t>
                  </w:r>
                </w:p>
                <w:p w:rsidR="00F8568B" w:rsidRPr="009603E5" w:rsidRDefault="00F8568B" w:rsidP="00F8568B">
                  <w:pPr>
                    <w:jc w:val="both"/>
                    <w:rPr>
                      <w:rFonts w:ascii="Tahoma" w:hAnsi="Tahoma" w:cs="Tahoma"/>
                      <w:bCs/>
                      <w:sz w:val="20"/>
                      <w:szCs w:val="20"/>
                    </w:rPr>
                  </w:pPr>
                  <w:r w:rsidRPr="009603E5">
                    <w:rPr>
                      <w:rFonts w:ascii="Tahoma" w:hAnsi="Tahoma" w:cs="Tahoma"/>
                      <w:sz w:val="20"/>
                      <w:szCs w:val="20"/>
                    </w:rPr>
                    <w:t>Zintegrowany System Serwisowy powinien składać się z dwóch elementów:</w:t>
                  </w:r>
                </w:p>
                <w:p w:rsidR="00F8568B" w:rsidRPr="009603E5" w:rsidRDefault="00F8568B" w:rsidP="00F8568B">
                  <w:pPr>
                    <w:jc w:val="both"/>
                    <w:rPr>
                      <w:rFonts w:ascii="Tahoma" w:hAnsi="Tahoma" w:cs="Tahoma"/>
                      <w:sz w:val="20"/>
                      <w:szCs w:val="20"/>
                    </w:rPr>
                  </w:pPr>
                  <w:r w:rsidRPr="009603E5">
                    <w:rPr>
                      <w:rFonts w:ascii="Tahoma" w:hAnsi="Tahoma" w:cs="Tahoma"/>
                      <w:bCs/>
                      <w:sz w:val="20"/>
                      <w:szCs w:val="20"/>
                    </w:rPr>
                    <w:t>Internetowy system przyjmowania sprzętu do serwisu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Zamawiający wymaga, aby zgłoszenia problemów technicznych były dokonywane drogą elektroniczną przez osobę odpowiedzialną                    i upoważnioną po stronie Zamawiającego, mającą dostęp do portalu poprzez login i hasło.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Funkcjonalność:</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uzyskanie danych o dostarczonych produktach w szczególności                 o terminie ważności gwarancji,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uzyskanie informacji o elementach składowych produktu,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podgląd dokonanych w trakcie eksploatacji wymian podzespołów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podgląd dołączonych do produktu dokumentów, w szczególności certyfikatów, zaświadczeń,</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uzyskanie historii awarii produktu oraz podjętych interwencji,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powiadamianie Zamawiającego drogą elektroniczną (np. e-mail)              o podjętych czynnościach w ramach zarejestrowanego zgłoszenia (np. określenie terminu usunięcia usterki, określenie terminu planowanej wizyty serwisowej wraz z opisem planowanych czynności, zamknięcie zgłoszenia serwisowego),</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możliwość zgłaszania propozycji dotyczących funkcjonalności oprogramowania,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możliwość zgłaszania błędów w oprogramowaniu,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zarejestrowanie zgłoszenia reklamacyjnego,</w:t>
                  </w: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rPr>
                    <w:t>- śledzenie stanu obsługi zgłoszenia reklamacyjnego od momentu zarejestrowania do jego zamknięcia.</w:t>
                  </w:r>
                </w:p>
                <w:p w:rsidR="00F8568B" w:rsidRPr="009603E5" w:rsidRDefault="00F8568B" w:rsidP="00F8568B">
                  <w:pPr>
                    <w:jc w:val="both"/>
                    <w:rPr>
                      <w:rFonts w:ascii="Tahoma" w:hAnsi="Tahoma" w:cs="Tahoma"/>
                      <w:sz w:val="20"/>
                      <w:szCs w:val="20"/>
                    </w:rPr>
                  </w:pPr>
                  <w:r w:rsidRPr="009603E5">
                    <w:rPr>
                      <w:rFonts w:ascii="Tahoma" w:hAnsi="Tahoma" w:cs="Tahoma"/>
                      <w:sz w:val="20"/>
                      <w:szCs w:val="20"/>
                      <w:u w:val="single"/>
                    </w:rPr>
                    <w:t xml:space="preserve">Zamawiający wymaga, aby Wykonawca udostępnił link do tego serwisu oraz testowy login oraz hasło dostępu wraz ze złożeniem oferty. Do oferty należy dołączyć link, login oraz hasło do testowego użytkownika systemu. </w:t>
                  </w:r>
                </w:p>
                <w:p w:rsidR="00F8568B" w:rsidRPr="009603E5" w:rsidRDefault="00F8568B" w:rsidP="00F8568B">
                  <w:pPr>
                    <w:jc w:val="both"/>
                    <w:rPr>
                      <w:rFonts w:ascii="Tahoma" w:hAnsi="Tahoma" w:cs="Tahoma"/>
                      <w:sz w:val="20"/>
                      <w:szCs w:val="20"/>
                    </w:rPr>
                  </w:pPr>
                  <w:r w:rsidRPr="009603E5">
                    <w:rPr>
                      <w:rFonts w:ascii="Tahoma" w:hAnsi="Tahoma" w:cs="Tahoma"/>
                      <w:bCs/>
                      <w:sz w:val="20"/>
                      <w:szCs w:val="20"/>
                    </w:rPr>
                    <w:t>Infolinia: ogólnopolski numer o zredukowanej odpłatności 0-800/0-801, dedykowany do obsługi zgłoszeń serwisowych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możliwość zgłaszania usterek za pośrednictwem infolinii,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określenie usterki poprzez wybór z listy przypisanej do klawiatury telefonu (cyfry 1-9),</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weryfikacja zgłaszającego za pomocą identyfikatora uzyskanego od producenta lub dystrybutora tablicy,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identyfikację sprzętu poprzez podanie z klawiatury telefonu numeru seryjnego zgłaszanej tablicy,</w:t>
                  </w: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rPr>
                    <w:t>- połączenie z konsultantem (cyfra 0),</w:t>
                  </w: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u w:val="single"/>
                    </w:rPr>
                    <w:t>Zamawiający wymaga, aby Wykonawca udostępnił numer infolinii wraz ze złożeniem oferty. Do oferty należy dołączyć informację o numerze infolinii.</w:t>
                  </w:r>
                </w:p>
                <w:p w:rsidR="00F8568B" w:rsidRPr="009603E5" w:rsidRDefault="00F8568B" w:rsidP="00F8568B">
                  <w:pPr>
                    <w:jc w:val="both"/>
                    <w:rPr>
                      <w:rFonts w:ascii="Tahoma" w:hAnsi="Tahoma" w:cs="Tahoma"/>
                      <w:sz w:val="20"/>
                      <w:szCs w:val="20"/>
                      <w:u w:val="single"/>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Inne wymagania</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Do oferty należy dołączyć próbkę oprogramowania na nośniku zewnętrznym.</w:t>
                  </w:r>
                </w:p>
                <w:p w:rsidR="00F8568B" w:rsidRPr="009603E5" w:rsidRDefault="00F8568B" w:rsidP="00F8568B">
                  <w:pPr>
                    <w:jc w:val="both"/>
                    <w:rPr>
                      <w:rFonts w:ascii="Tahoma" w:hAnsi="Tahoma" w:cs="Tahoma"/>
                      <w:sz w:val="20"/>
                      <w:szCs w:val="20"/>
                    </w:rPr>
                  </w:pPr>
                </w:p>
              </w:tc>
            </w:tr>
          </w:tbl>
          <w:p w:rsidR="00F8568B" w:rsidRPr="009603E5" w:rsidRDefault="00F8568B" w:rsidP="00F8568B">
            <w:pPr>
              <w:jc w:val="both"/>
              <w:rPr>
                <w:rFonts w:ascii="Tahoma" w:hAnsi="Tahoma" w:cs="Tahoma"/>
                <w:sz w:val="20"/>
                <w:szCs w:val="20"/>
                <w:u w:val="single"/>
              </w:rPr>
            </w:pP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u w:val="single"/>
              </w:rPr>
              <w:t xml:space="preserve">Specyfikacja projektora - wymagania: </w:t>
            </w:r>
          </w:p>
          <w:p w:rsidR="00F8568B" w:rsidRPr="009603E5" w:rsidRDefault="00F8568B" w:rsidP="00F8568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804"/>
            </w:tblGrid>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Wymagany typ: </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Projektor multimedialny o ultrakrótkim dystansie projekcji </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Technologia projekcji:</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3x LCD</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Rozdzielczość natywna:</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XGA</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Jasność min.:</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3000Ansi Lumenów</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Żywotność lampy min.:</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8000h </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Obiektyw:</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F=1.7, f=4,9mm</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Odległość projekcji max.:</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0,51m</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Współczynnik projekcji min.:</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0,36:1</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Optymalna wielkość ekranu:</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Maksymalnie 116” w formacie 4:3</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Wejścia wideo min.:</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1 x D-SUB</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1xRCA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2 x HDMi</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Wyjścia wideo min.:</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1 x D-SUB</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Wejścia Audio min.:</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2x 3.5mm mini Jack</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1x RCA Stereo</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Wyjścia audio min.:</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1 x 3.5mm mini Jack</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Sterowanie min.:</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RS232 9 pin D-SUB</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1xRJ45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Opcjonalnie W-LAN poprzez moduł tego samego producenta</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Głośnik min.:</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Zintegrowany głośnik 20W</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Pobór energii</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Maksymalnie 300W</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Waga max.:</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5,5KG</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Dodatkowe funkcjonalności:</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Automatyczny start i wyłączenie projektora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Automatyczny tryb ECO</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Korekcja efektu trapezowego w pionie +/- 10 procent</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Zabezpieczenie Hasłem</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Dostęp do podstawowych ustawień przez dowolną przeglądarkę http</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Uchwyt</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Projektor wyposażony musi być w uchwyt montażowy dostępny w zestawie z projektorem </w:t>
                  </w:r>
                </w:p>
              </w:tc>
            </w:tr>
            <w:tr w:rsidR="00F8568B" w:rsidRPr="009603E5" w:rsidTr="00F8568B">
              <w:tc>
                <w:tcPr>
                  <w:tcW w:w="270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Gwarancja producenta</w:t>
                  </w:r>
                </w:p>
              </w:tc>
              <w:tc>
                <w:tcPr>
                  <w:tcW w:w="680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3 lata gwarancji producenta (gwarancja na min. 3000 godzin pracy dla lampy)</w:t>
                  </w:r>
                </w:p>
              </w:tc>
            </w:tr>
          </w:tbl>
          <w:p w:rsidR="00F8568B" w:rsidRPr="009603E5" w:rsidRDefault="00F8568B" w:rsidP="00F8568B">
            <w:pPr>
              <w:tabs>
                <w:tab w:val="left" w:pos="1320"/>
              </w:tabs>
              <w:jc w:val="both"/>
              <w:rPr>
                <w:rFonts w:ascii="Tahoma" w:hAnsi="Tahoma" w:cs="Tahoma"/>
                <w:sz w:val="20"/>
                <w:szCs w:val="20"/>
              </w:rPr>
            </w:pPr>
          </w:p>
        </w:tc>
      </w:tr>
      <w:tr w:rsidR="00F8568B" w:rsidRPr="009603E5" w:rsidTr="00F8568B">
        <w:trPr>
          <w:trHeight w:val="2679"/>
        </w:trPr>
        <w:tc>
          <w:tcPr>
            <w:tcW w:w="9373" w:type="dxa"/>
            <w:tcBorders>
              <w:top w:val="single" w:sz="4" w:space="0" w:color="auto"/>
              <w:left w:val="single" w:sz="4" w:space="0" w:color="auto"/>
              <w:bottom w:val="single" w:sz="4" w:space="0" w:color="auto"/>
              <w:right w:val="single" w:sz="4" w:space="0" w:color="auto"/>
            </w:tcBorders>
          </w:tcPr>
          <w:tbl>
            <w:tblPr>
              <w:tblpPr w:leftFromText="141" w:rightFromText="141" w:vertAnchor="text" w:horzAnchor="margin" w:tblpXSpec="center" w:tblpY="-719"/>
              <w:tblW w:w="1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8"/>
            </w:tblGrid>
            <w:tr w:rsidR="00F8568B" w:rsidRPr="009603E5" w:rsidTr="003E1B28">
              <w:trPr>
                <w:trHeight w:val="2961"/>
              </w:trPr>
              <w:tc>
                <w:tcPr>
                  <w:tcW w:w="11758" w:type="dxa"/>
                  <w:tcBorders>
                    <w:top w:val="single" w:sz="4" w:space="0" w:color="auto"/>
                    <w:left w:val="single" w:sz="4" w:space="0" w:color="auto"/>
                    <w:bottom w:val="single" w:sz="4" w:space="0" w:color="auto"/>
                    <w:right w:val="single" w:sz="4" w:space="0" w:color="auto"/>
                  </w:tcBorders>
                  <w:hideMark/>
                </w:tcPr>
                <w:p w:rsidR="00F8568B" w:rsidRPr="009603E5" w:rsidRDefault="003E1B28" w:rsidP="00F8568B">
                  <w:pPr>
                    <w:jc w:val="both"/>
                    <w:rPr>
                      <w:rFonts w:ascii="Tahoma" w:hAnsi="Tahoma" w:cs="Tahoma"/>
                      <w:sz w:val="20"/>
                      <w:szCs w:val="20"/>
                    </w:rPr>
                  </w:pPr>
                  <w:r>
                    <w:rPr>
                      <w:rFonts w:ascii="Tahoma" w:hAnsi="Tahoma" w:cs="Tahoma"/>
                      <w:b/>
                      <w:sz w:val="20"/>
                      <w:szCs w:val="20"/>
                    </w:rPr>
                    <w:t>Wymagany komputer przenośny:</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8542"/>
                  </w:tblGrid>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Zastosowanie</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Komputer przenośny będzie wykorzystywany dla potrzeb aplikacji biurowych, aplikacji edukacyjnych, aplikacji obliczeniowych, dostępu do internetu oraz poczty elektronicznej, jako lokalna baza danych, stacja programistyczna</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Przekątna Ekranu</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Komputer przenośny typu notebook z ekranem 15,6" o rozdzielczości: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Min. FHD (1920 x 1080) matowa powierzchnia z podświetleniem LED</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Procesor</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Procesor powinien osiągać w teście wydajności PassMark Performance Test co najmniej wynik 3800 punktów Passmark CPU Mark.</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Wynik dostępny na stronie : </w:t>
                        </w:r>
                        <w:hyperlink r:id="rId10" w:history="1">
                          <w:r w:rsidRPr="009603E5">
                            <w:rPr>
                              <w:rStyle w:val="Hipercze"/>
                              <w:rFonts w:ascii="Tahoma" w:hAnsi="Tahoma" w:cs="Tahoma"/>
                              <w:color w:val="auto"/>
                            </w:rPr>
                            <w:t>http://www.passmark.com/products/pt.htm</w:t>
                          </w:r>
                        </w:hyperlink>
                        <w:r w:rsidRPr="009603E5">
                          <w:rPr>
                            <w:rFonts w:ascii="Tahoma" w:hAnsi="Tahoma" w:cs="Tahoma"/>
                            <w:bCs/>
                            <w:sz w:val="20"/>
                            <w:szCs w:val="20"/>
                          </w:rPr>
                          <w:t>, na wezwanie zamawiającego wykonawca będzie zobowiązany przedłożyć wydruk potwierdzający wynik testu dla zaoferowanego procesora.</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Płyta główna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Wyposażona w chipset dla oferowanego procesora. </w:t>
                        </w:r>
                      </w:p>
                    </w:tc>
                  </w:tr>
                  <w:tr w:rsidR="00F8568B" w:rsidRPr="009603E5" w:rsidTr="00F8568B">
                    <w:trPr>
                      <w:trHeight w:val="384"/>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Pamięć RAM</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Min. 4GB DDR4</w:t>
                        </w:r>
                      </w:p>
                    </w:tc>
                  </w:tr>
                  <w:tr w:rsidR="00F8568B" w:rsidRPr="001F0383"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Pamięć masowa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lang w:val="en-US"/>
                          </w:rPr>
                        </w:pPr>
                        <w:r w:rsidRPr="009603E5">
                          <w:rPr>
                            <w:rFonts w:ascii="Tahoma" w:hAnsi="Tahoma" w:cs="Tahoma"/>
                            <w:bCs/>
                            <w:sz w:val="20"/>
                            <w:szCs w:val="20"/>
                            <w:lang w:val="en-US"/>
                          </w:rPr>
                          <w:t>Min. 240GB Solid State Disc</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Karta graficzna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Zintegrowana musi być w procesorze.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Oferowana karta graficzna musi osiągać w teście PassMark Performance Test co najmniej wynik 800 punktów w G3D Rating, wynik dostępny na stronie : </w:t>
                        </w:r>
                        <w:hyperlink r:id="rId11" w:history="1">
                          <w:r w:rsidRPr="009603E5">
                            <w:rPr>
                              <w:rStyle w:val="Hipercze"/>
                              <w:rFonts w:ascii="Tahoma" w:hAnsi="Tahoma" w:cs="Tahoma"/>
                              <w:color w:val="auto"/>
                            </w:rPr>
                            <w:t>http://www.videocardbenchmark.net/gpu_list.php</w:t>
                          </w:r>
                        </w:hyperlink>
                        <w:r w:rsidRPr="009603E5">
                          <w:rPr>
                            <w:rFonts w:ascii="Tahoma" w:hAnsi="Tahoma" w:cs="Tahoma"/>
                            <w:bCs/>
                            <w:sz w:val="20"/>
                            <w:szCs w:val="20"/>
                          </w:rPr>
                          <w:t>, na wezwanie zamawiającego wykonawca będzie zobowiązany przedłożyć wydruk potwierdzający wynik testu dla zaoferowanej karty graficzne.</w:t>
                        </w:r>
                      </w:p>
                    </w:tc>
                  </w:tr>
                  <w:tr w:rsidR="00F8568B" w:rsidRPr="009603E5" w:rsidTr="00F8568B">
                    <w:trPr>
                      <w:trHeight w:val="444"/>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Klawiatura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Klawiatura musi być z wydzieloną klawiaturą numeryczną (układ US -QWERTY), min 100 klawiszy.</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Napęd optyczny</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Nagrywarka DVD+/-RW DualLayer</w:t>
                        </w: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Bateria </w:t>
                        </w:r>
                        <w:r>
                          <w:rPr>
                            <w:rFonts w:ascii="Tahoma" w:hAnsi="Tahoma" w:cs="Tahoma"/>
                            <w:sz w:val="20"/>
                            <w:szCs w:val="20"/>
                          </w:rPr>
                          <w:t xml:space="preserve">                         </w:t>
                        </w:r>
                        <w:r w:rsidRPr="009603E5">
                          <w:rPr>
                            <w:rFonts w:ascii="Tahoma" w:hAnsi="Tahoma" w:cs="Tahoma"/>
                            <w:sz w:val="20"/>
                            <w:szCs w:val="20"/>
                          </w:rPr>
                          <w:t>i zasilanie</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2-cell Umożliwiająca jej szybkie naładowanie do poziomu 80% w czasie 1 godziny i do poziomu 100% w czasie 2 godzin.</w:t>
                        </w:r>
                      </w:p>
                      <w:p w:rsidR="00F8568B" w:rsidRPr="009603E5" w:rsidRDefault="00F8568B" w:rsidP="00F8568B">
                        <w:pPr>
                          <w:jc w:val="both"/>
                          <w:rPr>
                            <w:rFonts w:ascii="Tahoma" w:hAnsi="Tahoma" w:cs="Tahoma"/>
                            <w:bCs/>
                            <w:sz w:val="20"/>
                            <w:szCs w:val="20"/>
                          </w:rPr>
                        </w:pPr>
                        <w:r w:rsidRPr="009603E5">
                          <w:rPr>
                            <w:rFonts w:ascii="Tahoma" w:hAnsi="Tahoma" w:cs="Tahoma"/>
                            <w:sz w:val="20"/>
                            <w:szCs w:val="20"/>
                          </w:rPr>
                          <w:t xml:space="preserve">Zasilacz o mocy </w:t>
                        </w:r>
                        <w:r w:rsidRPr="009603E5">
                          <w:rPr>
                            <w:rFonts w:ascii="Tahoma" w:hAnsi="Tahoma" w:cs="Tahoma"/>
                            <w:bCs/>
                            <w:sz w:val="20"/>
                            <w:szCs w:val="20"/>
                          </w:rPr>
                          <w:t>max. 45W.</w:t>
                        </w:r>
                      </w:p>
                    </w:tc>
                  </w:tr>
                  <w:tr w:rsidR="00F8568B" w:rsidRPr="009603E5" w:rsidTr="00F8568B">
                    <w:trPr>
                      <w:trHeight w:val="278"/>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Obudowa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 xml:space="preserve">Zawiasy notebooka wykonany z metalu. Kąt otwarcia notebooka min. 150 stopni. </w:t>
                        </w:r>
                      </w:p>
                    </w:tc>
                  </w:tr>
                </w:tbl>
                <w:p w:rsidR="00F8568B" w:rsidRPr="009603E5" w:rsidRDefault="00F8568B" w:rsidP="00F8568B">
                  <w:pPr>
                    <w:jc w:val="both"/>
                    <w:rPr>
                      <w:rFonts w:ascii="Tahoma" w:hAnsi="Tahoma" w:cs="Tahoma"/>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8542"/>
                  </w:tblGrid>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r>
                  <w:tr w:rsidR="00F8568B" w:rsidRPr="009603E5" w:rsidTr="00F8568B">
                    <w:trPr>
                      <w:trHeight w:val="384"/>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Porty i złącza</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Wbudowane porty i złącza :</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 xml:space="preserve">1x VGA </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 xml:space="preserve">1x HDMI </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1x RJ-45 (10/100/1000)</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Min. 1x USB Typu-C</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Min. 1x USB 3.0</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 xml:space="preserve">Min. 1x USB 2.0 </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czytnik kart multimedialny wspierający karty SD</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współdzielone złącze słuchawkowe stereo i złącze mikrofonowe tzw. combo</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port zasilania,</w:t>
                        </w:r>
                      </w:p>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bCs/>
                            <w:sz w:val="20"/>
                            <w:szCs w:val="20"/>
                          </w:rPr>
                        </w:pPr>
                        <w:r w:rsidRPr="009603E5">
                          <w:rPr>
                            <w:rFonts w:ascii="Tahoma" w:hAnsi="Tahoma" w:cs="Tahoma"/>
                            <w:bCs/>
                            <w:sz w:val="20"/>
                            <w:szCs w:val="20"/>
                          </w:rPr>
                          <w:t>touchpad</w:t>
                        </w:r>
                      </w:p>
                      <w:p w:rsidR="00F8568B" w:rsidRPr="009603E5" w:rsidRDefault="00F8568B" w:rsidP="00F8568B">
                        <w:pPr>
                          <w:jc w:val="both"/>
                          <w:rPr>
                            <w:rFonts w:ascii="Tahoma" w:hAnsi="Tahoma" w:cs="Tahoma"/>
                            <w:bCs/>
                            <w:sz w:val="20"/>
                            <w:szCs w:val="20"/>
                          </w:rPr>
                        </w:pP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p>
                    </w:tc>
                  </w:tr>
                  <w:tr w:rsidR="00F8568B" w:rsidRPr="009603E5" w:rsidTr="00F8568B">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r>
                  <w:tr w:rsidR="00F8568B" w:rsidRPr="009603E5" w:rsidTr="00F8568B">
                    <w:trPr>
                      <w:trHeight w:val="1403"/>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p>
                    </w:tc>
                    <w:tc>
                      <w:tcPr>
                        <w:tcW w:w="8542" w:type="dxa"/>
                        <w:tcBorders>
                          <w:top w:val="single" w:sz="4" w:space="0" w:color="auto"/>
                          <w:left w:val="single" w:sz="4" w:space="0" w:color="auto"/>
                          <w:bottom w:val="single" w:sz="4" w:space="0" w:color="auto"/>
                          <w:right w:val="single" w:sz="4" w:space="0" w:color="auto"/>
                        </w:tcBorders>
                      </w:tcPr>
                      <w:p w:rsidR="00F8568B" w:rsidRPr="009603E5" w:rsidRDefault="00F8568B" w:rsidP="009200A9">
                        <w:pPr>
                          <w:pStyle w:val="Akapitzlist"/>
                          <w:numPr>
                            <w:ilvl w:val="0"/>
                            <w:numId w:val="18"/>
                          </w:numPr>
                          <w:suppressAutoHyphens w:val="0"/>
                          <w:spacing w:line="276" w:lineRule="auto"/>
                          <w:ind w:left="0" w:hanging="142"/>
                          <w:jc w:val="both"/>
                          <w:rPr>
                            <w:rFonts w:ascii="Tahoma" w:hAnsi="Tahoma" w:cs="Tahoma"/>
                            <w:sz w:val="20"/>
                            <w:szCs w:val="20"/>
                          </w:rPr>
                        </w:pPr>
                        <w:r w:rsidRPr="009603E5">
                          <w:rPr>
                            <w:rFonts w:ascii="Tahoma" w:hAnsi="Tahoma" w:cs="Tahoma"/>
                            <w:bCs/>
                            <w:sz w:val="20"/>
                            <w:szCs w:val="20"/>
                          </w:rPr>
                          <w:t>moduł</w:t>
                        </w:r>
                        <w:r w:rsidRPr="009603E5">
                          <w:rPr>
                            <w:rFonts w:ascii="Tahoma" w:hAnsi="Tahoma" w:cs="Tahoma"/>
                            <w:sz w:val="20"/>
                            <w:szCs w:val="20"/>
                          </w:rPr>
                          <w:t xml:space="preserve"> bluetooth dopuszcza się współdzielony z kartą WiFi</w:t>
                        </w:r>
                      </w:p>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sz w:val="20"/>
                            <w:szCs w:val="20"/>
                          </w:rPr>
                          <w:t>Wymagana ilość portów nie może być osiągana w wyniku stosowania konwerterów, przejściówek itp.</w:t>
                        </w:r>
                      </w:p>
                    </w:tc>
                  </w:tr>
                  <w:tr w:rsidR="00F8568B" w:rsidRPr="009603E5" w:rsidTr="00F8568B">
                    <w:trPr>
                      <w:trHeight w:val="268"/>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Warunki gwarancyjne</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Co najmniej 24 miesiące gwarancji producenta sprzętu.</w:t>
                        </w:r>
                      </w:p>
                    </w:tc>
                  </w:tr>
                  <w:tr w:rsidR="00F8568B" w:rsidRPr="009603E5" w:rsidTr="00F8568B">
                    <w:trPr>
                      <w:trHeight w:val="268"/>
                    </w:trPr>
                    <w:tc>
                      <w:tcPr>
                        <w:tcW w:w="1665"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System Operacyjny</w:t>
                        </w:r>
                      </w:p>
                    </w:tc>
                    <w:tc>
                      <w:tcPr>
                        <w:tcW w:w="8542"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Windows 10 64-bit lub równoważny</w:t>
                        </w:r>
                        <w:r w:rsidRPr="009603E5">
                          <w:rPr>
                            <w:rFonts w:ascii="Tahoma" w:hAnsi="Tahoma" w:cs="Tahoma"/>
                            <w:strike/>
                            <w:sz w:val="20"/>
                            <w:szCs w:val="20"/>
                          </w:rPr>
                          <w:t xml:space="preserve"> </w:t>
                        </w:r>
                      </w:p>
                    </w:tc>
                  </w:tr>
                </w:tbl>
                <w:p w:rsidR="00F8568B" w:rsidRPr="009603E5" w:rsidRDefault="00F8568B" w:rsidP="00F8568B">
                  <w:pPr>
                    <w:jc w:val="both"/>
                    <w:rPr>
                      <w:rFonts w:ascii="Tahoma" w:hAnsi="Tahoma" w:cs="Tahoma"/>
                      <w:sz w:val="20"/>
                      <w:szCs w:val="20"/>
                    </w:rPr>
                  </w:pPr>
                </w:p>
              </w:tc>
            </w:tr>
          </w:tbl>
          <w:p w:rsidR="00F8568B" w:rsidRPr="009603E5" w:rsidRDefault="00F8568B" w:rsidP="00F8568B">
            <w:pPr>
              <w:jc w:val="both"/>
              <w:rPr>
                <w:rFonts w:ascii="Tahoma" w:hAnsi="Tahoma" w:cs="Tahoma"/>
                <w:sz w:val="20"/>
                <w:szCs w:val="20"/>
              </w:rPr>
            </w:pPr>
          </w:p>
        </w:tc>
      </w:tr>
    </w:tbl>
    <w:p w:rsidR="00F8568B" w:rsidRPr="009603E5" w:rsidRDefault="00F8568B" w:rsidP="00F8568B">
      <w:pPr>
        <w:rPr>
          <w:rFonts w:ascii="Tahoma" w:hAnsi="Tahoma" w:cs="Tahoma"/>
          <w:b/>
          <w:sz w:val="20"/>
          <w:szCs w:val="20"/>
          <w:u w:val="single"/>
        </w:rPr>
      </w:pPr>
    </w:p>
    <w:p w:rsidR="00F8568B" w:rsidRPr="009603E5" w:rsidRDefault="00F8568B" w:rsidP="00F8568B">
      <w:pPr>
        <w:tabs>
          <w:tab w:val="left" w:pos="2356"/>
        </w:tabs>
        <w:rPr>
          <w:rFonts w:ascii="Tahoma" w:hAnsi="Tahoma" w:cs="Tahoma"/>
          <w:b/>
          <w:sz w:val="20"/>
          <w:szCs w:val="20"/>
          <w:u w:val="single"/>
        </w:rPr>
      </w:pPr>
      <w:r w:rsidRPr="009603E5">
        <w:rPr>
          <w:rFonts w:ascii="Tahoma" w:hAnsi="Tahoma" w:cs="Tahoma"/>
          <w:b/>
          <w:sz w:val="20"/>
          <w:szCs w:val="20"/>
          <w:u w:val="single"/>
        </w:rPr>
        <w:t>Sala informatyczna TIK-Szkolnego Centrum Multimedialnego</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0256"/>
      </w:tblGrid>
      <w:tr w:rsidR="00F8568B" w:rsidRPr="009603E5" w:rsidTr="00F8568B">
        <w:tc>
          <w:tcPr>
            <w:tcW w:w="801" w:type="dxa"/>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1.</w:t>
            </w:r>
          </w:p>
        </w:tc>
        <w:tc>
          <w:tcPr>
            <w:tcW w:w="10256" w:type="dxa"/>
          </w:tcPr>
          <w:p w:rsidR="00F8568B" w:rsidRPr="009603E5" w:rsidRDefault="00F8568B" w:rsidP="00F8568B">
            <w:pPr>
              <w:jc w:val="both"/>
              <w:rPr>
                <w:rFonts w:ascii="Tahoma" w:hAnsi="Tahoma" w:cs="Tahoma"/>
                <w:sz w:val="20"/>
                <w:szCs w:val="20"/>
              </w:rPr>
            </w:pPr>
            <w:r w:rsidRPr="009603E5">
              <w:rPr>
                <w:rFonts w:ascii="Tahoma" w:hAnsi="Tahoma" w:cs="Tahoma"/>
                <w:b/>
                <w:sz w:val="20"/>
                <w:szCs w:val="20"/>
              </w:rPr>
              <w:t>Tablica interaktywna z projektorem multimedialnym i oprogramowaniem 1 szt.</w:t>
            </w:r>
            <w:r w:rsidRPr="009603E5">
              <w:rPr>
                <w:rFonts w:ascii="Tahoma" w:hAnsi="Tahoma" w:cs="Tahoma"/>
                <w:sz w:val="20"/>
                <w:szCs w:val="20"/>
              </w:rPr>
              <w:t>:</w:t>
            </w:r>
          </w:p>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u w:val="single"/>
              </w:rPr>
              <w:t>Specyfikacja tablicy:</w:t>
            </w:r>
          </w:p>
          <w:tbl>
            <w:tblPr>
              <w:tblW w:w="0" w:type="auto"/>
              <w:tblInd w:w="108" w:type="dxa"/>
              <w:tblLook w:val="0000" w:firstRow="0" w:lastRow="0" w:firstColumn="0" w:lastColumn="0" w:noHBand="0" w:noVBand="0"/>
            </w:tblPr>
            <w:tblGrid>
              <w:gridCol w:w="2653"/>
              <w:gridCol w:w="2652"/>
              <w:gridCol w:w="4112"/>
            </w:tblGrid>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Wymiary zewnętrzne</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Max. 172 cm x 122 cm (szer. x wys.)</w:t>
                  </w:r>
                </w:p>
                <w:p w:rsidR="00F8568B" w:rsidRPr="009603E5" w:rsidRDefault="00F8568B" w:rsidP="00F8568B">
                  <w:pPr>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Przekątna obszaru interaktywnego</w:t>
                  </w: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78'' (198,12 cm)</w:t>
                  </w:r>
                </w:p>
                <w:p w:rsidR="00F8568B" w:rsidRPr="009603E5" w:rsidRDefault="00F8568B" w:rsidP="00F8568B">
                  <w:pPr>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Wymiary obszaru projekcyjnego (format 4:3)</w:t>
                  </w: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150 cm x 112,5 cm</w:t>
                  </w:r>
                </w:p>
              </w:tc>
            </w:tr>
            <w:tr w:rsidR="00F8568B" w:rsidRPr="009603E5" w:rsidTr="00F8568B">
              <w:tc>
                <w:tcPr>
                  <w:tcW w:w="2653" w:type="dxa"/>
                  <w:shd w:val="clear" w:color="auto" w:fill="auto"/>
                </w:tcPr>
                <w:p w:rsidR="00F8568B" w:rsidRPr="009603E5" w:rsidRDefault="00F8568B" w:rsidP="00F8568B">
                  <w:pPr>
                    <w:tabs>
                      <w:tab w:val="left" w:pos="4620"/>
                    </w:tabs>
                    <w:snapToGrid w:val="0"/>
                    <w:jc w:val="both"/>
                    <w:rPr>
                      <w:rFonts w:ascii="Tahoma" w:hAnsi="Tahoma" w:cs="Tahoma"/>
                      <w:sz w:val="20"/>
                      <w:szCs w:val="20"/>
                    </w:rPr>
                  </w:pPr>
                  <w:r w:rsidRPr="009603E5">
                    <w:rPr>
                      <w:rFonts w:ascii="Tahoma" w:hAnsi="Tahoma" w:cs="Tahoma"/>
                      <w:sz w:val="20"/>
                      <w:szCs w:val="20"/>
                    </w:rPr>
                    <w:t>Technologia</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optyczna - pozycjonowanie w technologii podczerwonej (IR)</w:t>
                  </w:r>
                </w:p>
                <w:p w:rsidR="00F8568B" w:rsidRPr="009603E5" w:rsidRDefault="00F8568B" w:rsidP="00F8568B">
                  <w:pPr>
                    <w:jc w:val="both"/>
                    <w:rPr>
                      <w:rFonts w:ascii="Tahoma" w:hAnsi="Tahoma" w:cs="Tahoma"/>
                      <w:sz w:val="20"/>
                      <w:szCs w:val="20"/>
                    </w:rPr>
                  </w:pPr>
                </w:p>
              </w:tc>
            </w:tr>
            <w:tr w:rsidR="00F8568B" w:rsidRPr="009603E5" w:rsidTr="00F8568B">
              <w:trPr>
                <w:trHeight w:hRule="exact" w:val="283"/>
              </w:trPr>
              <w:tc>
                <w:tcPr>
                  <w:tcW w:w="2653" w:type="dxa"/>
                  <w:vMerge w:val="restart"/>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Cechy sprzętowe</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rozpoznawanie gestów - wielodotyk (Multi Touch)</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tabs>
                      <w:tab w:val="left" w:pos="5204"/>
                    </w:tabs>
                    <w:jc w:val="both"/>
                    <w:rPr>
                      <w:rFonts w:ascii="Tahoma" w:hAnsi="Tahoma" w:cs="Tahoma"/>
                      <w:sz w:val="20"/>
                      <w:szCs w:val="20"/>
                    </w:rPr>
                  </w:pPr>
                  <w:r w:rsidRPr="009603E5">
                    <w:rPr>
                      <w:rFonts w:ascii="Tahoma" w:hAnsi="Tahoma" w:cs="Tahoma"/>
                      <w:sz w:val="20"/>
                      <w:szCs w:val="20"/>
                    </w:rPr>
                    <w:t>obsługa dowolnym przedmiotem, pisakiem lub palcem</w:t>
                  </w:r>
                </w:p>
                <w:p w:rsidR="00F8568B" w:rsidRPr="009603E5" w:rsidRDefault="00F8568B" w:rsidP="00F8568B">
                  <w:pPr>
                    <w:tabs>
                      <w:tab w:val="left" w:pos="5204"/>
                    </w:tabs>
                    <w:jc w:val="both"/>
                    <w:rPr>
                      <w:rFonts w:ascii="Tahoma" w:hAnsi="Tahoma" w:cs="Tahoma"/>
                      <w:sz w:val="20"/>
                      <w:szCs w:val="20"/>
                    </w:rPr>
                  </w:pPr>
                </w:p>
                <w:p w:rsidR="00F8568B" w:rsidRPr="009603E5" w:rsidRDefault="00F8568B" w:rsidP="00F8568B">
                  <w:pPr>
                    <w:tabs>
                      <w:tab w:val="left" w:pos="5204"/>
                    </w:tabs>
                    <w:jc w:val="both"/>
                    <w:rPr>
                      <w:rFonts w:ascii="Tahoma" w:hAnsi="Tahoma" w:cs="Tahoma"/>
                      <w:sz w:val="20"/>
                      <w:szCs w:val="20"/>
                    </w:rPr>
                  </w:pPr>
                  <w:r w:rsidRPr="009603E5">
                    <w:rPr>
                      <w:rFonts w:ascii="Tahoma" w:hAnsi="Tahoma" w:cs="Tahoma"/>
                      <w:sz w:val="20"/>
                      <w:szCs w:val="20"/>
                    </w:rPr>
                    <w:tab/>
                  </w:r>
                </w:p>
                <w:p w:rsidR="00F8568B" w:rsidRPr="009603E5" w:rsidRDefault="00F8568B" w:rsidP="00F8568B">
                  <w:pPr>
                    <w:tabs>
                      <w:tab w:val="left" w:pos="5204"/>
                    </w:tabs>
                    <w:jc w:val="both"/>
                    <w:rPr>
                      <w:rFonts w:ascii="Tahoma" w:hAnsi="Tahoma" w:cs="Tahoma"/>
                      <w:sz w:val="20"/>
                      <w:szCs w:val="20"/>
                    </w:rPr>
                  </w:pPr>
                </w:p>
              </w:tc>
            </w:tr>
            <w:tr w:rsidR="00F8568B" w:rsidRPr="009603E5" w:rsidTr="00F8568B">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min. 4-touch - możliwość pracy przy tablicy min. 4 osób (jednoczesna rozpoznawanie  min. 4 niezależnych dotyków) </w:t>
                  </w:r>
                </w:p>
              </w:tc>
            </w:tr>
            <w:tr w:rsidR="00F8568B" w:rsidRPr="009603E5" w:rsidTr="00F8568B">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multi gesture - rozpoznawanie gestów systemowych Windows 10 pro lub równoważny. Zamawiający wymaga aby oprogramowanie było kompatybilne z używanym dotychczas sprzętem.</w:t>
                  </w:r>
                </w:p>
              </w:tc>
            </w:tr>
            <w:tr w:rsidR="00F8568B" w:rsidRPr="009603E5" w:rsidTr="00F8568B">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rozwiązanie Plug&amp;Play </w:t>
                  </w:r>
                </w:p>
                <w:p w:rsidR="00F8568B" w:rsidRPr="009603E5" w:rsidRDefault="00F8568B" w:rsidP="00F8568B">
                  <w:pPr>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Połączenie z PC</w:t>
                  </w: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Tylko poprzez port USB - zasilanie i komunikacja</w:t>
                  </w: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System operacyjny</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Windows 10 pro lub równoważny. Zamawiający wymaga aby oprogramowanie było kompatybilne z używanym dotychczas sprzętem</w:t>
                  </w:r>
                </w:p>
                <w:p w:rsidR="00F8568B" w:rsidRPr="009603E5" w:rsidRDefault="00F8568B" w:rsidP="00F8568B">
                  <w:pPr>
                    <w:jc w:val="both"/>
                    <w:rPr>
                      <w:rFonts w:ascii="Tahoma" w:hAnsi="Tahoma" w:cs="Tahoma"/>
                      <w:sz w:val="20"/>
                      <w:szCs w:val="20"/>
                    </w:rPr>
                  </w:pPr>
                </w:p>
              </w:tc>
            </w:tr>
            <w:tr w:rsidR="00F8568B" w:rsidRPr="009603E5" w:rsidTr="00F8568B">
              <w:trPr>
                <w:trHeight w:val="282"/>
              </w:trPr>
              <w:tc>
                <w:tcPr>
                  <w:tcW w:w="2653" w:type="dxa"/>
                  <w:vMerge w:val="restart"/>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Powierzchnia tablicy</w:t>
                  </w: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trwała, odporna na zarysowania i uszkodzenia</w:t>
                  </w:r>
                </w:p>
              </w:tc>
            </w:tr>
            <w:tr w:rsidR="00F8568B" w:rsidRPr="009603E5" w:rsidTr="00F8568B">
              <w:trPr>
                <w:trHeight w:val="282"/>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suchościeralna – umożliwia stosowanie pisaków suchościeralnych</w:t>
                  </w:r>
                </w:p>
              </w:tc>
            </w:tr>
            <w:tr w:rsidR="00F8568B" w:rsidRPr="009603E5" w:rsidTr="00F8568B">
              <w:trPr>
                <w:trHeight w:val="282"/>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magnetyczna</w:t>
                  </w:r>
                </w:p>
                <w:p w:rsidR="00F8568B" w:rsidRPr="009603E5" w:rsidRDefault="00F8568B" w:rsidP="00F8568B">
                  <w:pPr>
                    <w:snapToGrid w:val="0"/>
                    <w:jc w:val="both"/>
                    <w:rPr>
                      <w:rFonts w:ascii="Tahoma" w:hAnsi="Tahoma" w:cs="Tahoma"/>
                      <w:sz w:val="20"/>
                      <w:szCs w:val="20"/>
                      <w:lang w:val="en-US"/>
                    </w:rPr>
                  </w:pPr>
                </w:p>
              </w:tc>
            </w:tr>
            <w:tr w:rsidR="00F8568B" w:rsidRPr="009603E5" w:rsidTr="00F8568B">
              <w:trPr>
                <w:trHeight w:hRule="exact" w:val="283"/>
              </w:trPr>
              <w:tc>
                <w:tcPr>
                  <w:tcW w:w="2653" w:type="dxa"/>
                  <w:vMerge w:val="restart"/>
                  <w:shd w:val="clear" w:color="auto" w:fill="auto"/>
                </w:tcPr>
                <w:p w:rsidR="00F8568B" w:rsidRPr="009603E5" w:rsidRDefault="00F8568B" w:rsidP="00F8568B">
                  <w:pPr>
                    <w:tabs>
                      <w:tab w:val="left" w:pos="4620"/>
                    </w:tabs>
                    <w:jc w:val="both"/>
                    <w:rPr>
                      <w:rFonts w:ascii="Tahoma" w:hAnsi="Tahoma" w:cs="Tahoma"/>
                      <w:sz w:val="20"/>
                      <w:szCs w:val="20"/>
                      <w:lang w:val="en-US"/>
                    </w:rPr>
                  </w:pPr>
                  <w:r w:rsidRPr="009603E5">
                    <w:rPr>
                      <w:rFonts w:ascii="Tahoma" w:hAnsi="Tahoma" w:cs="Tahoma"/>
                      <w:sz w:val="20"/>
                      <w:szCs w:val="20"/>
                    </w:rPr>
                    <w:t>Oprogramowanie</w:t>
                  </w:r>
                  <w:r w:rsidRPr="009603E5">
                    <w:rPr>
                      <w:rFonts w:ascii="Tahoma" w:hAnsi="Tahoma" w:cs="Tahoma"/>
                      <w:sz w:val="20"/>
                      <w:szCs w:val="20"/>
                      <w:lang w:val="en-US"/>
                    </w:rPr>
                    <w:t xml:space="preserve"> – wybrane minimalne wymagania</w:t>
                  </w:r>
                </w:p>
              </w:tc>
              <w:tc>
                <w:tcPr>
                  <w:tcW w:w="2652" w:type="dxa"/>
                  <w:vMerge w:val="restart"/>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 xml:space="preserve">interaktywne narzędzia: </w:t>
                  </w: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Rysowanie funkcji matematycznych</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Ekierka, Cyrkiel, Kątomierz, Linijka</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Kurtyna, Reflektor</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Zegar, Minutnik</w:t>
                  </w:r>
                </w:p>
              </w:tc>
            </w:tr>
            <w:tr w:rsidR="00F8568B" w:rsidRPr="009603E5" w:rsidTr="00F8568B">
              <w:trPr>
                <w:trHeight w:hRule="exact" w:val="561"/>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Nagrywanie ekranu</w:t>
                  </w:r>
                </w:p>
                <w:p w:rsidR="00F8568B" w:rsidRPr="009603E5" w:rsidRDefault="00F8568B" w:rsidP="00F8568B">
                  <w:pPr>
                    <w:snapToGrid w:val="0"/>
                    <w:jc w:val="both"/>
                    <w:rPr>
                      <w:rFonts w:ascii="Tahoma" w:hAnsi="Tahoma" w:cs="Tahoma"/>
                      <w:sz w:val="20"/>
                      <w:szCs w:val="20"/>
                      <w:lang w:val="en-US"/>
                    </w:rPr>
                  </w:pP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val="restart"/>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tworzenie interaktywnych ćwiczeń z możliwością weryfikacji poprawności ich wykonania</w:t>
                  </w: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Dopasowywanie obrazków</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Kolejność obrazów</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Kolejność słów</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Kolejność zdań</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Kategoryzacja obrazków</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Kategoryzacja tekstu</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Rozdzielanie zdań</w:t>
                  </w:r>
                </w:p>
              </w:tc>
            </w:tr>
            <w:tr w:rsidR="00F8568B" w:rsidRPr="009603E5" w:rsidTr="00F8568B">
              <w:trPr>
                <w:trHeight w:hRule="exac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Sylaby</w:t>
                  </w:r>
                </w:p>
              </w:tc>
            </w:tr>
            <w:tr w:rsidR="00F8568B" w:rsidRPr="009603E5" w:rsidTr="00F8568B">
              <w:trPr>
                <w:trHeight w:val="564"/>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Matematyczne ćwiczenia, t.j. Kółko I krzyżyk, memory, działania, tabliczka  (mnożenie, dzielenie, dodawanie, odejmowanie)</w:t>
                  </w:r>
                </w:p>
              </w:tc>
            </w:tr>
            <w:tr w:rsidR="00F8568B" w:rsidRPr="009603E5" w:rsidTr="00F8568B">
              <w:trPr>
                <w:trHeight w:val="564"/>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Test jednokrotnego wyboru</w:t>
                  </w:r>
                </w:p>
              </w:tc>
            </w:tr>
            <w:tr w:rsidR="00F8568B" w:rsidRPr="009603E5" w:rsidTr="00F8568B">
              <w:trPr>
                <w:trHeight w:val="564"/>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biblioteka zasobów</w:t>
                  </w: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audio, video, flash, obrazy</w:t>
                  </w:r>
                </w:p>
              </w:tc>
            </w:tr>
            <w:tr w:rsidR="00F8568B" w:rsidRPr="009603E5" w:rsidTr="00F8568B">
              <w:trPr>
                <w:trHeight w:val="564"/>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val="restart"/>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 xml:space="preserve">tryby pracy </w:t>
                  </w: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jeden użytkownik, dwóch, trzech, czterech użytkowników ( indywidualne  paski narzędziowe oraz podział na strefy)</w:t>
                  </w:r>
                </w:p>
              </w:tc>
            </w:tr>
            <w:tr w:rsidR="00F8568B" w:rsidRPr="009603E5" w:rsidTr="00F8568B">
              <w:trPr>
                <w:trHeigh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rPr>
                  </w:pPr>
                </w:p>
              </w:tc>
              <w:tc>
                <w:tcPr>
                  <w:tcW w:w="4112" w:type="dxa"/>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lang w:val="en-US"/>
                    </w:rPr>
                    <w:t>tryb prezentacji</w:t>
                  </w:r>
                </w:p>
              </w:tc>
            </w:tr>
            <w:tr w:rsidR="00F8568B" w:rsidRPr="009603E5" w:rsidTr="00F8568B">
              <w:trPr>
                <w:trHeigh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2652" w:type="dxa"/>
                  <w:vMerge/>
                  <w:shd w:val="clear" w:color="auto" w:fill="auto"/>
                </w:tcPr>
                <w:p w:rsidR="00F8568B" w:rsidRPr="009603E5" w:rsidRDefault="00F8568B" w:rsidP="00F8568B">
                  <w:pPr>
                    <w:snapToGrid w:val="0"/>
                    <w:jc w:val="both"/>
                    <w:rPr>
                      <w:rFonts w:ascii="Tahoma" w:hAnsi="Tahoma" w:cs="Tahoma"/>
                      <w:sz w:val="20"/>
                      <w:szCs w:val="20"/>
                      <w:lang w:val="en-US"/>
                    </w:rPr>
                  </w:pPr>
                </w:p>
              </w:tc>
              <w:tc>
                <w:tcPr>
                  <w:tcW w:w="4112" w:type="dxa"/>
                  <w:shd w:val="clear" w:color="auto" w:fill="auto"/>
                </w:tcPr>
                <w:p w:rsidR="00F8568B" w:rsidRPr="009603E5" w:rsidRDefault="00F8568B" w:rsidP="00F8568B">
                  <w:pPr>
                    <w:snapToGrid w:val="0"/>
                    <w:jc w:val="both"/>
                    <w:rPr>
                      <w:rFonts w:ascii="Tahoma" w:hAnsi="Tahoma" w:cs="Tahoma"/>
                      <w:sz w:val="20"/>
                      <w:szCs w:val="20"/>
                      <w:lang w:val="en-US"/>
                    </w:rPr>
                  </w:pPr>
                  <w:r w:rsidRPr="009603E5">
                    <w:rPr>
                      <w:rFonts w:ascii="Tahoma" w:hAnsi="Tahoma" w:cs="Tahoma"/>
                      <w:sz w:val="20"/>
                      <w:szCs w:val="20"/>
                      <w:lang w:val="en-US"/>
                    </w:rPr>
                    <w:t>tryb wieloekranowy</w:t>
                  </w:r>
                </w:p>
                <w:p w:rsidR="00F8568B" w:rsidRPr="009603E5" w:rsidRDefault="00F8568B" w:rsidP="00F8568B">
                  <w:pPr>
                    <w:snapToGrid w:val="0"/>
                    <w:jc w:val="both"/>
                    <w:rPr>
                      <w:rFonts w:ascii="Tahoma" w:hAnsi="Tahoma" w:cs="Tahoma"/>
                      <w:sz w:val="20"/>
                      <w:szCs w:val="20"/>
                      <w:lang w:val="en-US"/>
                    </w:rPr>
                  </w:pPr>
                </w:p>
              </w:tc>
            </w:tr>
            <w:tr w:rsidR="00F8568B" w:rsidRPr="009603E5" w:rsidTr="00F8568B">
              <w:trPr>
                <w:trHeight w:val="283"/>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dostęp do bazy Otwartych Zasobów Edukacyjnych</w:t>
                  </w:r>
                </w:p>
                <w:p w:rsidR="00F8568B" w:rsidRPr="009603E5" w:rsidRDefault="00F8568B" w:rsidP="00F8568B">
                  <w:pPr>
                    <w:snapToGrid w:val="0"/>
                    <w:jc w:val="both"/>
                    <w:rPr>
                      <w:rFonts w:ascii="Tahoma" w:hAnsi="Tahoma" w:cs="Tahoma"/>
                      <w:sz w:val="20"/>
                      <w:szCs w:val="20"/>
                    </w:rPr>
                  </w:pPr>
                </w:p>
              </w:tc>
            </w:tr>
            <w:tr w:rsidR="00F8568B" w:rsidRPr="009603E5" w:rsidTr="00F8568B">
              <w:trPr>
                <w:trHeight w:val="141"/>
              </w:trPr>
              <w:tc>
                <w:tcPr>
                  <w:tcW w:w="2653" w:type="dxa"/>
                  <w:vMerge w:val="restart"/>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Wyposażenie</w:t>
                  </w:r>
                </w:p>
                <w:p w:rsidR="00F8568B" w:rsidRPr="009603E5" w:rsidRDefault="00F8568B" w:rsidP="00F8568B">
                  <w:pPr>
                    <w:tabs>
                      <w:tab w:val="left" w:pos="4620"/>
                    </w:tabs>
                    <w:jc w:val="both"/>
                    <w:rPr>
                      <w:rFonts w:ascii="Tahoma" w:hAnsi="Tahoma" w:cs="Tahoma"/>
                      <w:sz w:val="20"/>
                      <w:szCs w:val="20"/>
                    </w:rPr>
                  </w:pPr>
                </w:p>
                <w:p w:rsidR="00F8568B" w:rsidRPr="009603E5" w:rsidRDefault="00F8568B" w:rsidP="00F8568B">
                  <w:pPr>
                    <w:tabs>
                      <w:tab w:val="left" w:pos="4620"/>
                    </w:tabs>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min. 3 piórka do obsługi tablicy, półka na pisaki, gąbka, wskaźnik</w:t>
                  </w:r>
                </w:p>
              </w:tc>
            </w:tr>
            <w:tr w:rsidR="00F8568B" w:rsidRPr="009603E5" w:rsidTr="00F8568B">
              <w:trPr>
                <w:trHeight w:val="141"/>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kabel USB min. 5 metrów, zestaw do montażu naściennego</w:t>
                  </w:r>
                </w:p>
              </w:tc>
            </w:tr>
            <w:tr w:rsidR="00F8568B" w:rsidRPr="009603E5" w:rsidTr="00F8568B">
              <w:trPr>
                <w:trHeight w:val="282"/>
              </w:trPr>
              <w:tc>
                <w:tcPr>
                  <w:tcW w:w="2653" w:type="dxa"/>
                  <w:vMerge/>
                  <w:shd w:val="clear" w:color="auto" w:fill="auto"/>
                </w:tcPr>
                <w:p w:rsidR="00F8568B" w:rsidRPr="009603E5" w:rsidRDefault="00F8568B" w:rsidP="00F8568B">
                  <w:pPr>
                    <w:tabs>
                      <w:tab w:val="left" w:pos="4620"/>
                    </w:tabs>
                    <w:snapToGrid w:val="0"/>
                    <w:jc w:val="both"/>
                    <w:rPr>
                      <w:rFonts w:ascii="Tahoma" w:hAnsi="Tahoma" w:cs="Tahoma"/>
                      <w:sz w:val="20"/>
                      <w:szCs w:val="20"/>
                    </w:rPr>
                  </w:pPr>
                </w:p>
              </w:tc>
              <w:tc>
                <w:tcPr>
                  <w:tcW w:w="6764" w:type="dxa"/>
                  <w:gridSpan w:val="2"/>
                  <w:shd w:val="clear" w:color="auto" w:fill="auto"/>
                </w:tcPr>
                <w:p w:rsidR="00F8568B" w:rsidRPr="009603E5" w:rsidRDefault="00F8568B" w:rsidP="00F8568B">
                  <w:pPr>
                    <w:snapToGrid w:val="0"/>
                    <w:jc w:val="both"/>
                    <w:rPr>
                      <w:rFonts w:ascii="Tahoma" w:hAnsi="Tahoma" w:cs="Tahoma"/>
                      <w:sz w:val="20"/>
                      <w:szCs w:val="20"/>
                    </w:rPr>
                  </w:pPr>
                  <w:r w:rsidRPr="009603E5">
                    <w:rPr>
                      <w:rFonts w:ascii="Tahoma" w:hAnsi="Tahoma" w:cs="Tahoma"/>
                      <w:sz w:val="20"/>
                      <w:szCs w:val="20"/>
                    </w:rPr>
                    <w:t xml:space="preserve">płyta ze sterownikami i oprogramowaniem </w:t>
                  </w:r>
                </w:p>
                <w:p w:rsidR="00F8568B" w:rsidRPr="009603E5" w:rsidRDefault="00F8568B" w:rsidP="00F8568B">
                  <w:pPr>
                    <w:snapToGrid w:val="0"/>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Gwarancja</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Min. 24 miesiące</w:t>
                  </w:r>
                </w:p>
                <w:p w:rsidR="00F8568B" w:rsidRPr="009603E5" w:rsidRDefault="00F8568B" w:rsidP="00F8568B">
                  <w:pPr>
                    <w:jc w:val="both"/>
                    <w:rPr>
                      <w:rFonts w:ascii="Tahoma" w:hAnsi="Tahoma" w:cs="Tahoma"/>
                      <w:sz w:val="20"/>
                      <w:szCs w:val="20"/>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Serwis</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Zamawiający wymaga, aby Wykonawca lub firma serwisując tablicę posiadał wdrożony Zintegrowany System Serwisowy, który w sprawny sposób umożliwia zgłoszenie awarii urządzeń oraz śledzenie statusów naprawy. </w:t>
                  </w:r>
                </w:p>
                <w:p w:rsidR="00F8568B" w:rsidRPr="009603E5" w:rsidRDefault="00F8568B" w:rsidP="00F8568B">
                  <w:pPr>
                    <w:jc w:val="both"/>
                    <w:rPr>
                      <w:rFonts w:ascii="Tahoma" w:hAnsi="Tahoma" w:cs="Tahoma"/>
                      <w:bCs/>
                      <w:sz w:val="20"/>
                      <w:szCs w:val="20"/>
                    </w:rPr>
                  </w:pPr>
                  <w:r w:rsidRPr="009603E5">
                    <w:rPr>
                      <w:rFonts w:ascii="Tahoma" w:hAnsi="Tahoma" w:cs="Tahoma"/>
                      <w:sz w:val="20"/>
                      <w:szCs w:val="20"/>
                    </w:rPr>
                    <w:t>Zintegrowany System Serwisowy powinien składać się z dwóch elementów:</w:t>
                  </w:r>
                </w:p>
                <w:p w:rsidR="00F8568B" w:rsidRPr="009603E5" w:rsidRDefault="00F8568B" w:rsidP="00F8568B">
                  <w:pPr>
                    <w:jc w:val="both"/>
                    <w:rPr>
                      <w:rFonts w:ascii="Tahoma" w:hAnsi="Tahoma" w:cs="Tahoma"/>
                      <w:sz w:val="20"/>
                      <w:szCs w:val="20"/>
                    </w:rPr>
                  </w:pPr>
                  <w:r w:rsidRPr="009603E5">
                    <w:rPr>
                      <w:rFonts w:ascii="Tahoma" w:hAnsi="Tahoma" w:cs="Tahoma"/>
                      <w:bCs/>
                      <w:sz w:val="20"/>
                      <w:szCs w:val="20"/>
                    </w:rPr>
                    <w:t>Internetowy system przyjmowania sprzętu do serwisu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Zamawiający wymaga, aby zgłoszenia problemów technicznych były dokonywane drogą elektroniczną przez osobę odpowiedzialną i upoważnioną po stronie Zamawiającego, mającą dostęp do portalu poprzez login i hasło.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Funkcjonalność:</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uzyskanie danych o dostarczonych produktach w szczególności o terminie ważności gwarancji,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uzyskanie informacji o elementach składowych produktu,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podgląd dokonanych w trakcie eksploatacji wymian podzespołów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podgląd dołączonych do produktu dokumentów, w szczególności certyfikatów, zaświadczeń,</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uzyskanie historii awarii produktu oraz podjętych interwencji,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powiadamianie Zamawiającego drogą elektroniczną (np. e-mail) o podjętych czynnościach w ramach zarejestrowanego zgłoszenia (np. określenie terminu usunięcia usterki, określenie terminu planowanej wizyty serwisowej wraz z opisem planowanych czynności, zamknięcie zgłoszenia serwisowego),</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możliwość zgłaszania propozycji dotyczących funkcjonalności oprogramowania,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możliwość zgłaszania błędów w oprogramowaniu,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zarejestrowanie zgłoszenia reklamacyjnego,</w:t>
                  </w: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rPr>
                    <w:t>- śledzenie stanu obsługi zgłoszenia reklamacyjnego od momentu zarejestrowania do jego zamknięcia.</w:t>
                  </w:r>
                </w:p>
                <w:p w:rsidR="00F8568B" w:rsidRPr="009603E5" w:rsidRDefault="00F8568B" w:rsidP="00F8568B">
                  <w:pPr>
                    <w:jc w:val="both"/>
                    <w:rPr>
                      <w:rFonts w:ascii="Tahoma" w:hAnsi="Tahoma" w:cs="Tahoma"/>
                      <w:sz w:val="20"/>
                      <w:szCs w:val="20"/>
                    </w:rPr>
                  </w:pPr>
                  <w:r w:rsidRPr="009603E5">
                    <w:rPr>
                      <w:rFonts w:ascii="Tahoma" w:hAnsi="Tahoma" w:cs="Tahoma"/>
                      <w:sz w:val="20"/>
                      <w:szCs w:val="20"/>
                      <w:u w:val="single"/>
                    </w:rPr>
                    <w:t xml:space="preserve">Zamawiający wymaga, aby Wykonawca udostępnił link do tego serwisu oraz testowy login oraz hasło dostępu wraz ze złożeniem oferty. Do oferty należy dołączyć link, login oraz hasło do testowego użytkownika systemu. </w:t>
                  </w:r>
                </w:p>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bCs/>
                      <w:sz w:val="20"/>
                      <w:szCs w:val="20"/>
                    </w:rPr>
                    <w:t>Infolinia: ogólnopolski numer o zredukowanej odpłatności 0-800/0-801, dedykowany do obsługi zgłoszeń serwisowych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możliwość zgłaszania usterek za pośrednictwem infolinii,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określenie usterki poprzez wybór z listy przypisanej do klawiatury telefonu (cyfry 1-9),</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weryfikacja zgłaszającego za pomocą identyfikatora uzyskanego od producenta lub dystrybutora tablicy,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identyfikację sprzętu poprzez podanie z klawiatury telefonu numeru seryjnego zgłaszanej tablicy,</w:t>
                  </w: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rPr>
                    <w:t>- połączenie z konsultantem (cyfra 0),</w:t>
                  </w:r>
                </w:p>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u w:val="single"/>
                    </w:rPr>
                    <w:t xml:space="preserve">Zamawiający wymaga, aby Wykonawca udostępnił numer infolinii wraz ze złożeniem oferty. Do oferty należy dołączyć informację o numerze infolinii. </w:t>
                  </w:r>
                </w:p>
                <w:p w:rsidR="00F8568B" w:rsidRPr="009603E5" w:rsidRDefault="00F8568B" w:rsidP="00F8568B">
                  <w:pPr>
                    <w:jc w:val="both"/>
                    <w:rPr>
                      <w:rFonts w:ascii="Tahoma" w:hAnsi="Tahoma" w:cs="Tahoma"/>
                      <w:sz w:val="20"/>
                      <w:szCs w:val="20"/>
                      <w:u w:val="single"/>
                    </w:rPr>
                  </w:pPr>
                </w:p>
              </w:tc>
            </w:tr>
            <w:tr w:rsidR="00F8568B" w:rsidRPr="009603E5" w:rsidTr="00F8568B">
              <w:tc>
                <w:tcPr>
                  <w:tcW w:w="2653" w:type="dxa"/>
                  <w:shd w:val="clear" w:color="auto" w:fill="auto"/>
                </w:tcPr>
                <w:p w:rsidR="00F8568B" w:rsidRPr="009603E5" w:rsidRDefault="00F8568B" w:rsidP="00F8568B">
                  <w:pPr>
                    <w:tabs>
                      <w:tab w:val="left" w:pos="4620"/>
                    </w:tabs>
                    <w:jc w:val="both"/>
                    <w:rPr>
                      <w:rFonts w:ascii="Tahoma" w:hAnsi="Tahoma" w:cs="Tahoma"/>
                      <w:sz w:val="20"/>
                      <w:szCs w:val="20"/>
                    </w:rPr>
                  </w:pPr>
                  <w:r w:rsidRPr="009603E5">
                    <w:rPr>
                      <w:rFonts w:ascii="Tahoma" w:hAnsi="Tahoma" w:cs="Tahoma"/>
                      <w:sz w:val="20"/>
                      <w:szCs w:val="20"/>
                    </w:rPr>
                    <w:t>Inne wymagania</w:t>
                  </w:r>
                </w:p>
              </w:tc>
              <w:tc>
                <w:tcPr>
                  <w:tcW w:w="6764" w:type="dxa"/>
                  <w:gridSpan w:val="2"/>
                  <w:shd w:val="clear" w:color="auto" w:fill="auto"/>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Do oferty należy dołączyć próbkę oprogramowania na nośniku zewnętrznym.</w:t>
                  </w:r>
                </w:p>
              </w:tc>
            </w:tr>
          </w:tbl>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u w:val="single"/>
              </w:rPr>
              <w:t>Specyfikacja projektora:</w:t>
            </w:r>
          </w:p>
          <w:p w:rsidR="00F8568B" w:rsidRPr="009603E5" w:rsidRDefault="00F8568B" w:rsidP="00F8568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13"/>
            </w:tblGrid>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Wymagany typ: </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Projektor multimedialny o ultrakrótkim dystansie projekcji </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Technologia projekcji:</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3x LCD</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Rozdzielczość natywna:</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XGA</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Jasność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3000Ansi Lumenów</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Żywotność lampy min :</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8000h </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Obiektyw:</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F=1.7, f=4,9mm</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Odległość projekcji max:</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0,51m</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Współczynnik projekcji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0,36:1</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Optymalna wielkość ekranu:</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Maksymalnie 116” w formacie 4:3</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Wejścia wideo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1 x D-SUB</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1xRCA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2 x HDMi</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Wyjścia wideo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1 x D-SUB</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Wejścia Audio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2x 3.5mm mini Jack</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1x RCA Stereo</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Wyjścia audio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1 x 3.5mm mini Jack</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Sterowanie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RS232 9 pin D-SUB</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1xRJ45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Opcjonalnie W-LAN poprzez moduł tego samego producenta</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Głośnik min:</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Zintegrowany głośnik 20W</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Pobór energii</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Maksymalnie 300W</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Dodatkowe funkcjonalności:</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Automatyczny start i wyłączenie projektora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Automatyczny tryb ECO</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Korekcja efektu trapezowego w pionie +/- 10 procent</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Zabezpieczenie Hasłem</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Dostęp do podstawowych ustawień przez dowolną przeglądarkę http</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Uchwyt</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Projektor wyposażony musi być w uchwyt montażowy dostępny w zestawie z projektorem </w:t>
                  </w:r>
                </w:p>
              </w:tc>
            </w:tr>
            <w:tr w:rsidR="00F8568B" w:rsidRPr="009603E5" w:rsidTr="00F8568B">
              <w:tc>
                <w:tcPr>
                  <w:tcW w:w="4514"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tabs>
                      <w:tab w:val="right" w:pos="4315"/>
                    </w:tabs>
                    <w:jc w:val="both"/>
                    <w:rPr>
                      <w:rFonts w:ascii="Tahoma" w:hAnsi="Tahoma" w:cs="Tahoma"/>
                      <w:sz w:val="20"/>
                      <w:szCs w:val="20"/>
                    </w:rPr>
                  </w:pPr>
                  <w:r w:rsidRPr="009603E5">
                    <w:rPr>
                      <w:rFonts w:ascii="Tahoma" w:hAnsi="Tahoma" w:cs="Tahoma"/>
                      <w:sz w:val="20"/>
                      <w:szCs w:val="20"/>
                    </w:rPr>
                    <w:t>Gwarancja producenta</w:t>
                  </w:r>
                </w:p>
              </w:tc>
              <w:tc>
                <w:tcPr>
                  <w:tcW w:w="4513" w:type="dxa"/>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3 lata gwarancji producenta (gwarancja na min. 3000 godzin pracy dla lampy)</w:t>
                  </w:r>
                </w:p>
              </w:tc>
            </w:tr>
          </w:tbl>
          <w:p w:rsidR="00F8568B" w:rsidRPr="009603E5" w:rsidRDefault="00F8568B" w:rsidP="00F8568B">
            <w:pPr>
              <w:jc w:val="both"/>
              <w:rPr>
                <w:rFonts w:ascii="Tahoma" w:hAnsi="Tahoma" w:cs="Tahoma"/>
                <w:sz w:val="20"/>
                <w:szCs w:val="20"/>
              </w:rPr>
            </w:pPr>
          </w:p>
        </w:tc>
      </w:tr>
    </w:tbl>
    <w:p w:rsidR="00F8568B" w:rsidRPr="009603E5" w:rsidRDefault="00F8568B" w:rsidP="00F8568B">
      <w:pPr>
        <w:tabs>
          <w:tab w:val="left" w:pos="2356"/>
        </w:tabs>
        <w:rPr>
          <w:rFonts w:ascii="Tahoma" w:hAnsi="Tahoma" w:cs="Tahoma"/>
          <w:b/>
          <w:sz w:val="20"/>
          <w:szCs w:val="20"/>
          <w:u w:val="single"/>
        </w:rPr>
      </w:pPr>
    </w:p>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Komputery stacjonarne dla uczniów i nauczyciela 25 szt.:</w:t>
      </w:r>
    </w:p>
    <w:p w:rsidR="00F8568B" w:rsidRPr="009603E5" w:rsidRDefault="00F8568B" w:rsidP="00F8568B">
      <w:pPr>
        <w:jc w:val="both"/>
        <w:rPr>
          <w:rFonts w:ascii="Tahoma" w:hAnsi="Tahoma" w:cs="Tahoma"/>
          <w:sz w:val="20"/>
          <w:szCs w:val="20"/>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21"/>
        <w:gridCol w:w="1622"/>
        <w:gridCol w:w="3377"/>
        <w:gridCol w:w="3840"/>
      </w:tblGrid>
      <w:tr w:rsidR="00F8568B" w:rsidRPr="009603E5" w:rsidTr="00F8568B">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8568B" w:rsidRPr="009603E5" w:rsidRDefault="00F8568B" w:rsidP="00F8568B">
            <w:pPr>
              <w:jc w:val="both"/>
              <w:rPr>
                <w:rFonts w:ascii="Tahoma" w:hAnsi="Tahoma" w:cs="Tahoma"/>
                <w:i/>
                <w:sz w:val="20"/>
                <w:szCs w:val="20"/>
                <w:lang w:val="en-US"/>
              </w:rPr>
            </w:pPr>
            <w:r w:rsidRPr="009603E5">
              <w:rPr>
                <w:rFonts w:ascii="Tahoma" w:hAnsi="Tahoma" w:cs="Tahoma"/>
                <w:sz w:val="20"/>
                <w:szCs w:val="20"/>
                <w:lang w:val="en-US"/>
              </w:rPr>
              <w:t>Komputer All-in-One</w:t>
            </w:r>
          </w:p>
        </w:tc>
      </w:tr>
      <w:tr w:rsidR="00F8568B" w:rsidRPr="009603E5" w:rsidTr="00F8568B">
        <w:trPr>
          <w:trHeight w:val="284"/>
        </w:trPr>
        <w:tc>
          <w:tcPr>
            <w:tcW w:w="2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Lp.</w:t>
            </w:r>
          </w:p>
        </w:tc>
        <w:tc>
          <w:tcPr>
            <w:tcW w:w="8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Nazwa komponentu</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Wymagane minimalne parametry techniczne urządzenia</w:t>
            </w:r>
          </w:p>
        </w:tc>
      </w:tr>
      <w:tr w:rsidR="00F8568B" w:rsidRPr="009603E5" w:rsidTr="00F8568B">
        <w:trPr>
          <w:trHeight w:val="70"/>
        </w:trPr>
        <w:tc>
          <w:tcPr>
            <w:tcW w:w="2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1</w:t>
            </w:r>
          </w:p>
        </w:tc>
        <w:tc>
          <w:tcPr>
            <w:tcW w:w="8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2</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3</w:t>
            </w:r>
          </w:p>
        </w:tc>
      </w:tr>
      <w:tr w:rsidR="00F8568B" w:rsidRPr="009603E5" w:rsidTr="00F8568B">
        <w:trPr>
          <w:trHeight w:val="284"/>
        </w:trPr>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1.</w:t>
            </w:r>
          </w:p>
        </w:tc>
        <w:tc>
          <w:tcPr>
            <w:tcW w:w="808"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Typ</w:t>
            </w: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 xml:space="preserve">Komputer stacjonarny All in One - komputer wbudowany w monitor. W ofercie wymagane jest podanie modelu producenta komputera. </w:t>
            </w:r>
          </w:p>
        </w:tc>
      </w:tr>
      <w:tr w:rsidR="00F8568B" w:rsidRPr="009603E5" w:rsidTr="00F8568B">
        <w:trPr>
          <w:trHeight w:val="284"/>
        </w:trPr>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2.</w:t>
            </w:r>
          </w:p>
        </w:tc>
        <w:tc>
          <w:tcPr>
            <w:tcW w:w="808" w:type="pct"/>
            <w:tcBorders>
              <w:top w:val="single" w:sz="4" w:space="0" w:color="auto"/>
              <w:left w:val="single" w:sz="4" w:space="0" w:color="auto"/>
              <w:bottom w:val="single" w:sz="4" w:space="0" w:color="auto"/>
              <w:right w:val="single" w:sz="4" w:space="0" w:color="auto"/>
            </w:tcBorders>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 xml:space="preserve">Procesor </w:t>
            </w:r>
          </w:p>
          <w:p w:rsidR="00F8568B" w:rsidRPr="009603E5" w:rsidRDefault="00F8568B" w:rsidP="00F8568B">
            <w:pPr>
              <w:jc w:val="both"/>
              <w:rPr>
                <w:rFonts w:ascii="Tahoma" w:hAnsi="Tahoma" w:cs="Tahoma"/>
                <w:bCs/>
                <w:sz w:val="20"/>
                <w:szCs w:val="20"/>
              </w:rPr>
            </w:pP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i/>
                <w:sz w:val="20"/>
                <w:szCs w:val="20"/>
              </w:rPr>
            </w:pPr>
            <w:r w:rsidRPr="009603E5">
              <w:rPr>
                <w:rFonts w:ascii="Tahoma" w:hAnsi="Tahoma" w:cs="Tahoma"/>
                <w:bCs/>
                <w:sz w:val="20"/>
                <w:szCs w:val="20"/>
              </w:rPr>
              <w:t>Procesor wielordzeniowy ze zintegrowaną grafiką, osiągający w teście PassMark CPU Mark wynik min. 7400 punktów, na wezwanie zamawiającego wykonawca będzie zobowiązany przedłożyć wydruk potwierdzający wynik testu dla zaoferowanego procesora.</w:t>
            </w:r>
          </w:p>
        </w:tc>
      </w:tr>
      <w:tr w:rsidR="00F8568B" w:rsidRPr="009603E5" w:rsidTr="00F8568B">
        <w:trPr>
          <w:trHeight w:val="284"/>
        </w:trPr>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3.</w:t>
            </w:r>
          </w:p>
        </w:tc>
        <w:tc>
          <w:tcPr>
            <w:tcW w:w="808"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Pamięć operacyjna RAM</w:t>
            </w: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Min. 8GB DDR4 2133MHz</w:t>
            </w:r>
          </w:p>
        </w:tc>
      </w:tr>
      <w:tr w:rsidR="00F8568B" w:rsidRPr="001F0383" w:rsidTr="00F8568B">
        <w:trPr>
          <w:trHeight w:val="284"/>
        </w:trPr>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4.</w:t>
            </w:r>
          </w:p>
        </w:tc>
        <w:tc>
          <w:tcPr>
            <w:tcW w:w="808"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Parametry pamięci masowej</w:t>
            </w: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lang w:val="en-US"/>
              </w:rPr>
            </w:pPr>
            <w:r w:rsidRPr="009603E5">
              <w:rPr>
                <w:rFonts w:ascii="Tahoma" w:hAnsi="Tahoma" w:cs="Tahoma"/>
                <w:bCs/>
                <w:sz w:val="20"/>
                <w:szCs w:val="20"/>
                <w:lang w:val="en-US"/>
              </w:rPr>
              <w:t xml:space="preserve">Min. 240GB Solid State Disc </w:t>
            </w:r>
          </w:p>
        </w:tc>
      </w:tr>
      <w:tr w:rsidR="00F8568B" w:rsidRPr="009603E5" w:rsidTr="00F8568B">
        <w:trPr>
          <w:trHeight w:val="284"/>
        </w:trPr>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5.</w:t>
            </w:r>
          </w:p>
        </w:tc>
        <w:tc>
          <w:tcPr>
            <w:tcW w:w="808"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Wydajność grafiki</w:t>
            </w: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u w:val="single"/>
              </w:rPr>
            </w:pPr>
            <w:r w:rsidRPr="009603E5">
              <w:rPr>
                <w:rFonts w:ascii="Tahoma" w:hAnsi="Tahoma" w:cs="Tahoma"/>
                <w:sz w:val="20"/>
                <w:szCs w:val="20"/>
              </w:rPr>
              <w:t xml:space="preserve">Oferowana karta graficzna musi osiągać w teście PassMark Performance Test co najmniej wynik 900 punktów w G3D Rating, wynik dostępny na stronie : </w:t>
            </w:r>
            <w:hyperlink r:id="rId12" w:history="1">
              <w:r w:rsidRPr="009603E5">
                <w:rPr>
                  <w:rStyle w:val="Hipercze"/>
                  <w:rFonts w:ascii="Tahoma" w:hAnsi="Tahoma" w:cs="Tahoma"/>
                  <w:color w:val="auto"/>
                </w:rPr>
                <w:t>http://www.videocardbenchmark.net/gpu_list.php</w:t>
              </w:r>
            </w:hyperlink>
            <w:r w:rsidRPr="009603E5">
              <w:rPr>
                <w:rStyle w:val="Hipercze"/>
                <w:rFonts w:ascii="Tahoma" w:hAnsi="Tahoma" w:cs="Tahoma"/>
                <w:color w:val="auto"/>
              </w:rPr>
              <w:t xml:space="preserve"> </w:t>
            </w:r>
            <w:r w:rsidRPr="009603E5">
              <w:rPr>
                <w:rFonts w:ascii="Tahoma" w:hAnsi="Tahoma" w:cs="Tahoma"/>
                <w:bCs/>
                <w:sz w:val="20"/>
                <w:szCs w:val="20"/>
              </w:rPr>
              <w:t>na wezwanie zamawiającego wykonawca będzie zobowiązany przedłożyć wydruk potwierdzający wynik testu dla zaoferowanej karty graficznej.</w:t>
            </w:r>
          </w:p>
        </w:tc>
      </w:tr>
      <w:tr w:rsidR="00F8568B" w:rsidRPr="009603E5" w:rsidTr="00F8568B">
        <w:trPr>
          <w:trHeight w:val="204"/>
        </w:trPr>
        <w:tc>
          <w:tcPr>
            <w:tcW w:w="236" w:type="pct"/>
            <w:vMerge w:val="restar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6.</w:t>
            </w:r>
          </w:p>
        </w:tc>
        <w:tc>
          <w:tcPr>
            <w:tcW w:w="808" w:type="pct"/>
            <w:vMerge w:val="restar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Matryca</w:t>
            </w:r>
          </w:p>
        </w:tc>
        <w:tc>
          <w:tcPr>
            <w:tcW w:w="1860"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 xml:space="preserve">Rozmiar matrycy </w:t>
            </w:r>
          </w:p>
        </w:tc>
        <w:tc>
          <w:tcPr>
            <w:tcW w:w="209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min.21,5”</w:t>
            </w:r>
          </w:p>
        </w:tc>
      </w:tr>
      <w:tr w:rsidR="00F8568B" w:rsidRPr="009603E5" w:rsidTr="00F8568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68B" w:rsidRPr="009603E5" w:rsidRDefault="00F8568B" w:rsidP="00F8568B">
            <w:pPr>
              <w:jc w:val="both"/>
              <w:rPr>
                <w:rFonts w:ascii="Tahoma" w:hAnsi="Tahoma" w:cs="Tahom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8B" w:rsidRPr="009603E5" w:rsidRDefault="00F8568B" w:rsidP="00F8568B">
            <w:pPr>
              <w:jc w:val="both"/>
              <w:rPr>
                <w:rFonts w:ascii="Tahoma" w:hAnsi="Tahoma" w:cs="Tahoma"/>
                <w:bCs/>
                <w:sz w:val="20"/>
                <w:szCs w:val="20"/>
              </w:rPr>
            </w:pPr>
          </w:p>
        </w:tc>
        <w:tc>
          <w:tcPr>
            <w:tcW w:w="1860"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Min. rozdzielczość</w:t>
            </w:r>
          </w:p>
        </w:tc>
        <w:tc>
          <w:tcPr>
            <w:tcW w:w="209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FHD (1920 x 1080 pikseli)</w:t>
            </w:r>
          </w:p>
        </w:tc>
      </w:tr>
      <w:tr w:rsidR="00F8568B" w:rsidRPr="009603E5" w:rsidTr="00F8568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68B" w:rsidRPr="009603E5" w:rsidRDefault="00F8568B" w:rsidP="00F8568B">
            <w:pPr>
              <w:jc w:val="both"/>
              <w:rPr>
                <w:rFonts w:ascii="Tahoma" w:hAnsi="Tahoma" w:cs="Tahom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8B" w:rsidRPr="009603E5" w:rsidRDefault="00F8568B" w:rsidP="00F8568B">
            <w:pPr>
              <w:jc w:val="both"/>
              <w:rPr>
                <w:rFonts w:ascii="Tahoma" w:hAnsi="Tahoma" w:cs="Tahoma"/>
                <w:bCs/>
                <w:sz w:val="20"/>
                <w:szCs w:val="20"/>
              </w:rPr>
            </w:pPr>
          </w:p>
        </w:tc>
        <w:tc>
          <w:tcPr>
            <w:tcW w:w="1860"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Jasność / kontrast</w:t>
            </w:r>
          </w:p>
        </w:tc>
        <w:tc>
          <w:tcPr>
            <w:tcW w:w="209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min. 250 nits / min. 1000:1</w:t>
            </w:r>
          </w:p>
        </w:tc>
      </w:tr>
      <w:tr w:rsidR="00F8568B" w:rsidRPr="009603E5" w:rsidTr="00F8568B">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68B" w:rsidRPr="009603E5" w:rsidRDefault="00F8568B" w:rsidP="00F8568B">
            <w:pPr>
              <w:jc w:val="both"/>
              <w:rPr>
                <w:rFonts w:ascii="Tahoma" w:hAnsi="Tahoma" w:cs="Tahom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8B" w:rsidRPr="009603E5" w:rsidRDefault="00F8568B" w:rsidP="00F8568B">
            <w:pPr>
              <w:jc w:val="both"/>
              <w:rPr>
                <w:rFonts w:ascii="Tahoma" w:hAnsi="Tahoma" w:cs="Tahoma"/>
                <w:bCs/>
                <w:sz w:val="20"/>
                <w:szCs w:val="20"/>
              </w:rPr>
            </w:pPr>
          </w:p>
        </w:tc>
        <w:tc>
          <w:tcPr>
            <w:tcW w:w="1860"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Response time</w:t>
            </w:r>
          </w:p>
        </w:tc>
        <w:tc>
          <w:tcPr>
            <w:tcW w:w="209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lang w:val="en-US"/>
              </w:rPr>
            </w:pPr>
            <w:r w:rsidRPr="009603E5">
              <w:rPr>
                <w:rFonts w:ascii="Tahoma" w:hAnsi="Tahoma" w:cs="Tahoma"/>
                <w:bCs/>
                <w:sz w:val="20"/>
                <w:szCs w:val="20"/>
                <w:lang w:val="en-US"/>
              </w:rPr>
              <w:t>5 msec</w:t>
            </w:r>
          </w:p>
        </w:tc>
      </w:tr>
      <w:tr w:rsidR="00F8568B" w:rsidRPr="009603E5" w:rsidTr="00F8568B">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68B" w:rsidRPr="009603E5" w:rsidRDefault="00F8568B" w:rsidP="00F8568B">
            <w:pPr>
              <w:jc w:val="both"/>
              <w:rPr>
                <w:rFonts w:ascii="Tahoma" w:hAnsi="Tahoma" w:cs="Tahom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8B" w:rsidRPr="009603E5" w:rsidRDefault="00F8568B" w:rsidP="00F8568B">
            <w:pPr>
              <w:jc w:val="both"/>
              <w:rPr>
                <w:rFonts w:ascii="Tahoma" w:hAnsi="Tahoma" w:cs="Tahoma"/>
                <w:bCs/>
                <w:sz w:val="20"/>
                <w:szCs w:val="20"/>
              </w:rPr>
            </w:pPr>
          </w:p>
        </w:tc>
        <w:tc>
          <w:tcPr>
            <w:tcW w:w="1860" w:type="pct"/>
            <w:tcBorders>
              <w:top w:val="single" w:sz="4" w:space="0" w:color="auto"/>
              <w:left w:val="single" w:sz="4" w:space="0" w:color="auto"/>
              <w:bottom w:val="single" w:sz="4" w:space="0" w:color="auto"/>
              <w:right w:val="single" w:sz="4" w:space="0" w:color="auto"/>
            </w:tcBorders>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lang w:val="en-US"/>
              </w:rPr>
              <w:t>Rod</w:t>
            </w:r>
            <w:r w:rsidRPr="009603E5">
              <w:rPr>
                <w:rFonts w:ascii="Tahoma" w:hAnsi="Tahoma" w:cs="Tahoma"/>
                <w:bCs/>
                <w:sz w:val="20"/>
                <w:szCs w:val="20"/>
              </w:rPr>
              <w:t>zaj matrycy</w:t>
            </w:r>
          </w:p>
        </w:tc>
        <w:tc>
          <w:tcPr>
            <w:tcW w:w="209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lang w:val="en-US"/>
              </w:rPr>
            </w:pPr>
            <w:r w:rsidRPr="009603E5">
              <w:rPr>
                <w:rFonts w:ascii="Tahoma" w:hAnsi="Tahoma" w:cs="Tahoma"/>
                <w:bCs/>
                <w:sz w:val="20"/>
                <w:szCs w:val="20"/>
                <w:lang w:val="en-US"/>
              </w:rPr>
              <w:t>LED Backlight</w:t>
            </w:r>
          </w:p>
        </w:tc>
      </w:tr>
      <w:tr w:rsidR="00F8568B" w:rsidRPr="009603E5" w:rsidTr="00F8568B">
        <w:trPr>
          <w:trHeight w:val="284"/>
        </w:trPr>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7.</w:t>
            </w:r>
          </w:p>
        </w:tc>
        <w:tc>
          <w:tcPr>
            <w:tcW w:w="808"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Wyposażenie multimedialne</w:t>
            </w: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 xml:space="preserve">Karta dźwiękowa zintegrowana z płytą główną, zgodna z High Definition,; wbudowane dwa głośniki min. 2 x 3W. </w:t>
            </w:r>
          </w:p>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Wbudowana w obudowę matrycy cyfrowa kamera z mikrofonem cyfrowym. Wbudowana w obudowę matrycy mechaniczna maskownica kamery.</w:t>
            </w:r>
          </w:p>
        </w:tc>
      </w:tr>
      <w:tr w:rsidR="00F8568B" w:rsidRPr="009603E5" w:rsidTr="00F8568B">
        <w:trPr>
          <w:trHeight w:val="284"/>
        </w:trPr>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ind w:hanging="360"/>
              <w:jc w:val="both"/>
              <w:rPr>
                <w:rFonts w:ascii="Tahoma" w:hAnsi="Tahoma" w:cs="Tahoma"/>
                <w:bCs/>
                <w:sz w:val="20"/>
                <w:szCs w:val="20"/>
              </w:rPr>
            </w:pPr>
            <w:r w:rsidRPr="009603E5">
              <w:rPr>
                <w:rFonts w:ascii="Tahoma" w:hAnsi="Tahoma" w:cs="Tahoma"/>
                <w:bCs/>
                <w:sz w:val="20"/>
                <w:szCs w:val="20"/>
              </w:rPr>
              <w:t>8.</w:t>
            </w:r>
          </w:p>
        </w:tc>
        <w:tc>
          <w:tcPr>
            <w:tcW w:w="808"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ind w:hanging="360"/>
              <w:jc w:val="both"/>
              <w:rPr>
                <w:rFonts w:ascii="Tahoma" w:hAnsi="Tahoma" w:cs="Tahoma"/>
                <w:bCs/>
                <w:sz w:val="20"/>
                <w:szCs w:val="20"/>
              </w:rPr>
            </w:pPr>
            <w:r w:rsidRPr="009603E5">
              <w:rPr>
                <w:rFonts w:ascii="Tahoma" w:hAnsi="Tahoma" w:cs="Tahoma"/>
                <w:bCs/>
                <w:sz w:val="20"/>
                <w:szCs w:val="20"/>
              </w:rPr>
              <w:t>Obudowa</w:t>
            </w: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 xml:space="preserve">All-in-One zintegrowana z monitorem min. 21,5”. Obudowa musi umożliwiać zastosowanie zabezpieczenia fizycznego w postaci linki metalowej (złącze blokady Kensingtona lub równoważne) lub kłódki (oczko w obudowie do założenia kłódki). </w:t>
            </w:r>
          </w:p>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Stand musi oferować użytkownikowi możliwość regulacji w zakresie :</w:t>
            </w:r>
          </w:p>
          <w:p w:rsidR="00F8568B" w:rsidRPr="009603E5" w:rsidRDefault="00F8568B" w:rsidP="009200A9">
            <w:pPr>
              <w:pStyle w:val="Akapitzlist"/>
              <w:numPr>
                <w:ilvl w:val="0"/>
                <w:numId w:val="19"/>
              </w:numPr>
              <w:suppressAutoHyphens w:val="0"/>
              <w:spacing w:line="276" w:lineRule="auto"/>
              <w:ind w:left="0" w:hanging="141"/>
              <w:jc w:val="both"/>
              <w:rPr>
                <w:rFonts w:ascii="Tahoma" w:hAnsi="Tahoma" w:cs="Tahoma"/>
                <w:bCs/>
                <w:sz w:val="20"/>
                <w:szCs w:val="20"/>
              </w:rPr>
            </w:pPr>
            <w:r w:rsidRPr="009603E5">
              <w:rPr>
                <w:rFonts w:ascii="Tahoma" w:hAnsi="Tahoma" w:cs="Tahoma"/>
                <w:bCs/>
                <w:sz w:val="20"/>
                <w:szCs w:val="20"/>
              </w:rPr>
              <w:t>przód/ tył – regulacja min. -5-30 stopni</w:t>
            </w:r>
          </w:p>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Zasilacz o mocy max. 200W pracujący w sieci 230V 50/60Hz prądu zmiennego.</w:t>
            </w:r>
          </w:p>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Moduł konstrukcji obudowy w jednostce centralnej komputera powinien pozwalać na demontaż kart rozszerzeń, napędu optycznego i dysku twardego.</w:t>
            </w:r>
          </w:p>
        </w:tc>
      </w:tr>
      <w:tr w:rsidR="00F8568B" w:rsidRPr="009603E5" w:rsidTr="00F8568B">
        <w:trPr>
          <w:trHeight w:val="284"/>
        </w:trPr>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9.</w:t>
            </w:r>
          </w:p>
        </w:tc>
        <w:tc>
          <w:tcPr>
            <w:tcW w:w="808"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Warunki gwarancji</w:t>
            </w: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sz w:val="20"/>
                <w:szCs w:val="20"/>
              </w:rPr>
            </w:pPr>
            <w:r w:rsidRPr="009603E5">
              <w:rPr>
                <w:rFonts w:ascii="Tahoma" w:hAnsi="Tahoma" w:cs="Tahoma"/>
                <w:sz w:val="20"/>
                <w:szCs w:val="20"/>
              </w:rPr>
              <w:t>Co najmniej 36 miesiące gwarancji producenta Door-to-door*</w:t>
            </w:r>
          </w:p>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 naprawy urządzenia, która polega na przesłaniu pocztą kurierską uszkodzonego sprzętu do serwisu (na koszt serwisu). Naprawione urządzenie wraca następnie przesyłką kurierską do właściciela także na koszt serwisu</w:t>
            </w:r>
          </w:p>
        </w:tc>
      </w:tr>
      <w:tr w:rsidR="00F8568B" w:rsidRPr="009603E5" w:rsidTr="00F8568B">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10.</w:t>
            </w:r>
          </w:p>
        </w:tc>
        <w:tc>
          <w:tcPr>
            <w:tcW w:w="808"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 xml:space="preserve">Złącza i porty </w:t>
            </w: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 xml:space="preserve">Wbudowane porty: </w:t>
            </w:r>
          </w:p>
          <w:p w:rsidR="00F8568B" w:rsidRPr="009603E5" w:rsidRDefault="00F8568B" w:rsidP="009200A9">
            <w:pPr>
              <w:numPr>
                <w:ilvl w:val="0"/>
                <w:numId w:val="20"/>
              </w:numPr>
              <w:suppressAutoHyphens w:val="0"/>
              <w:spacing w:line="276" w:lineRule="auto"/>
              <w:ind w:left="0" w:hanging="152"/>
              <w:jc w:val="both"/>
              <w:rPr>
                <w:rFonts w:ascii="Tahoma" w:hAnsi="Tahoma" w:cs="Tahoma"/>
                <w:bCs/>
                <w:sz w:val="20"/>
                <w:szCs w:val="20"/>
              </w:rPr>
            </w:pPr>
            <w:r w:rsidRPr="009603E5">
              <w:rPr>
                <w:rFonts w:ascii="Tahoma" w:hAnsi="Tahoma" w:cs="Tahoma"/>
                <w:bCs/>
                <w:sz w:val="20"/>
                <w:szCs w:val="20"/>
              </w:rPr>
              <w:t>min. wyjścia 1 x HDMI; 1x DVI</w:t>
            </w:r>
          </w:p>
          <w:p w:rsidR="00F8568B" w:rsidRPr="009603E5" w:rsidRDefault="00F8568B" w:rsidP="009200A9">
            <w:pPr>
              <w:numPr>
                <w:ilvl w:val="0"/>
                <w:numId w:val="20"/>
              </w:numPr>
              <w:suppressAutoHyphens w:val="0"/>
              <w:spacing w:line="276" w:lineRule="auto"/>
              <w:ind w:left="0" w:hanging="152"/>
              <w:jc w:val="both"/>
              <w:rPr>
                <w:rFonts w:ascii="Tahoma" w:hAnsi="Tahoma" w:cs="Tahoma"/>
                <w:bCs/>
                <w:sz w:val="20"/>
                <w:szCs w:val="20"/>
              </w:rPr>
            </w:pPr>
            <w:r w:rsidRPr="009603E5">
              <w:rPr>
                <w:rFonts w:ascii="Tahoma" w:hAnsi="Tahoma" w:cs="Tahoma"/>
                <w:bCs/>
                <w:sz w:val="20"/>
                <w:szCs w:val="20"/>
              </w:rPr>
              <w:t>min. 2 porty USB wyprowadzonych na zewnątrz komputera w tym min 1 porty USB 3.0</w:t>
            </w:r>
          </w:p>
          <w:p w:rsidR="00F8568B" w:rsidRPr="009603E5" w:rsidRDefault="00F8568B" w:rsidP="009200A9">
            <w:pPr>
              <w:numPr>
                <w:ilvl w:val="0"/>
                <w:numId w:val="20"/>
              </w:numPr>
              <w:suppressAutoHyphens w:val="0"/>
              <w:spacing w:line="276" w:lineRule="auto"/>
              <w:ind w:left="0" w:hanging="152"/>
              <w:jc w:val="both"/>
              <w:rPr>
                <w:rFonts w:ascii="Tahoma" w:hAnsi="Tahoma" w:cs="Tahoma"/>
                <w:bCs/>
                <w:sz w:val="20"/>
                <w:szCs w:val="20"/>
              </w:rPr>
            </w:pPr>
            <w:r w:rsidRPr="009603E5">
              <w:rPr>
                <w:rFonts w:ascii="Tahoma" w:hAnsi="Tahoma" w:cs="Tahoma"/>
                <w:bCs/>
                <w:sz w:val="20"/>
                <w:szCs w:val="20"/>
              </w:rPr>
              <w:t>1 port audio</w:t>
            </w:r>
          </w:p>
          <w:p w:rsidR="00F8568B" w:rsidRPr="009603E5" w:rsidRDefault="00F8568B" w:rsidP="009200A9">
            <w:pPr>
              <w:numPr>
                <w:ilvl w:val="0"/>
                <w:numId w:val="20"/>
              </w:numPr>
              <w:suppressAutoHyphens w:val="0"/>
              <w:spacing w:line="276" w:lineRule="auto"/>
              <w:ind w:left="0" w:hanging="152"/>
              <w:jc w:val="both"/>
              <w:rPr>
                <w:rFonts w:ascii="Tahoma" w:hAnsi="Tahoma" w:cs="Tahoma"/>
                <w:bCs/>
                <w:i/>
                <w:sz w:val="20"/>
                <w:szCs w:val="20"/>
              </w:rPr>
            </w:pPr>
            <w:r w:rsidRPr="009603E5">
              <w:rPr>
                <w:rFonts w:ascii="Tahoma" w:hAnsi="Tahoma" w:cs="Tahoma"/>
                <w:bCs/>
                <w:sz w:val="20"/>
                <w:szCs w:val="20"/>
              </w:rPr>
              <w:t>karta WiFi min. 802.11 b//g/n</w:t>
            </w:r>
          </w:p>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Karta sieciowa 10/100/1000 Ethernet RJ 45, zintegrowana z płytą główną</w:t>
            </w:r>
          </w:p>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Klawiatura USB w układzie polski programisty,</w:t>
            </w:r>
          </w:p>
          <w:p w:rsidR="00F8568B" w:rsidRPr="009603E5" w:rsidRDefault="00F8568B" w:rsidP="009200A9">
            <w:pPr>
              <w:numPr>
                <w:ilvl w:val="0"/>
                <w:numId w:val="20"/>
              </w:numPr>
              <w:suppressAutoHyphens w:val="0"/>
              <w:spacing w:line="276" w:lineRule="auto"/>
              <w:ind w:left="0" w:hanging="152"/>
              <w:jc w:val="both"/>
              <w:rPr>
                <w:rFonts w:ascii="Tahoma" w:hAnsi="Tahoma" w:cs="Tahoma"/>
                <w:bCs/>
                <w:sz w:val="20"/>
                <w:szCs w:val="20"/>
              </w:rPr>
            </w:pPr>
            <w:r w:rsidRPr="009603E5">
              <w:rPr>
                <w:rFonts w:ascii="Tahoma" w:hAnsi="Tahoma" w:cs="Tahoma"/>
                <w:bCs/>
                <w:sz w:val="20"/>
                <w:szCs w:val="20"/>
              </w:rPr>
              <w:t>Czytnik kart multimedialnych czytający min. karty SD</w:t>
            </w:r>
          </w:p>
          <w:p w:rsidR="00F8568B" w:rsidRPr="009603E5" w:rsidRDefault="00F8568B" w:rsidP="009200A9">
            <w:pPr>
              <w:numPr>
                <w:ilvl w:val="0"/>
                <w:numId w:val="20"/>
              </w:numPr>
              <w:suppressAutoHyphens w:val="0"/>
              <w:spacing w:line="276" w:lineRule="auto"/>
              <w:ind w:left="0" w:hanging="152"/>
              <w:jc w:val="both"/>
              <w:rPr>
                <w:rFonts w:ascii="Tahoma" w:hAnsi="Tahoma" w:cs="Tahoma"/>
                <w:bCs/>
                <w:sz w:val="20"/>
                <w:szCs w:val="20"/>
              </w:rPr>
            </w:pPr>
            <w:r w:rsidRPr="009603E5">
              <w:rPr>
                <w:rFonts w:ascii="Tahoma" w:hAnsi="Tahoma" w:cs="Tahoma"/>
                <w:bCs/>
                <w:sz w:val="20"/>
                <w:szCs w:val="20"/>
              </w:rPr>
              <w:t xml:space="preserve">Nagrywarka DVD +/-RW </w:t>
            </w:r>
          </w:p>
        </w:tc>
      </w:tr>
      <w:tr w:rsidR="00F8568B" w:rsidRPr="009603E5" w:rsidTr="00F8568B">
        <w:trPr>
          <w:trHeight w:val="244"/>
        </w:trPr>
        <w:tc>
          <w:tcPr>
            <w:tcW w:w="236"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11.</w:t>
            </w:r>
          </w:p>
        </w:tc>
        <w:tc>
          <w:tcPr>
            <w:tcW w:w="808" w:type="pct"/>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jc w:val="both"/>
              <w:rPr>
                <w:rFonts w:ascii="Tahoma" w:hAnsi="Tahoma" w:cs="Tahoma"/>
                <w:bCs/>
                <w:sz w:val="20"/>
                <w:szCs w:val="20"/>
              </w:rPr>
            </w:pPr>
            <w:r w:rsidRPr="009603E5">
              <w:rPr>
                <w:rFonts w:ascii="Tahoma" w:hAnsi="Tahoma" w:cs="Tahoma"/>
                <w:bCs/>
                <w:sz w:val="20"/>
                <w:szCs w:val="20"/>
              </w:rPr>
              <w:t>Dodatkowe oprogramowanie</w:t>
            </w:r>
          </w:p>
        </w:tc>
        <w:tc>
          <w:tcPr>
            <w:tcW w:w="3956" w:type="pct"/>
            <w:gridSpan w:val="2"/>
            <w:tcBorders>
              <w:top w:val="single" w:sz="4" w:space="0" w:color="auto"/>
              <w:left w:val="single" w:sz="4" w:space="0" w:color="auto"/>
              <w:bottom w:val="single" w:sz="4" w:space="0" w:color="auto"/>
              <w:right w:val="single" w:sz="4" w:space="0" w:color="auto"/>
            </w:tcBorders>
            <w:hideMark/>
          </w:tcPr>
          <w:p w:rsidR="00F8568B" w:rsidRPr="009603E5" w:rsidRDefault="00F8568B" w:rsidP="00F8568B">
            <w:pPr>
              <w:pStyle w:val="Akapitzlist"/>
              <w:spacing w:line="276" w:lineRule="auto"/>
              <w:ind w:left="0"/>
              <w:jc w:val="both"/>
              <w:rPr>
                <w:rFonts w:ascii="Tahoma" w:hAnsi="Tahoma" w:cs="Tahoma"/>
                <w:bCs/>
                <w:sz w:val="20"/>
                <w:szCs w:val="20"/>
              </w:rPr>
            </w:pPr>
            <w:r w:rsidRPr="009603E5">
              <w:rPr>
                <w:rFonts w:ascii="Tahoma" w:hAnsi="Tahoma" w:cs="Tahoma"/>
                <w:bCs/>
                <w:sz w:val="20"/>
                <w:szCs w:val="20"/>
              </w:rPr>
              <w:t xml:space="preserve">Windows 10 64-bit lub równoważne </w:t>
            </w:r>
          </w:p>
        </w:tc>
      </w:tr>
    </w:tbl>
    <w:p w:rsidR="00F8568B" w:rsidRPr="009603E5" w:rsidRDefault="00F8568B" w:rsidP="00F8568B">
      <w:pPr>
        <w:tabs>
          <w:tab w:val="left" w:pos="2356"/>
        </w:tabs>
        <w:rPr>
          <w:rFonts w:ascii="Tahoma" w:hAnsi="Tahoma" w:cs="Tahoma"/>
          <w:b/>
          <w:sz w:val="20"/>
          <w:szCs w:val="20"/>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7"/>
        <w:gridCol w:w="53"/>
        <w:gridCol w:w="837"/>
      </w:tblGrid>
      <w:tr w:rsidR="00F8568B" w:rsidRPr="009603E5" w:rsidTr="00F8568B">
        <w:tc>
          <w:tcPr>
            <w:tcW w:w="10167" w:type="dxa"/>
          </w:tcPr>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Drukarka ze skanerem 1 szt.:</w:t>
            </w:r>
          </w:p>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Wymagania: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Funkcje:                                                                               druk, kopiowanie, skanowanie, fax</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Rozdzielczość optyczna druku:                                                  1200 x 1200 dpi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Prędkość wydruku:                                                                  min. 38 str./min</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Czas wydruku pierwszej strony tryb gotowości/tryb uśpienia:          max 7 sek/10sek</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Szybkość skanowania mono/kolor:                                             min 40/18 str/min</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Zainstalowana/maksymalna pamięć:                                           min. 512/2560 MB</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Prędkość procesora:                                                                 min. 800 MHz</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Podajniki:                 min. 250 arkuszy + możliwość rozbudowy o min 1 podajnik o  pojemności min 550 arkuszy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Podajnik uniwersalny:                                                               min 50 arkuszy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Podajnik dokumentów:                                                              min 50 arkuszy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Pojemność tacy odbiorczej:                                                        min. 150 arkuszy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Drukowanie i skanowanie dwustronne:                                         automatyczne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Rodzaje skanowania:                                                                 e-mail, ftp, folder sieciowy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Podłączenie:                                                                             USB 2.0, sieć 10/100/1000, USB do druku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Wydajność miesięczna:                                                               min. 100 000 wydruków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Tonery:                    </w:t>
            </w:r>
            <w:r>
              <w:rPr>
                <w:rFonts w:ascii="Tahoma" w:hAnsi="Tahoma" w:cs="Tahoma"/>
                <w:sz w:val="20"/>
                <w:szCs w:val="20"/>
              </w:rPr>
              <w:t xml:space="preserve">                                                    </w:t>
            </w:r>
            <w:r w:rsidRPr="009603E5">
              <w:rPr>
                <w:rFonts w:ascii="Tahoma" w:hAnsi="Tahoma" w:cs="Tahoma"/>
                <w:sz w:val="20"/>
                <w:szCs w:val="20"/>
              </w:rPr>
              <w:t>obsługa tonerów o wydajności min 8 000 wydruków.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Wyświetlacz:                                                                              kolorowy, dotykowy, min LCD 4’’</w:t>
            </w:r>
          </w:p>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sz w:val="20"/>
                <w:szCs w:val="20"/>
              </w:rPr>
              <w:t>Głośność: możliwość ustawienia w trybie, w którym poziom głośności przy drukowaniu będzie nie wyższy niż 51dBA</w:t>
            </w:r>
          </w:p>
          <w:p w:rsidR="00F8568B" w:rsidRPr="009603E5" w:rsidRDefault="00F8568B" w:rsidP="00F8568B">
            <w:pPr>
              <w:jc w:val="both"/>
              <w:rPr>
                <w:rFonts w:ascii="Tahoma" w:hAnsi="Tahoma" w:cs="Tahoma"/>
                <w:sz w:val="20"/>
                <w:szCs w:val="20"/>
              </w:rPr>
            </w:pPr>
          </w:p>
        </w:tc>
        <w:tc>
          <w:tcPr>
            <w:tcW w:w="890" w:type="dxa"/>
            <w:gridSpan w:val="2"/>
          </w:tcPr>
          <w:p w:rsidR="00F8568B" w:rsidRPr="009603E5" w:rsidRDefault="00F8568B" w:rsidP="00F8568B">
            <w:pPr>
              <w:jc w:val="both"/>
              <w:rPr>
                <w:rFonts w:ascii="Tahoma" w:hAnsi="Tahoma" w:cs="Tahoma"/>
                <w:sz w:val="20"/>
                <w:szCs w:val="20"/>
              </w:rPr>
            </w:pPr>
          </w:p>
        </w:tc>
      </w:tr>
      <w:tr w:rsidR="00F8568B" w:rsidRPr="009603E5" w:rsidTr="00F8568B">
        <w:tc>
          <w:tcPr>
            <w:tcW w:w="10167" w:type="dxa"/>
            <w:tcBorders>
              <w:top w:val="single" w:sz="4" w:space="0" w:color="auto"/>
              <w:left w:val="single" w:sz="4" w:space="0" w:color="auto"/>
              <w:bottom w:val="single" w:sz="4" w:space="0" w:color="auto"/>
              <w:right w:val="single" w:sz="4" w:space="0" w:color="auto"/>
            </w:tcBorders>
          </w:tcPr>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Oprogramowanie do komputera 25 szt.:</w:t>
            </w:r>
          </w:p>
          <w:p w:rsidR="00F8568B" w:rsidRPr="009603E5" w:rsidRDefault="00F8568B" w:rsidP="00F8568B">
            <w:pPr>
              <w:jc w:val="both"/>
              <w:rPr>
                <w:rFonts w:ascii="Tahoma" w:hAnsi="Tahoma" w:cs="Tahoma"/>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sz w:val="20"/>
                <w:szCs w:val="20"/>
              </w:rPr>
              <w:t>Office lub równoważne. Zamawiający wymaga aby program biurowy był kompatybilny z używanym dotychczas sprzętem i oprogramowaniem</w:t>
            </w:r>
          </w:p>
          <w:p w:rsidR="00F8568B" w:rsidRPr="009603E5" w:rsidRDefault="00F8568B" w:rsidP="00F8568B">
            <w:pPr>
              <w:jc w:val="both"/>
              <w:rPr>
                <w:rFonts w:ascii="Tahoma" w:hAnsi="Tahoma" w:cs="Tahoma"/>
                <w:sz w:val="20"/>
                <w:szCs w:val="20"/>
              </w:rPr>
            </w:pP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musi spełniać następujące wymagania minimalne: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Wymagania odnośnie interfejsu użytkownika: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pełna polska wersja a j językowa interfejsu użytkownika,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prostota i intuicyjność obsługi, pozwalająca na pracę osobom nieposiadającym umiejętności technicznych.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Oprogramowanie musi umożliwiać tworzenie i edycję dokumentów elektronicznych w ustalonym formacie, który spełnia następujące warunki: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posiada kompletny i publicznie dostępny opis formatu,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 xml:space="preserve">ma zdefiniowany układ informacji w postaci XML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Oprogramowanie musi umożliwiać dostosowanie dokumentów i szablonów do potrzeb instytucji oraz udostępniać narzędzia umożliwiające dystrybucję odpowiednich szablonów do właściwych odbiorców.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 skład oprogramowania muszą wchodzić narzędzia programistyczne umożliwiające automatyzację pracy i wymianę danych pomiędzy dokumentami i aplikacjami (język makropoleceń, język skryptowy).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Do aplikacji musi być dostępna pełna dokumentacja w języku polskim.</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Pakiet zintegrowanych aplikacji biurowych musi zawierać:</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edytor tekstów,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arkusz kalkulacyjny,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narzędzie do przygotowywania i prowadzenia prezentacji,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narzędzie do tworzenia drukowanych materiałów informacyjnych,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narzędzie do tworzenia notatek przy pomocy klawiatury lub notatek odręcznych na ekranie urządzenia typu tablet PC z mechanizmem OCR.</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wszystkie licencje w projekcie zarejestrowane pod jednym kluczem licencyjnym</w:t>
            </w:r>
          </w:p>
          <w:p w:rsidR="00F8568B" w:rsidRPr="009603E5" w:rsidRDefault="00F8568B" w:rsidP="00F8568B">
            <w:pPr>
              <w:jc w:val="both"/>
              <w:rPr>
                <w:rFonts w:ascii="Tahoma" w:hAnsi="Tahoma" w:cs="Tahoma"/>
                <w:sz w:val="20"/>
                <w:szCs w:val="20"/>
              </w:rPr>
            </w:pP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edytora tekstu musi spełniać następujące wymagania minimalne: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Edycję i formatowanie tekstu w języku polskim wraz z obsługą języka polskiego w zakresie sprawdzania pisowni i poprawności gramatycznej oraz funkcjonalnością słownika wyrazów bliskoznacznych i autokorekty;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wstawianie oraz formatowanie tabel;</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wstawianie oraz formatowanie obiektów graficznych;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wstawianie wykresów i tabel z arkusza kalkulacyjnego (wliczając tabele przestawne);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automatyczne numerowanie rozdziałów, punktów, akapitów, tabel i rysunków;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automatyczne tworzenie spisów treści;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formatowanie nagłówków i stopek stron;</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śledzenie i porównywanie zmian wprowadzonych przez użytkowników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 dokumencie;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nagrywanie, tworzenie i edycję makr automatyzujących wykonywanie czynności;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określenie układu strony (pionowa/pozioma);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wydruk dokumentów;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wykonywanie korespondencji seryjnej bazując na danych adresowych pochodzących z arkusza kalkulacyjnego i z narzędzia do zarządzania informacją prywatną;</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pracę na dokumentach utworzonych również   przy pomocy Microsoft Word 2003 lub Microsoft Word 2007 i 2010 z zapewnieniem bezproblemowej konwersji wszystkich elementów i atrybutów dokumentu;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zabezpieczenie dokumentów hasłem przed odczytem oraz przed wprowadzaniem modyfikacji;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wymagana jest dostępność do oferowanego edytora tekstu bezpłatnych narzędzi umożliwiających wykorzystanie go, jako środowiska kreowania aktów normatywnych i prawnych, zgodnie z obowiązującym prawem;</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arkuszu kalkulacyjnego musi spełniać następujące wymagania minimalne: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nagrywanie, tworzenie i edycję makr automatyzujących wykonywanie czynności;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określenie układu strony (pionowa/pozioma);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wydruk dokumentów;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wykonywanie korespondencji seryjnej bazując na danych adresowych pochodzących z arkusza kalkulacyjnego i z narzędzia do zarządzania informacją prywatną;</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pracę na dokumentach utworzonych również przy pomocy Microsoft Word 2003 lub Microsoft Word 2007 i 2010 z zapewnieniem bezproblemowej konwersji wszystkich elementów i atrybutów dokumentu;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zabezpieczenie dokumentów hasłem przed odczytem oraz przed wprowadzaniem modyfikacji;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wymagana jest dostępność do oferowanego edytora tekstu bezpłatnych narzędzi umożliwiających wykorzystanie go, jako środowiska kreowania aktów normatywnych i prawnych, zgodnie z obowiązującym prawem;</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arkuszu kalkulacyjnego musi spełniać następujące wymagania minimalne: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raportów tabelarycznych,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wykresów liniowych (wraz linią trendu), słupkowych, kołowych,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arkuszy kalkulacyjnych zawierających teksty, dane liczbowe oraz formuły przeprowadzające operacje matematyczne, logiczne, tekstowe, statystyczne oraz operacje na danych finansowych i na miarach czasu,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raportów z zewnętrznych źródeł danych (inne arkusze kalkulacyjne, bazy danych zgodne z ODBC, pliki tekstowe, pliki XML, webservice),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obsługę kostek OLAP oraz tworzenie i edycję kwerend bazodanowych i webowych. Narzędzia wspomagające analizę statystyczną i finansową, analizę wariantową i rozwiązywanie problemów optymalizacyjnych,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raportów tabeli przestawnych umożliwiających dynamiczną zmianę wymiarów oraz wykresów bazujących na danych z tabeli przestawnych,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wyszukiwanie i zamianę danych,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wykonywanie analiz danych przy użyciu formatowania warunkowego,</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nazywanie komórek arkusza i odwoływanie się w formułach po takiej nazwie,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 xml:space="preserve">nagrywanie, tworzenie i edycję makr automatyzujących wykonywanie czynności,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formatowanie czasu, daty i wartości finansowych z polskim formatem,</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zapis wielu arkuszy kalkulacyjnych w jednym pliku,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zachowanie pełnej zgodności z formatami plików utworzonych również za pomocą oprogramowania Microsoft Excel 2003 oraz Microsoft Excel 2007 i 2010, z uwzględnieniem poprawnej realizacji użytych w nich funkcji specjalnych i makropoleceń,</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zabezpieczenie dokumentów hasłem przed odczytem oraz przed wprowadzaniem modyfikacji</w:t>
            </w:r>
          </w:p>
          <w:p w:rsidR="00F8568B" w:rsidRPr="009603E5" w:rsidRDefault="00F8568B" w:rsidP="00F8568B">
            <w:pPr>
              <w:jc w:val="both"/>
              <w:rPr>
                <w:rFonts w:ascii="Tahoma" w:hAnsi="Tahoma" w:cs="Tahoma"/>
                <w:sz w:val="20"/>
                <w:szCs w:val="20"/>
              </w:rPr>
            </w:pP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przygotowania i prowadzenia prezentacji musi spełniać następujące wymagania minimalne: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umieszczanie i formatowanie tekstów, obiektów graficznych, tabel, nagrań dźwiękowych i wideo,</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umieszczanie tabel i wykresów pochodzących z arkusza kalkulacyjnego,</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odświeżenie wykresu znajdującego się w prezentacji po zmianie danych w źródłowym arkuszu kalkulacyjnym,</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możliwość tworzenia animacji obiektów i całych slajdów,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prowadzenie prezentacji w trybie prezentera, gdzie slajdy są widoczne na jednym monitorze lub projektorze, a na drugim widoczne są slajdy i notatki prezentera,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pełna zgodność z formatami plików utworzonych również za pomocą oprogramowania MS PowerPoint 2003, MS PowerPoint 2007 i 2010</w:t>
            </w:r>
          </w:p>
          <w:p w:rsidR="00F8568B" w:rsidRPr="009603E5" w:rsidRDefault="00F8568B" w:rsidP="00F8568B">
            <w:pPr>
              <w:jc w:val="both"/>
              <w:rPr>
                <w:rFonts w:ascii="Tahoma" w:hAnsi="Tahoma" w:cs="Tahoma"/>
                <w:sz w:val="20"/>
                <w:szCs w:val="20"/>
              </w:rPr>
            </w:pPr>
          </w:p>
          <w:p w:rsidR="00F8568B" w:rsidRPr="009603E5" w:rsidRDefault="00F8568B" w:rsidP="009200A9">
            <w:pPr>
              <w:numPr>
                <w:ilvl w:val="0"/>
                <w:numId w:val="16"/>
              </w:numPr>
              <w:suppressAutoHyphens w:val="0"/>
              <w:spacing w:line="276" w:lineRule="auto"/>
              <w:ind w:left="0"/>
              <w:contextualSpacing/>
              <w:jc w:val="both"/>
              <w:rPr>
                <w:rFonts w:ascii="Tahoma" w:hAnsi="Tahoma" w:cs="Tahoma"/>
                <w:sz w:val="20"/>
                <w:szCs w:val="20"/>
              </w:rPr>
            </w:pPr>
            <w:r w:rsidRPr="009603E5">
              <w:rPr>
                <w:rFonts w:ascii="Tahoma" w:hAnsi="Tahoma" w:cs="Tahoma"/>
                <w:sz w:val="20"/>
                <w:szCs w:val="20"/>
              </w:rPr>
              <w:t>Oprogramowanie równoważne, dla tworzenia drukowanych materiałów informacyjnych musi spełniać następujące wymagania minimalne:</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i edycję drukowanych materiałów informacyjnych,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tworzenie materiałów przy użyciu dostępnych z narzędziem szablonów: broszur, biuletynów, katalogów,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edycję poszczególnych stron materiałów,</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podział treści na kolumny,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umieszczanie elementów graficznych,</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wykorzystanie mechanizmu korespondencji seryjnej,</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płynne przesuwanie elementów po całej stronie publikacji,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eksport publikacji do formatu PDF oraz TIFF,</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wydruk publikacji,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w:t>
            </w:r>
            <w:r w:rsidRPr="009603E5">
              <w:rPr>
                <w:rFonts w:ascii="Tahoma" w:hAnsi="Tahoma" w:cs="Tahoma"/>
                <w:sz w:val="20"/>
                <w:szCs w:val="20"/>
              </w:rPr>
              <w:tab/>
              <w:t>możliwość przygotowywania materiałów do wydruku w standardzie CMYK</w:t>
            </w:r>
          </w:p>
          <w:p w:rsidR="00F8568B" w:rsidRPr="009603E5" w:rsidRDefault="00F8568B" w:rsidP="00F8568B">
            <w:pPr>
              <w:jc w:val="both"/>
              <w:rPr>
                <w:rFonts w:ascii="Tahoma" w:hAnsi="Tahoma" w:cs="Tahoma"/>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F8568B" w:rsidRPr="009603E5" w:rsidRDefault="00F8568B" w:rsidP="00F8568B">
            <w:pPr>
              <w:jc w:val="both"/>
              <w:rPr>
                <w:rFonts w:ascii="Tahoma" w:hAnsi="Tahoma" w:cs="Tahoma"/>
                <w:sz w:val="20"/>
                <w:szCs w:val="20"/>
              </w:rPr>
            </w:pPr>
          </w:p>
        </w:tc>
      </w:tr>
      <w:tr w:rsidR="00F8568B" w:rsidRPr="009603E5" w:rsidTr="00F8568B">
        <w:trPr>
          <w:gridAfter w:val="1"/>
          <w:wAfter w:w="837" w:type="dxa"/>
        </w:trPr>
        <w:tc>
          <w:tcPr>
            <w:tcW w:w="10220" w:type="dxa"/>
            <w:gridSpan w:val="2"/>
          </w:tcPr>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Oprogramowanie edukacyjne – generator stron www:</w:t>
            </w:r>
          </w:p>
          <w:p w:rsidR="00F8568B" w:rsidRPr="009603E5" w:rsidRDefault="00F8568B" w:rsidP="00F8568B">
            <w:pPr>
              <w:jc w:val="both"/>
              <w:rPr>
                <w:rFonts w:ascii="Tahoma" w:hAnsi="Tahoma" w:cs="Tahoma"/>
                <w:b/>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sz w:val="20"/>
                <w:szCs w:val="20"/>
              </w:rPr>
              <w:t>Wymagane możliwości Generatora WWW min.:</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•dostosowanie układu strony internetowej – w zależności od potrzeb szkoły możemy wybrać następujące układy strony głównej: duży slider, jedna kolumna, dwie kolumny, duży slider z lewym menu;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•łatwa zmiana szaty graficznej i kolorystyki strony – możliwość nadania stronie indywidualnego charakteru i sprawienia, że stanie się niepowtarzalna, w prosty sposób. Dodatkowo możliwość stworzenia kilku różnych szablonów na dowolne okoliczności (np. zima/lato) i zapisania  ich w bazie danych. Możliwość wyboru spośród 50 szablonów z możliwością edycji kolorów, logo czy banerów. Panel konfiguracyjny przedszkole czy też typ szkoły (szkoła podstawowa, gimnazjum, szkoła ponadgimnazjalna) musi móc wybrać szablon, który będzie oddawał indywidualny charakter placówki (np. szkoła sportowa, artystyczna);</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•zamieszczenie danych kontaktowych placówki oraz niezbędnych informacji</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•dodawania widżetów na stronie –dowolna ilość widżetów, możliwość ustalania ich położenia , wyglądu oraz w dowolnym momencie dokonania ich zmiany i modyfikacji  </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•dodawanie animowanych banerów, załadowanie własnych grafik do wstawienia jako np. dolnego tła i bocznego obramowania strony;</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•pełna integracja również z Planem Lekcji „Librus” lub równoważnym</w:t>
            </w:r>
          </w:p>
          <w:p w:rsidR="00F8568B" w:rsidRPr="009603E5" w:rsidRDefault="00F8568B" w:rsidP="00F8568B">
            <w:pPr>
              <w:jc w:val="both"/>
              <w:rPr>
                <w:rFonts w:ascii="Tahoma" w:hAnsi="Tahoma" w:cs="Tahoma"/>
                <w:sz w:val="20"/>
                <w:szCs w:val="20"/>
              </w:rPr>
            </w:pPr>
          </w:p>
        </w:tc>
      </w:tr>
      <w:tr w:rsidR="00F8568B" w:rsidRPr="009603E5" w:rsidTr="00F8568B">
        <w:trPr>
          <w:gridAfter w:val="1"/>
          <w:wAfter w:w="837" w:type="dxa"/>
        </w:trPr>
        <w:tc>
          <w:tcPr>
            <w:tcW w:w="10220" w:type="dxa"/>
            <w:gridSpan w:val="2"/>
          </w:tcPr>
          <w:p w:rsidR="00F8568B" w:rsidRPr="009603E5" w:rsidRDefault="00F8568B" w:rsidP="00F8568B">
            <w:pPr>
              <w:jc w:val="both"/>
              <w:rPr>
                <w:rFonts w:ascii="Tahoma" w:hAnsi="Tahoma" w:cs="Tahoma"/>
                <w:b/>
                <w:sz w:val="20"/>
                <w:szCs w:val="20"/>
              </w:rPr>
            </w:pPr>
            <w:r w:rsidRPr="009603E5">
              <w:rPr>
                <w:rFonts w:ascii="Tahoma" w:hAnsi="Tahoma" w:cs="Tahoma"/>
                <w:b/>
                <w:sz w:val="20"/>
                <w:szCs w:val="20"/>
              </w:rPr>
              <w:t>Oprogramowanie edukacyjne – biblioteka szkolna:</w:t>
            </w:r>
          </w:p>
          <w:p w:rsidR="00F8568B" w:rsidRPr="009603E5" w:rsidRDefault="00F8568B" w:rsidP="00F8568B">
            <w:pPr>
              <w:jc w:val="both"/>
              <w:rPr>
                <w:rFonts w:ascii="Tahoma" w:hAnsi="Tahoma" w:cs="Tahoma"/>
                <w:b/>
                <w:sz w:val="20"/>
                <w:szCs w:val="20"/>
              </w:rPr>
            </w:pPr>
          </w:p>
          <w:p w:rsidR="00F8568B" w:rsidRPr="009603E5" w:rsidRDefault="00F8568B" w:rsidP="00F8568B">
            <w:pPr>
              <w:jc w:val="both"/>
              <w:rPr>
                <w:rFonts w:ascii="Tahoma" w:hAnsi="Tahoma" w:cs="Tahoma"/>
                <w:sz w:val="20"/>
                <w:szCs w:val="20"/>
              </w:rPr>
            </w:pPr>
            <w:r w:rsidRPr="009603E5">
              <w:rPr>
                <w:rFonts w:ascii="Tahoma" w:hAnsi="Tahoma" w:cs="Tahoma"/>
                <w:sz w:val="20"/>
                <w:szCs w:val="20"/>
              </w:rPr>
              <w:t>Główne moduły systemu</w:t>
            </w:r>
          </w:p>
          <w:p w:rsidR="00F8568B" w:rsidRPr="009603E5" w:rsidRDefault="00F8568B" w:rsidP="00F8568B">
            <w:pPr>
              <w:jc w:val="both"/>
              <w:rPr>
                <w:rFonts w:ascii="Tahoma" w:hAnsi="Tahoma" w:cs="Tahoma"/>
                <w:sz w:val="20"/>
                <w:szCs w:val="20"/>
              </w:rPr>
            </w:pPr>
            <w:r w:rsidRPr="009603E5">
              <w:rPr>
                <w:rFonts w:ascii="Tahoma" w:hAnsi="Tahoma" w:cs="Tahoma"/>
                <w:sz w:val="20"/>
                <w:szCs w:val="20"/>
              </w:rPr>
              <w:t xml:space="preserve"> </w:t>
            </w:r>
            <w:r w:rsidRPr="009603E5">
              <w:rPr>
                <w:rFonts w:ascii="Tahoma" w:hAnsi="Segoe UI Emoji" w:cs="Tahoma"/>
                <w:sz w:val="20"/>
                <w:szCs w:val="20"/>
              </w:rPr>
              <w:t>◾</w:t>
            </w:r>
            <w:r w:rsidRPr="009603E5">
              <w:rPr>
                <w:rFonts w:ascii="Tahoma" w:hAnsi="Tahoma" w:cs="Tahoma"/>
                <w:sz w:val="20"/>
                <w:szCs w:val="20"/>
              </w:rPr>
              <w:t>Obsługa czytelników</w:t>
            </w:r>
          </w:p>
          <w:p w:rsidR="00F8568B" w:rsidRPr="009603E5" w:rsidRDefault="00F8568B" w:rsidP="00F8568B">
            <w:pPr>
              <w:jc w:val="both"/>
              <w:rPr>
                <w:rFonts w:ascii="Tahoma" w:hAnsi="Tahoma" w:cs="Tahoma"/>
                <w:sz w:val="20"/>
                <w:szCs w:val="20"/>
              </w:rPr>
            </w:pPr>
            <w:r w:rsidRPr="009603E5">
              <w:rPr>
                <w:rFonts w:ascii="Tahoma" w:hAnsi="Segoe UI Emoji" w:cs="Tahoma"/>
                <w:sz w:val="20"/>
                <w:szCs w:val="20"/>
              </w:rPr>
              <w:t>◾</w:t>
            </w:r>
            <w:r w:rsidRPr="009603E5">
              <w:rPr>
                <w:rFonts w:ascii="Tahoma" w:hAnsi="Tahoma" w:cs="Tahoma"/>
                <w:sz w:val="20"/>
                <w:szCs w:val="20"/>
              </w:rPr>
              <w:t>Gromadzenie, opracowywanie i selekcja zbiorów</w:t>
            </w:r>
          </w:p>
          <w:p w:rsidR="00F8568B" w:rsidRPr="009603E5" w:rsidRDefault="00F8568B" w:rsidP="00F8568B">
            <w:pPr>
              <w:jc w:val="both"/>
              <w:rPr>
                <w:rFonts w:ascii="Tahoma" w:hAnsi="Tahoma" w:cs="Tahoma"/>
                <w:sz w:val="20"/>
                <w:szCs w:val="20"/>
              </w:rPr>
            </w:pPr>
            <w:r w:rsidRPr="009603E5">
              <w:rPr>
                <w:rFonts w:ascii="Tahoma" w:hAnsi="Segoe UI Emoji" w:cs="Tahoma"/>
                <w:sz w:val="20"/>
                <w:szCs w:val="20"/>
              </w:rPr>
              <w:t>◾</w:t>
            </w:r>
            <w:r w:rsidRPr="009603E5">
              <w:rPr>
                <w:rFonts w:ascii="Tahoma" w:hAnsi="Tahoma" w:cs="Tahoma"/>
                <w:sz w:val="20"/>
                <w:szCs w:val="20"/>
              </w:rPr>
              <w:t>Informacja bibliograficzna</w:t>
            </w:r>
          </w:p>
          <w:p w:rsidR="00F8568B" w:rsidRPr="009603E5" w:rsidRDefault="00F8568B" w:rsidP="00F8568B">
            <w:pPr>
              <w:jc w:val="both"/>
              <w:rPr>
                <w:rFonts w:ascii="Tahoma" w:hAnsi="Tahoma" w:cs="Tahoma"/>
                <w:sz w:val="20"/>
                <w:szCs w:val="20"/>
              </w:rPr>
            </w:pPr>
            <w:r w:rsidRPr="009603E5">
              <w:rPr>
                <w:rFonts w:ascii="Tahoma" w:hAnsi="Segoe UI Emoji" w:cs="Tahoma"/>
                <w:sz w:val="20"/>
                <w:szCs w:val="20"/>
              </w:rPr>
              <w:t>◾</w:t>
            </w:r>
            <w:r w:rsidRPr="009603E5">
              <w:rPr>
                <w:rFonts w:ascii="Tahoma" w:hAnsi="Tahoma" w:cs="Tahoma"/>
                <w:sz w:val="20"/>
                <w:szCs w:val="20"/>
              </w:rPr>
              <w:t>Wydruki (Statystyki i Zestawienia)</w:t>
            </w:r>
          </w:p>
          <w:p w:rsidR="00F8568B" w:rsidRPr="009603E5" w:rsidRDefault="00F8568B" w:rsidP="00F8568B">
            <w:pPr>
              <w:jc w:val="both"/>
              <w:rPr>
                <w:rFonts w:ascii="Tahoma" w:hAnsi="Tahoma" w:cs="Tahoma"/>
                <w:sz w:val="20"/>
                <w:szCs w:val="20"/>
              </w:rPr>
            </w:pPr>
            <w:r w:rsidRPr="009603E5">
              <w:rPr>
                <w:rFonts w:ascii="Tahoma" w:hAnsi="Segoe UI Emoji" w:cs="Tahoma"/>
                <w:sz w:val="20"/>
                <w:szCs w:val="20"/>
              </w:rPr>
              <w:t>◾</w:t>
            </w:r>
            <w:r w:rsidRPr="009603E5">
              <w:rPr>
                <w:rFonts w:ascii="Tahoma" w:hAnsi="Tahoma" w:cs="Tahoma"/>
                <w:sz w:val="20"/>
                <w:szCs w:val="20"/>
              </w:rPr>
              <w:t>Narzędzia i opcje systemowe</w:t>
            </w:r>
          </w:p>
        </w:tc>
      </w:tr>
    </w:tbl>
    <w:p w:rsidR="00F8568B" w:rsidRPr="009603E5" w:rsidRDefault="00F8568B" w:rsidP="00F8568B">
      <w:pPr>
        <w:tabs>
          <w:tab w:val="left" w:pos="2356"/>
        </w:tabs>
        <w:rPr>
          <w:rFonts w:ascii="Tahoma" w:hAnsi="Tahoma" w:cs="Tahoma"/>
          <w:sz w:val="20"/>
          <w:szCs w:val="20"/>
          <w:u w:val="single"/>
        </w:rPr>
      </w:pPr>
    </w:p>
    <w:p w:rsidR="00F8568B" w:rsidRDefault="00F8568B" w:rsidP="00F8568B">
      <w:pPr>
        <w:pStyle w:val="Podtytu"/>
      </w:pPr>
    </w:p>
    <w:p w:rsidR="003E1B28" w:rsidRDefault="003E1B28" w:rsidP="00F8568B">
      <w:pPr>
        <w:pStyle w:val="Podtytu"/>
      </w:pPr>
    </w:p>
    <w:p w:rsidR="003E1B28" w:rsidRDefault="003E1B28" w:rsidP="00F8568B">
      <w:pPr>
        <w:pStyle w:val="Podtytu"/>
      </w:pPr>
    </w:p>
    <w:p w:rsidR="003E1B28" w:rsidRDefault="003E1B28" w:rsidP="00F8568B">
      <w:pPr>
        <w:pStyle w:val="Podtytu"/>
      </w:pPr>
    </w:p>
    <w:p w:rsidR="003E1B28" w:rsidRDefault="003E1B28" w:rsidP="00F8568B">
      <w:pPr>
        <w:pStyle w:val="Podtytu"/>
      </w:pPr>
    </w:p>
    <w:p w:rsidR="003E1B28" w:rsidRPr="00F8568B" w:rsidRDefault="003E1B28" w:rsidP="00F8568B">
      <w:pPr>
        <w:pStyle w:val="Podtytu"/>
      </w:pPr>
    </w:p>
    <w:p w:rsidR="000129C6" w:rsidRPr="001553E1" w:rsidRDefault="000129C6" w:rsidP="0099683A">
      <w:pPr>
        <w:pStyle w:val="Tekstpodstawowy"/>
        <w:spacing w:line="276" w:lineRule="auto"/>
        <w:ind w:right="0"/>
        <w:jc w:val="center"/>
        <w:rPr>
          <w:rFonts w:ascii="Tahoma" w:hAnsi="Tahoma" w:cs="Tahoma"/>
          <w:color w:val="auto"/>
        </w:rPr>
      </w:pPr>
      <w:r w:rsidRPr="001553E1">
        <w:rPr>
          <w:rFonts w:ascii="Tahoma" w:hAnsi="Tahoma" w:cs="Tahoma"/>
          <w:color w:val="auto"/>
        </w:rPr>
        <w:t>§ 2</w:t>
      </w:r>
    </w:p>
    <w:p w:rsidR="000129C6" w:rsidRPr="001553E1" w:rsidRDefault="000129C6" w:rsidP="0099683A">
      <w:pPr>
        <w:pStyle w:val="Tekstpodstawowy"/>
        <w:spacing w:line="276" w:lineRule="auto"/>
        <w:ind w:right="0"/>
        <w:jc w:val="center"/>
        <w:rPr>
          <w:rFonts w:ascii="Tahoma" w:hAnsi="Tahoma" w:cs="Tahoma"/>
          <w:color w:val="auto"/>
        </w:rPr>
      </w:pPr>
    </w:p>
    <w:p w:rsidR="000129C6" w:rsidRPr="00A43D2E" w:rsidRDefault="000129C6" w:rsidP="009200A9">
      <w:pPr>
        <w:pStyle w:val="Tekstpodstawowy"/>
        <w:numPr>
          <w:ilvl w:val="0"/>
          <w:numId w:val="7"/>
        </w:numPr>
        <w:tabs>
          <w:tab w:val="left" w:pos="375"/>
          <w:tab w:val="left" w:pos="567"/>
        </w:tabs>
        <w:spacing w:line="276" w:lineRule="auto"/>
        <w:ind w:left="375" w:right="0"/>
        <w:jc w:val="both"/>
        <w:rPr>
          <w:rFonts w:ascii="Tahoma" w:hAnsi="Tahoma" w:cs="Tahoma"/>
          <w:color w:val="auto"/>
        </w:rPr>
      </w:pPr>
      <w:r w:rsidRPr="001553E1">
        <w:rPr>
          <w:rFonts w:ascii="Tahoma" w:hAnsi="Tahoma" w:cs="Tahoma"/>
          <w:color w:val="auto"/>
        </w:rPr>
        <w:t>Wykonawca zob</w:t>
      </w:r>
      <w:r w:rsidR="006E6C45">
        <w:rPr>
          <w:rFonts w:ascii="Tahoma" w:hAnsi="Tahoma" w:cs="Tahoma"/>
          <w:color w:val="auto"/>
        </w:rPr>
        <w:t>owiązuje się do wykonania dostawy objętej</w:t>
      </w:r>
      <w:r w:rsidRPr="001553E1">
        <w:rPr>
          <w:rFonts w:ascii="Tahoma" w:hAnsi="Tahoma" w:cs="Tahoma"/>
          <w:color w:val="auto"/>
        </w:rPr>
        <w:t xml:space="preserve"> niniejszą Umową z należytą starannośc</w:t>
      </w:r>
      <w:r w:rsidR="006E6C45">
        <w:rPr>
          <w:rFonts w:ascii="Tahoma" w:hAnsi="Tahoma" w:cs="Tahoma"/>
          <w:color w:val="auto"/>
        </w:rPr>
        <w:t>ią, zgodnie z opisem przedmiotu zamówienia.</w:t>
      </w:r>
    </w:p>
    <w:p w:rsidR="000129C6" w:rsidRPr="006E6C45" w:rsidRDefault="000129C6" w:rsidP="009200A9">
      <w:pPr>
        <w:pStyle w:val="Tekstpodstawowy"/>
        <w:numPr>
          <w:ilvl w:val="0"/>
          <w:numId w:val="7"/>
        </w:numPr>
        <w:tabs>
          <w:tab w:val="left" w:pos="375"/>
          <w:tab w:val="left" w:pos="567"/>
        </w:tabs>
        <w:spacing w:line="276" w:lineRule="auto"/>
        <w:ind w:left="375" w:right="0"/>
        <w:jc w:val="both"/>
        <w:rPr>
          <w:rFonts w:ascii="Tahoma" w:hAnsi="Tahoma" w:cs="Tahoma"/>
          <w:color w:val="auto"/>
        </w:rPr>
      </w:pPr>
      <w:r w:rsidRPr="001553E1">
        <w:rPr>
          <w:rFonts w:ascii="Tahoma" w:hAnsi="Tahoma" w:cs="Tahoma"/>
          <w:color w:val="auto"/>
        </w:rPr>
        <w:t xml:space="preserve">Wykonawca zobowiązuje się do </w:t>
      </w:r>
      <w:r w:rsidR="00F8568B">
        <w:rPr>
          <w:rFonts w:ascii="Tahoma" w:hAnsi="Tahoma" w:cs="Tahoma"/>
          <w:color w:val="auto"/>
        </w:rPr>
        <w:t xml:space="preserve">dostarczenia sprzętu i urządzeń komputerowych </w:t>
      </w:r>
      <w:r w:rsidR="006E6C45">
        <w:rPr>
          <w:rFonts w:ascii="Tahoma" w:hAnsi="Tahoma" w:cs="Tahoma"/>
          <w:color w:val="auto"/>
        </w:rPr>
        <w:t xml:space="preserve">fabrycznie nowych, wolnych </w:t>
      </w:r>
      <w:r w:rsidR="00A43D2E">
        <w:rPr>
          <w:rFonts w:ascii="Tahoma" w:hAnsi="Tahoma" w:cs="Tahoma"/>
          <w:color w:val="auto"/>
        </w:rPr>
        <w:t xml:space="preserve">od wad fizycznych i prawnych wraz z </w:t>
      </w:r>
      <w:r w:rsidR="00F8568B">
        <w:rPr>
          <w:rFonts w:ascii="Tahoma" w:hAnsi="Tahoma" w:cs="Tahoma"/>
          <w:color w:val="auto"/>
        </w:rPr>
        <w:t xml:space="preserve">dokumentacją techniczną w tym </w:t>
      </w:r>
      <w:r w:rsidR="00493A82">
        <w:rPr>
          <w:rFonts w:ascii="Tahoma" w:hAnsi="Tahoma" w:cs="Tahoma"/>
          <w:color w:val="auto"/>
        </w:rPr>
        <w:t xml:space="preserve">               </w:t>
      </w:r>
      <w:r w:rsidR="00F8568B">
        <w:rPr>
          <w:rFonts w:ascii="Tahoma" w:hAnsi="Tahoma" w:cs="Tahoma"/>
          <w:color w:val="auto"/>
        </w:rPr>
        <w:t>z instrukcjami</w:t>
      </w:r>
      <w:r w:rsidR="00A43D2E">
        <w:rPr>
          <w:rFonts w:ascii="Tahoma" w:hAnsi="Tahoma" w:cs="Tahoma"/>
          <w:color w:val="auto"/>
        </w:rPr>
        <w:t>.</w:t>
      </w:r>
    </w:p>
    <w:p w:rsidR="000129C6" w:rsidRPr="001553E1" w:rsidRDefault="000129C6" w:rsidP="001F0383">
      <w:pPr>
        <w:pStyle w:val="Tekstpodstawowy"/>
        <w:numPr>
          <w:ilvl w:val="0"/>
          <w:numId w:val="7"/>
        </w:numPr>
        <w:tabs>
          <w:tab w:val="left" w:pos="375"/>
          <w:tab w:val="left" w:pos="567"/>
        </w:tabs>
        <w:spacing w:line="276" w:lineRule="auto"/>
        <w:ind w:left="375" w:right="0"/>
        <w:jc w:val="both"/>
        <w:rPr>
          <w:rFonts w:ascii="Tahoma" w:hAnsi="Tahoma" w:cs="Tahoma"/>
          <w:color w:val="auto"/>
        </w:rPr>
      </w:pPr>
      <w:r w:rsidRPr="001553E1">
        <w:rPr>
          <w:rFonts w:ascii="Tahoma" w:hAnsi="Tahoma" w:cs="Tahoma"/>
          <w:color w:val="auto"/>
        </w:rPr>
        <w:t>Wykonawca ponosi pełną</w:t>
      </w:r>
      <w:r w:rsidR="006E6C45">
        <w:rPr>
          <w:rFonts w:ascii="Tahoma" w:hAnsi="Tahoma" w:cs="Tahoma"/>
          <w:color w:val="auto"/>
        </w:rPr>
        <w:t xml:space="preserve"> odpowiedzia</w:t>
      </w:r>
      <w:r w:rsidR="003274A7">
        <w:rPr>
          <w:rFonts w:ascii="Tahoma" w:hAnsi="Tahoma" w:cs="Tahoma"/>
          <w:color w:val="auto"/>
        </w:rPr>
        <w:t>lność za dostarczenie i pozostawienie dostawy</w:t>
      </w:r>
      <w:r w:rsidR="006E6C45">
        <w:rPr>
          <w:rFonts w:ascii="Tahoma" w:hAnsi="Tahoma" w:cs="Tahoma"/>
          <w:color w:val="auto"/>
        </w:rPr>
        <w:t xml:space="preserve"> we wskazanym przez Dyrektora Szkoły lub Osobę /-y upoważnione miejscu</w:t>
      </w:r>
    </w:p>
    <w:p w:rsidR="000129C6" w:rsidRDefault="000129C6" w:rsidP="001F0383">
      <w:pPr>
        <w:pStyle w:val="Tekstpodstawowy"/>
        <w:numPr>
          <w:ilvl w:val="0"/>
          <w:numId w:val="7"/>
        </w:numPr>
        <w:tabs>
          <w:tab w:val="left" w:pos="375"/>
          <w:tab w:val="left" w:pos="567"/>
        </w:tabs>
        <w:spacing w:line="276" w:lineRule="auto"/>
        <w:ind w:left="375" w:right="0"/>
        <w:jc w:val="both"/>
        <w:rPr>
          <w:rFonts w:ascii="Tahoma" w:hAnsi="Tahoma" w:cs="Tahoma"/>
          <w:color w:val="auto"/>
        </w:rPr>
      </w:pPr>
      <w:r w:rsidRPr="001553E1">
        <w:rPr>
          <w:rFonts w:ascii="Tahoma" w:hAnsi="Tahoma" w:cs="Tahoma"/>
          <w:color w:val="auto"/>
        </w:rPr>
        <w:t xml:space="preserve">Wykonawca ponosi odpowiedzialność cywilną za szkody i następstwa nieszczęśliwych wypadków powstałe z jego winy, dotyczące pracowników własnych i </w:t>
      </w:r>
      <w:r w:rsidR="006E6C45">
        <w:rPr>
          <w:rFonts w:ascii="Tahoma" w:hAnsi="Tahoma" w:cs="Tahoma"/>
          <w:color w:val="auto"/>
        </w:rPr>
        <w:t xml:space="preserve">osób trzecich, </w:t>
      </w:r>
      <w:r w:rsidRPr="001553E1">
        <w:rPr>
          <w:rFonts w:ascii="Tahoma" w:hAnsi="Tahoma" w:cs="Tahoma"/>
          <w:color w:val="auto"/>
        </w:rPr>
        <w:t>powstałe w</w:t>
      </w:r>
      <w:r w:rsidR="006E6C45">
        <w:rPr>
          <w:rFonts w:ascii="Tahoma" w:hAnsi="Tahoma" w:cs="Tahoma"/>
          <w:color w:val="auto"/>
        </w:rPr>
        <w:t xml:space="preserve"> związku          z prowadzonymi czynnościami</w:t>
      </w:r>
      <w:r w:rsidR="001F0383">
        <w:rPr>
          <w:rFonts w:ascii="Tahoma" w:hAnsi="Tahoma" w:cs="Tahoma"/>
          <w:color w:val="auto"/>
        </w:rPr>
        <w:t>,</w:t>
      </w:r>
    </w:p>
    <w:p w:rsidR="001F0383" w:rsidRPr="001F0383" w:rsidRDefault="001F0383" w:rsidP="001F0383">
      <w:pPr>
        <w:pStyle w:val="Tekstpodstawowy"/>
        <w:numPr>
          <w:ilvl w:val="0"/>
          <w:numId w:val="7"/>
        </w:numPr>
        <w:tabs>
          <w:tab w:val="left" w:pos="375"/>
          <w:tab w:val="left" w:pos="567"/>
        </w:tabs>
        <w:spacing w:line="276" w:lineRule="auto"/>
        <w:ind w:left="375" w:right="0"/>
        <w:jc w:val="both"/>
        <w:rPr>
          <w:rFonts w:ascii="Tahoma" w:hAnsi="Tahoma" w:cs="Tahoma"/>
          <w:color w:val="auto"/>
        </w:rPr>
      </w:pPr>
      <w:r w:rsidRPr="001F0383">
        <w:rPr>
          <w:rFonts w:ascii="Tahoma" w:hAnsi="Tahoma" w:cs="Tahoma"/>
        </w:rPr>
        <w:t>W celu potwierdzenia, że oferowane dostawy odpowiadają wymaganiom określonym przez Zamawiają</w:t>
      </w:r>
      <w:r>
        <w:rPr>
          <w:rFonts w:ascii="Tahoma" w:hAnsi="Tahoma" w:cs="Tahoma"/>
        </w:rPr>
        <w:t>cego Wykonawca dołączy</w:t>
      </w:r>
      <w:r w:rsidRPr="001F0383">
        <w:rPr>
          <w:rFonts w:ascii="Tahoma" w:hAnsi="Tahoma" w:cs="Tahoma"/>
        </w:rPr>
        <w:t xml:space="preserve"> do oferty:</w:t>
      </w:r>
    </w:p>
    <w:p w:rsidR="001F0383" w:rsidRDefault="001F0383" w:rsidP="001F0383">
      <w:pPr>
        <w:spacing w:line="276" w:lineRule="auto"/>
        <w:jc w:val="both"/>
        <w:rPr>
          <w:rFonts w:ascii="Tahoma" w:hAnsi="Tahoma" w:cs="Tahoma"/>
          <w:sz w:val="20"/>
          <w:szCs w:val="20"/>
        </w:rPr>
      </w:pPr>
    </w:p>
    <w:p w:rsidR="001F0383" w:rsidRPr="001F0383" w:rsidRDefault="001F0383" w:rsidP="001F0383">
      <w:pPr>
        <w:spacing w:line="276" w:lineRule="auto"/>
        <w:ind w:left="426" w:hanging="426"/>
        <w:jc w:val="both"/>
        <w:rPr>
          <w:rFonts w:ascii="Tahoma" w:hAnsi="Tahoma" w:cs="Tahoma"/>
          <w:sz w:val="20"/>
          <w:szCs w:val="20"/>
        </w:rPr>
      </w:pPr>
      <w:r>
        <w:rPr>
          <w:rFonts w:ascii="Tahoma" w:hAnsi="Tahoma" w:cs="Tahoma"/>
          <w:sz w:val="20"/>
          <w:szCs w:val="20"/>
        </w:rPr>
        <w:t xml:space="preserve">       </w:t>
      </w:r>
      <w:r w:rsidRPr="001F0383">
        <w:rPr>
          <w:rFonts w:ascii="Tahoma" w:hAnsi="Tahoma" w:cs="Tahoma"/>
          <w:sz w:val="20"/>
          <w:szCs w:val="20"/>
        </w:rPr>
        <w:t>Dla tablicy interaktywnej z projektorem multimedialnym i oprogramowaniem dla Sali matematycznej, przyrodniczej i informatycznej TIK-Szkolnego Centrum Multimedialnego:</w:t>
      </w:r>
    </w:p>
    <w:p w:rsidR="001F0383" w:rsidRPr="001F0383" w:rsidRDefault="001F0383" w:rsidP="001F0383">
      <w:pPr>
        <w:pStyle w:val="Akapitzlist"/>
        <w:widowControl w:val="0"/>
        <w:spacing w:line="276" w:lineRule="auto"/>
        <w:ind w:left="735"/>
        <w:jc w:val="both"/>
        <w:rPr>
          <w:rFonts w:ascii="Tahoma" w:eastAsia="Andale Sans UI" w:hAnsi="Tahoma" w:cs="Tahoma"/>
          <w:sz w:val="20"/>
          <w:szCs w:val="20"/>
        </w:rPr>
      </w:pPr>
      <w:r w:rsidRPr="001F0383">
        <w:rPr>
          <w:rFonts w:ascii="Tahoma" w:hAnsi="Tahoma" w:cs="Tahoma"/>
          <w:sz w:val="20"/>
          <w:szCs w:val="20"/>
        </w:rPr>
        <w:t>1) próbkę oprogramowania Zintegrowanego Systemu Serwisowego na nośniku zewnętrznym,</w:t>
      </w:r>
    </w:p>
    <w:p w:rsidR="001F0383" w:rsidRPr="001F0383" w:rsidRDefault="001F0383" w:rsidP="001F0383">
      <w:pPr>
        <w:pStyle w:val="Akapitzlist"/>
        <w:spacing w:line="276" w:lineRule="auto"/>
        <w:ind w:left="735"/>
        <w:jc w:val="both"/>
        <w:rPr>
          <w:rFonts w:ascii="Tahoma" w:hAnsi="Tahoma" w:cs="Tahoma"/>
          <w:sz w:val="20"/>
          <w:szCs w:val="20"/>
        </w:rPr>
      </w:pPr>
      <w:r w:rsidRPr="001F0383">
        <w:rPr>
          <w:rFonts w:ascii="Tahoma" w:hAnsi="Tahoma" w:cs="Tahoma"/>
          <w:sz w:val="20"/>
          <w:szCs w:val="20"/>
        </w:rPr>
        <w:t>2) link do tego serwisu oraz testowy login oraz hasło dostępu……………………………………..</w:t>
      </w:r>
    </w:p>
    <w:p w:rsidR="001F0383" w:rsidRPr="001F0383" w:rsidRDefault="001F0383" w:rsidP="001F0383">
      <w:pPr>
        <w:pStyle w:val="Akapitzlist"/>
        <w:spacing w:line="276" w:lineRule="auto"/>
        <w:ind w:left="735"/>
        <w:jc w:val="both"/>
        <w:rPr>
          <w:rFonts w:ascii="Tahoma" w:hAnsi="Tahoma" w:cs="Tahoma"/>
          <w:sz w:val="20"/>
          <w:szCs w:val="20"/>
        </w:rPr>
      </w:pPr>
      <w:r w:rsidRPr="001F0383">
        <w:rPr>
          <w:rFonts w:ascii="Tahoma" w:hAnsi="Tahoma" w:cs="Tahoma"/>
          <w:sz w:val="20"/>
          <w:szCs w:val="20"/>
        </w:rPr>
        <w:t>3) numer infolinii …………………………………………………………..</w:t>
      </w:r>
    </w:p>
    <w:p w:rsidR="001F0383" w:rsidRPr="001F0383" w:rsidRDefault="001F0383" w:rsidP="001F0383">
      <w:pPr>
        <w:pStyle w:val="Akapitzlist"/>
        <w:spacing w:line="276" w:lineRule="auto"/>
        <w:ind w:left="735"/>
        <w:jc w:val="both"/>
        <w:rPr>
          <w:rFonts w:ascii="Tahoma" w:hAnsi="Tahoma" w:cs="Tahoma"/>
          <w:sz w:val="20"/>
          <w:szCs w:val="20"/>
        </w:rPr>
      </w:pPr>
    </w:p>
    <w:p w:rsidR="001F0383" w:rsidRPr="001F0383" w:rsidRDefault="001F0383" w:rsidP="001F0383">
      <w:pPr>
        <w:pStyle w:val="Akapitzlist"/>
        <w:widowControl w:val="0"/>
        <w:numPr>
          <w:ilvl w:val="0"/>
          <w:numId w:val="7"/>
        </w:numPr>
        <w:tabs>
          <w:tab w:val="clear" w:pos="735"/>
          <w:tab w:val="num" w:pos="426"/>
        </w:tabs>
        <w:spacing w:line="276" w:lineRule="auto"/>
        <w:ind w:left="426" w:hanging="426"/>
        <w:jc w:val="both"/>
        <w:rPr>
          <w:rFonts w:ascii="Tahoma" w:eastAsia="Andale Sans UI" w:hAnsi="Tahoma" w:cs="Tahoma"/>
          <w:sz w:val="20"/>
          <w:szCs w:val="20"/>
        </w:rPr>
      </w:pPr>
      <w:r w:rsidRPr="001F0383">
        <w:rPr>
          <w:rFonts w:ascii="Tahoma" w:hAnsi="Tahoma" w:cs="Tahoma"/>
          <w:bCs/>
          <w:sz w:val="20"/>
          <w:szCs w:val="20"/>
        </w:rPr>
        <w:t>Na wezwanie Zamawiają</w:t>
      </w:r>
      <w:r>
        <w:rPr>
          <w:rFonts w:ascii="Tahoma" w:hAnsi="Tahoma" w:cs="Tahoma"/>
          <w:bCs/>
          <w:sz w:val="20"/>
          <w:szCs w:val="20"/>
        </w:rPr>
        <w:t>cego Wykonawca przedłoży</w:t>
      </w:r>
      <w:r w:rsidRPr="001F0383">
        <w:rPr>
          <w:rFonts w:ascii="Tahoma" w:hAnsi="Tahoma" w:cs="Tahoma"/>
          <w:bCs/>
          <w:sz w:val="20"/>
          <w:szCs w:val="20"/>
        </w:rPr>
        <w:t xml:space="preserve"> wydruki potwierdzające wszystkie, wymagane  opisem przedmiotu zamówienia części III zamówienia, wyniki testów.</w:t>
      </w:r>
    </w:p>
    <w:p w:rsidR="000129C6" w:rsidRPr="001553E1" w:rsidRDefault="000129C6" w:rsidP="0099683A">
      <w:pPr>
        <w:pStyle w:val="Tekstpodstawowy"/>
        <w:tabs>
          <w:tab w:val="left" w:pos="375"/>
          <w:tab w:val="left" w:pos="567"/>
        </w:tabs>
        <w:spacing w:line="276" w:lineRule="auto"/>
        <w:ind w:right="0"/>
        <w:jc w:val="both"/>
        <w:rPr>
          <w:rFonts w:ascii="Tahoma" w:hAnsi="Tahoma" w:cs="Tahoma"/>
          <w:color w:val="auto"/>
        </w:rPr>
      </w:pPr>
    </w:p>
    <w:p w:rsidR="000129C6" w:rsidRPr="00573587" w:rsidRDefault="00573587" w:rsidP="0099683A">
      <w:pPr>
        <w:pStyle w:val="Tekstpodstawowy"/>
        <w:tabs>
          <w:tab w:val="left" w:pos="375"/>
          <w:tab w:val="left" w:pos="567"/>
        </w:tabs>
        <w:spacing w:line="276" w:lineRule="auto"/>
        <w:ind w:right="0"/>
        <w:jc w:val="both"/>
        <w:rPr>
          <w:rFonts w:ascii="Tahoma" w:hAnsi="Tahoma" w:cs="Tahoma"/>
          <w:color w:val="auto"/>
          <w:u w:val="single"/>
        </w:rPr>
      </w:pPr>
      <w:r w:rsidRPr="00573587">
        <w:rPr>
          <w:rFonts w:ascii="Tahoma" w:hAnsi="Tahoma" w:cs="Tahoma"/>
          <w:color w:val="auto"/>
          <w:u w:val="single"/>
        </w:rPr>
        <w:t>II. PODWYKONAWSTWO</w:t>
      </w:r>
    </w:p>
    <w:p w:rsidR="000129C6" w:rsidRPr="001553E1" w:rsidRDefault="000129C6" w:rsidP="0099683A">
      <w:pPr>
        <w:pStyle w:val="Tekstpodstawowy"/>
        <w:spacing w:line="276" w:lineRule="auto"/>
        <w:ind w:right="0"/>
        <w:jc w:val="center"/>
        <w:rPr>
          <w:rFonts w:ascii="Tahoma" w:hAnsi="Tahoma" w:cs="Tahoma"/>
          <w:color w:val="auto"/>
        </w:rPr>
      </w:pPr>
      <w:r w:rsidRPr="001553E1">
        <w:rPr>
          <w:rFonts w:ascii="Tahoma" w:hAnsi="Tahoma" w:cs="Tahoma"/>
          <w:color w:val="auto"/>
        </w:rPr>
        <w:t>§ 3</w:t>
      </w:r>
    </w:p>
    <w:p w:rsidR="000129C6" w:rsidRPr="001553E1" w:rsidRDefault="000129C6" w:rsidP="0099683A">
      <w:pPr>
        <w:pStyle w:val="Tekstpodstawowy"/>
        <w:spacing w:line="276" w:lineRule="auto"/>
        <w:ind w:right="0"/>
        <w:jc w:val="center"/>
        <w:rPr>
          <w:rFonts w:ascii="Tahoma" w:hAnsi="Tahoma" w:cs="Tahoma"/>
          <w:color w:val="auto"/>
        </w:rPr>
      </w:pPr>
    </w:p>
    <w:p w:rsidR="000129C6" w:rsidRPr="001553E1" w:rsidRDefault="000129C6" w:rsidP="009200A9">
      <w:pPr>
        <w:numPr>
          <w:ilvl w:val="0"/>
          <w:numId w:val="11"/>
        </w:numPr>
        <w:suppressAutoHyphens w:val="0"/>
        <w:autoSpaceDE w:val="0"/>
        <w:autoSpaceDN w:val="0"/>
        <w:adjustRightInd w:val="0"/>
        <w:spacing w:line="276" w:lineRule="auto"/>
        <w:ind w:left="851" w:hanging="491"/>
        <w:jc w:val="both"/>
        <w:rPr>
          <w:rFonts w:ascii="Tahoma" w:hAnsi="Tahoma" w:cs="Tahoma"/>
          <w:sz w:val="20"/>
          <w:szCs w:val="20"/>
          <w:lang w:eastAsia="pl-PL"/>
        </w:rPr>
      </w:pPr>
      <w:r w:rsidRPr="001553E1">
        <w:rPr>
          <w:rFonts w:ascii="Tahoma" w:hAnsi="Tahoma" w:cs="Tahoma"/>
          <w:sz w:val="20"/>
          <w:szCs w:val="20"/>
          <w:lang w:eastAsia="pl-PL"/>
        </w:rPr>
        <w:t xml:space="preserve">Wykonawca ma prawo do zatrudnienia Podwykonawców biorąc jednocześnie </w:t>
      </w:r>
      <w:r w:rsidR="001553E1">
        <w:rPr>
          <w:rFonts w:ascii="Tahoma" w:hAnsi="Tahoma" w:cs="Tahoma"/>
          <w:sz w:val="20"/>
          <w:szCs w:val="20"/>
          <w:lang w:eastAsia="pl-PL"/>
        </w:rPr>
        <w:t xml:space="preserve">   </w:t>
      </w:r>
      <w:r w:rsidRPr="001553E1">
        <w:rPr>
          <w:rFonts w:ascii="Tahoma" w:hAnsi="Tahoma" w:cs="Tahoma"/>
          <w:sz w:val="20"/>
          <w:szCs w:val="20"/>
          <w:lang w:eastAsia="pl-PL"/>
        </w:rPr>
        <w:t>odpowi</w:t>
      </w:r>
      <w:r w:rsidR="0099683A" w:rsidRPr="001553E1">
        <w:rPr>
          <w:rFonts w:ascii="Tahoma" w:hAnsi="Tahoma" w:cs="Tahoma"/>
          <w:sz w:val="20"/>
          <w:szCs w:val="20"/>
          <w:lang w:eastAsia="pl-PL"/>
        </w:rPr>
        <w:t xml:space="preserve">edzialność prawną </w:t>
      </w:r>
      <w:r w:rsidRPr="001553E1">
        <w:rPr>
          <w:rFonts w:ascii="Tahoma" w:hAnsi="Tahoma" w:cs="Tahoma"/>
          <w:sz w:val="20"/>
          <w:szCs w:val="20"/>
          <w:lang w:eastAsia="pl-PL"/>
        </w:rPr>
        <w:t>i finansową za ich działalność.</w:t>
      </w:r>
    </w:p>
    <w:p w:rsidR="000129C6" w:rsidRPr="001553E1" w:rsidRDefault="000129C6" w:rsidP="00290E9C">
      <w:pPr>
        <w:suppressAutoHyphens w:val="0"/>
        <w:autoSpaceDE w:val="0"/>
        <w:autoSpaceDN w:val="0"/>
        <w:adjustRightInd w:val="0"/>
        <w:spacing w:line="276" w:lineRule="auto"/>
        <w:ind w:left="851" w:hanging="491"/>
        <w:jc w:val="both"/>
        <w:rPr>
          <w:rFonts w:ascii="Tahoma" w:hAnsi="Tahoma" w:cs="Tahoma"/>
          <w:sz w:val="20"/>
          <w:szCs w:val="20"/>
          <w:lang w:eastAsia="pl-PL"/>
        </w:rPr>
      </w:pPr>
      <w:r w:rsidRPr="001553E1">
        <w:rPr>
          <w:rFonts w:ascii="Tahoma" w:hAnsi="Tahoma" w:cs="Tahoma"/>
          <w:sz w:val="20"/>
          <w:szCs w:val="20"/>
          <w:lang w:eastAsia="pl-PL"/>
        </w:rPr>
        <w:t xml:space="preserve">       </w:t>
      </w:r>
      <w:r w:rsidR="0023687C">
        <w:rPr>
          <w:rFonts w:ascii="Tahoma" w:hAnsi="Tahoma" w:cs="Tahoma"/>
          <w:sz w:val="20"/>
          <w:szCs w:val="20"/>
          <w:lang w:eastAsia="pl-PL"/>
        </w:rPr>
        <w:t xml:space="preserve"> </w:t>
      </w:r>
      <w:r w:rsidRPr="001553E1">
        <w:rPr>
          <w:rFonts w:ascii="Tahoma" w:hAnsi="Tahoma" w:cs="Tahoma"/>
          <w:sz w:val="20"/>
          <w:szCs w:val="20"/>
          <w:lang w:eastAsia="pl-PL"/>
        </w:rPr>
        <w:t xml:space="preserve">Strony ustalają, że przedmiot umowy Wykonawca wykona osobiście oraz za pomocą </w:t>
      </w:r>
      <w:r w:rsidR="003274A7">
        <w:rPr>
          <w:rFonts w:ascii="Tahoma" w:hAnsi="Tahoma" w:cs="Tahoma"/>
          <w:sz w:val="20"/>
          <w:szCs w:val="20"/>
          <w:lang w:eastAsia="pl-PL"/>
        </w:rPr>
        <w:t xml:space="preserve">   </w:t>
      </w:r>
      <w:r w:rsidRPr="001553E1">
        <w:rPr>
          <w:rFonts w:ascii="Tahoma" w:hAnsi="Tahoma" w:cs="Tahoma"/>
          <w:sz w:val="20"/>
          <w:szCs w:val="20"/>
          <w:lang w:eastAsia="pl-PL"/>
        </w:rPr>
        <w:t xml:space="preserve">Podwykonawców </w:t>
      </w:r>
      <w:r w:rsidR="0099683A" w:rsidRPr="001553E1">
        <w:rPr>
          <w:rFonts w:ascii="Tahoma" w:hAnsi="Tahoma" w:cs="Tahoma"/>
          <w:sz w:val="20"/>
          <w:szCs w:val="20"/>
          <w:lang w:eastAsia="pl-PL"/>
        </w:rPr>
        <w:t xml:space="preserve"> </w:t>
      </w:r>
      <w:r w:rsidRPr="001553E1">
        <w:rPr>
          <w:rFonts w:ascii="Tahoma" w:hAnsi="Tahoma" w:cs="Tahoma"/>
          <w:sz w:val="20"/>
          <w:szCs w:val="20"/>
          <w:lang w:eastAsia="pl-PL"/>
        </w:rPr>
        <w:t>w zakresie:</w:t>
      </w:r>
    </w:p>
    <w:p w:rsidR="000129C6" w:rsidRPr="001553E1" w:rsidRDefault="000129C6" w:rsidP="009200A9">
      <w:pPr>
        <w:numPr>
          <w:ilvl w:val="0"/>
          <w:numId w:val="12"/>
        </w:numPr>
        <w:suppressAutoHyphens w:val="0"/>
        <w:autoSpaceDE w:val="0"/>
        <w:autoSpaceDN w:val="0"/>
        <w:adjustRightInd w:val="0"/>
        <w:spacing w:line="276" w:lineRule="auto"/>
        <w:jc w:val="both"/>
        <w:rPr>
          <w:rFonts w:ascii="Tahoma" w:hAnsi="Tahoma" w:cs="Tahoma"/>
          <w:sz w:val="20"/>
          <w:szCs w:val="20"/>
          <w:lang w:eastAsia="pl-PL"/>
        </w:rPr>
      </w:pPr>
      <w:r w:rsidRPr="001553E1">
        <w:rPr>
          <w:rFonts w:ascii="Tahoma" w:hAnsi="Tahoma" w:cs="Tahoma"/>
          <w:sz w:val="20"/>
          <w:szCs w:val="20"/>
          <w:lang w:eastAsia="pl-PL"/>
        </w:rPr>
        <w:t>...........................................................................</w:t>
      </w:r>
    </w:p>
    <w:p w:rsidR="000129C6" w:rsidRPr="00573587" w:rsidRDefault="000129C6" w:rsidP="0099683A">
      <w:pPr>
        <w:suppressAutoHyphens w:val="0"/>
        <w:autoSpaceDE w:val="0"/>
        <w:autoSpaceDN w:val="0"/>
        <w:adjustRightInd w:val="0"/>
        <w:spacing w:line="276" w:lineRule="auto"/>
        <w:ind w:left="360"/>
        <w:jc w:val="both"/>
        <w:rPr>
          <w:rFonts w:ascii="Tahoma" w:hAnsi="Tahoma" w:cs="Tahoma"/>
          <w:iCs/>
          <w:sz w:val="20"/>
          <w:szCs w:val="20"/>
          <w:lang w:eastAsia="pl-PL"/>
        </w:rPr>
      </w:pPr>
      <w:r w:rsidRPr="001553E1">
        <w:rPr>
          <w:rFonts w:ascii="Tahoma" w:hAnsi="Tahoma" w:cs="Tahoma"/>
          <w:i/>
          <w:iCs/>
          <w:sz w:val="20"/>
          <w:szCs w:val="20"/>
          <w:lang w:eastAsia="pl-PL"/>
        </w:rPr>
        <w:t xml:space="preserve">      </w:t>
      </w:r>
      <w:r w:rsidR="00573587" w:rsidRPr="00573587">
        <w:rPr>
          <w:rFonts w:ascii="Tahoma" w:hAnsi="Tahoma" w:cs="Tahoma"/>
          <w:iCs/>
          <w:sz w:val="20"/>
          <w:szCs w:val="20"/>
          <w:lang w:eastAsia="pl-PL"/>
        </w:rPr>
        <w:t>(</w:t>
      </w:r>
      <w:r w:rsidRPr="00573587">
        <w:rPr>
          <w:rFonts w:ascii="Tahoma" w:hAnsi="Tahoma" w:cs="Tahoma"/>
          <w:iCs/>
          <w:sz w:val="20"/>
          <w:szCs w:val="20"/>
          <w:lang w:eastAsia="pl-PL"/>
        </w:rPr>
        <w:t>zakres realizowany przez Podwykonawcę)</w:t>
      </w:r>
    </w:p>
    <w:p w:rsidR="000129C6" w:rsidRPr="00290E9C" w:rsidRDefault="003D1A2A" w:rsidP="00290E9C">
      <w:pPr>
        <w:suppressAutoHyphens w:val="0"/>
        <w:autoSpaceDE w:val="0"/>
        <w:autoSpaceDN w:val="0"/>
        <w:adjustRightInd w:val="0"/>
        <w:spacing w:line="276" w:lineRule="auto"/>
        <w:jc w:val="both"/>
        <w:rPr>
          <w:rFonts w:ascii="Tahoma" w:hAnsi="Tahoma" w:cs="Tahoma"/>
          <w:sz w:val="20"/>
          <w:szCs w:val="20"/>
          <w:lang w:eastAsia="pl-PL"/>
        </w:rPr>
      </w:pPr>
      <w:r>
        <w:rPr>
          <w:rFonts w:ascii="Tahoma" w:hAnsi="Tahoma" w:cs="Tahoma"/>
          <w:iCs/>
          <w:sz w:val="20"/>
          <w:szCs w:val="20"/>
          <w:lang w:eastAsia="pl-PL"/>
        </w:rPr>
        <w:t xml:space="preserve">           …</w:t>
      </w:r>
    </w:p>
    <w:p w:rsidR="000129C6" w:rsidRPr="001553E1" w:rsidRDefault="000129C6" w:rsidP="009200A9">
      <w:pPr>
        <w:numPr>
          <w:ilvl w:val="0"/>
          <w:numId w:val="11"/>
        </w:numPr>
        <w:tabs>
          <w:tab w:val="left" w:pos="855"/>
          <w:tab w:val="left" w:pos="9570"/>
        </w:tabs>
        <w:spacing w:line="276" w:lineRule="auto"/>
        <w:jc w:val="both"/>
        <w:rPr>
          <w:rFonts w:ascii="Tahoma" w:hAnsi="Tahoma" w:cs="Tahoma"/>
          <w:sz w:val="20"/>
          <w:szCs w:val="20"/>
        </w:rPr>
      </w:pPr>
      <w:r w:rsidRPr="001553E1">
        <w:rPr>
          <w:rFonts w:ascii="Tahoma" w:hAnsi="Tahoma" w:cs="Tahoma"/>
          <w:sz w:val="20"/>
          <w:szCs w:val="20"/>
        </w:rPr>
        <w:t>Zlecenie wykon</w:t>
      </w:r>
      <w:r w:rsidR="00A43D2E">
        <w:rPr>
          <w:rFonts w:ascii="Tahoma" w:hAnsi="Tahoma" w:cs="Tahoma"/>
          <w:sz w:val="20"/>
          <w:szCs w:val="20"/>
        </w:rPr>
        <w:t>ania części zadania</w:t>
      </w:r>
      <w:r w:rsidRPr="001553E1">
        <w:rPr>
          <w:rFonts w:ascii="Tahoma" w:hAnsi="Tahoma" w:cs="Tahoma"/>
          <w:sz w:val="20"/>
          <w:szCs w:val="20"/>
        </w:rPr>
        <w:t xml:space="preserve"> Podwykonawcom nie zmienia zobowiązań Wykonawcy wobec  Zamawiające</w:t>
      </w:r>
      <w:r w:rsidR="00652FDF">
        <w:rPr>
          <w:rFonts w:ascii="Tahoma" w:hAnsi="Tahoma" w:cs="Tahoma"/>
          <w:sz w:val="20"/>
          <w:szCs w:val="20"/>
        </w:rPr>
        <w:t>go za wykonanie tej części zadania</w:t>
      </w:r>
      <w:r w:rsidRPr="001553E1">
        <w:rPr>
          <w:rFonts w:ascii="Tahoma" w:hAnsi="Tahoma" w:cs="Tahoma"/>
          <w:sz w:val="20"/>
          <w:szCs w:val="20"/>
        </w:rPr>
        <w:t xml:space="preserve">. Wykonawca jest odpowiedzialny za działania, uchybienia </w:t>
      </w:r>
      <w:r w:rsidR="0099683A" w:rsidRPr="001553E1">
        <w:rPr>
          <w:rFonts w:ascii="Tahoma" w:hAnsi="Tahoma" w:cs="Tahoma"/>
          <w:sz w:val="20"/>
          <w:szCs w:val="20"/>
        </w:rPr>
        <w:t xml:space="preserve">i </w:t>
      </w:r>
      <w:r w:rsidRPr="001553E1">
        <w:rPr>
          <w:rFonts w:ascii="Tahoma" w:hAnsi="Tahoma" w:cs="Tahoma"/>
          <w:sz w:val="20"/>
          <w:szCs w:val="20"/>
        </w:rPr>
        <w:t>zaniedbania P</w:t>
      </w:r>
      <w:r w:rsidR="00B20F1E">
        <w:rPr>
          <w:rFonts w:ascii="Tahoma" w:hAnsi="Tahoma" w:cs="Tahoma"/>
          <w:sz w:val="20"/>
          <w:szCs w:val="20"/>
        </w:rPr>
        <w:t>odwykonawców i ich P</w:t>
      </w:r>
      <w:r w:rsidRPr="001553E1">
        <w:rPr>
          <w:rFonts w:ascii="Tahoma" w:hAnsi="Tahoma" w:cs="Tahoma"/>
          <w:sz w:val="20"/>
          <w:szCs w:val="20"/>
        </w:rPr>
        <w:t>racowników w takim samym stopniu, jakby to były działania, uchybienia</w:t>
      </w:r>
      <w:r w:rsidR="00B20F1E">
        <w:rPr>
          <w:rFonts w:ascii="Tahoma" w:hAnsi="Tahoma" w:cs="Tahoma"/>
          <w:sz w:val="20"/>
          <w:szCs w:val="20"/>
        </w:rPr>
        <w:t xml:space="preserve"> lub zaniedbania jego własnych P</w:t>
      </w:r>
      <w:r w:rsidRPr="001553E1">
        <w:rPr>
          <w:rFonts w:ascii="Tahoma" w:hAnsi="Tahoma" w:cs="Tahoma"/>
          <w:sz w:val="20"/>
          <w:szCs w:val="20"/>
        </w:rPr>
        <w:t>racowników.</w:t>
      </w:r>
    </w:p>
    <w:p w:rsidR="000129C6" w:rsidRPr="00A43D2E" w:rsidRDefault="000129C6" w:rsidP="009200A9">
      <w:pPr>
        <w:numPr>
          <w:ilvl w:val="0"/>
          <w:numId w:val="11"/>
        </w:numPr>
        <w:tabs>
          <w:tab w:val="left" w:pos="855"/>
          <w:tab w:val="left" w:pos="9570"/>
        </w:tabs>
        <w:spacing w:line="276" w:lineRule="auto"/>
        <w:jc w:val="both"/>
        <w:rPr>
          <w:rFonts w:ascii="Tahoma" w:hAnsi="Tahoma" w:cs="Tahoma"/>
          <w:sz w:val="20"/>
          <w:szCs w:val="20"/>
        </w:rPr>
      </w:pPr>
      <w:r w:rsidRPr="001553E1">
        <w:rPr>
          <w:rFonts w:ascii="Tahoma" w:hAnsi="Tahoma" w:cs="Tahoma"/>
          <w:sz w:val="20"/>
          <w:szCs w:val="20"/>
        </w:rPr>
        <w:t>Podwykonawcy muszą</w:t>
      </w:r>
      <w:r w:rsidR="00A43D2E">
        <w:rPr>
          <w:rFonts w:ascii="Tahoma" w:hAnsi="Tahoma" w:cs="Tahoma"/>
          <w:sz w:val="20"/>
          <w:szCs w:val="20"/>
        </w:rPr>
        <w:t xml:space="preserve"> s</w:t>
      </w:r>
      <w:r w:rsidR="003274A7">
        <w:rPr>
          <w:rFonts w:ascii="Tahoma" w:hAnsi="Tahoma" w:cs="Tahoma"/>
          <w:sz w:val="20"/>
          <w:szCs w:val="20"/>
        </w:rPr>
        <w:t>pełniać wszystkie warunki techniczne wykonania zadania</w:t>
      </w:r>
      <w:r w:rsidR="00A43D2E">
        <w:rPr>
          <w:rFonts w:ascii="Tahoma" w:hAnsi="Tahoma" w:cs="Tahoma"/>
          <w:sz w:val="20"/>
          <w:szCs w:val="20"/>
        </w:rPr>
        <w:t xml:space="preserve"> </w:t>
      </w:r>
      <w:r w:rsidRPr="001553E1">
        <w:rPr>
          <w:rFonts w:ascii="Tahoma" w:hAnsi="Tahoma" w:cs="Tahoma"/>
          <w:sz w:val="20"/>
          <w:szCs w:val="20"/>
        </w:rPr>
        <w:t>w stopniu nie gorszym niż były wymagane od Wykonawcy.</w:t>
      </w:r>
      <w:r w:rsidRPr="00A43D2E">
        <w:rPr>
          <w:rFonts w:ascii="Tahoma" w:hAnsi="Tahoma" w:cs="Tahoma"/>
          <w:sz w:val="20"/>
          <w:szCs w:val="20"/>
        </w:rPr>
        <w:t xml:space="preserve"> </w:t>
      </w:r>
    </w:p>
    <w:p w:rsidR="000129C6" w:rsidRDefault="000129C6" w:rsidP="009200A9">
      <w:pPr>
        <w:numPr>
          <w:ilvl w:val="0"/>
          <w:numId w:val="11"/>
        </w:numPr>
        <w:tabs>
          <w:tab w:val="left" w:pos="855"/>
          <w:tab w:val="left" w:pos="9570"/>
        </w:tabs>
        <w:spacing w:line="276" w:lineRule="auto"/>
        <w:jc w:val="both"/>
        <w:rPr>
          <w:rFonts w:ascii="Tahoma" w:hAnsi="Tahoma" w:cs="Tahoma"/>
          <w:sz w:val="20"/>
          <w:szCs w:val="20"/>
        </w:rPr>
      </w:pPr>
      <w:r w:rsidRPr="001553E1">
        <w:rPr>
          <w:rFonts w:ascii="Tahoma" w:hAnsi="Tahoma" w:cs="Tahoma"/>
          <w:sz w:val="20"/>
          <w:szCs w:val="20"/>
          <w:lang w:eastAsia="pl-PL"/>
        </w:rPr>
        <w:t>Podwykonawcę w stosunkach z Zamawiającym reprezentuje Wykonawca.</w:t>
      </w:r>
    </w:p>
    <w:p w:rsidR="000129C6" w:rsidRPr="00A43D2E" w:rsidRDefault="000129C6" w:rsidP="009200A9">
      <w:pPr>
        <w:numPr>
          <w:ilvl w:val="0"/>
          <w:numId w:val="11"/>
        </w:numPr>
        <w:tabs>
          <w:tab w:val="left" w:pos="855"/>
          <w:tab w:val="left" w:pos="9570"/>
        </w:tabs>
        <w:spacing w:line="276" w:lineRule="auto"/>
        <w:jc w:val="both"/>
        <w:rPr>
          <w:rFonts w:ascii="Tahoma" w:hAnsi="Tahoma" w:cs="Tahoma"/>
          <w:sz w:val="20"/>
          <w:szCs w:val="20"/>
        </w:rPr>
      </w:pPr>
      <w:r w:rsidRPr="00A43D2E">
        <w:rPr>
          <w:rFonts w:ascii="Tahoma" w:hAnsi="Tahoma" w:cs="Tahoma"/>
          <w:sz w:val="20"/>
          <w:szCs w:val="20"/>
        </w:rPr>
        <w:t>Wykonawca respektuje przepisy ustawy z dnia 29 stycznia 2004 roku Prawo zam</w:t>
      </w:r>
      <w:r w:rsidR="0099683A" w:rsidRPr="00A43D2E">
        <w:rPr>
          <w:rFonts w:ascii="Tahoma" w:hAnsi="Tahoma" w:cs="Tahoma"/>
          <w:sz w:val="20"/>
          <w:szCs w:val="20"/>
        </w:rPr>
        <w:t xml:space="preserve">ówień publicznych </w:t>
      </w:r>
      <w:r w:rsidR="00AF5F08">
        <w:rPr>
          <w:rFonts w:ascii="Tahoma" w:hAnsi="Tahoma" w:cs="Tahoma"/>
          <w:sz w:val="20"/>
          <w:szCs w:val="20"/>
        </w:rPr>
        <w:t>(</w:t>
      </w:r>
      <w:r w:rsidR="00AF5F08" w:rsidRPr="00493A82">
        <w:rPr>
          <w:rFonts w:ascii="Tahoma" w:hAnsi="Tahoma" w:cs="Tahoma"/>
          <w:sz w:val="20"/>
          <w:szCs w:val="20"/>
        </w:rPr>
        <w:t>Dz. U. z 2017 roku, poz. 1579</w:t>
      </w:r>
      <w:r w:rsidRPr="00493A82">
        <w:rPr>
          <w:rFonts w:ascii="Tahoma" w:hAnsi="Tahoma" w:cs="Tahoma"/>
          <w:sz w:val="20"/>
          <w:szCs w:val="20"/>
        </w:rPr>
        <w:t>)</w:t>
      </w:r>
      <w:r w:rsidRPr="00A43D2E">
        <w:rPr>
          <w:rFonts w:ascii="Tahoma" w:hAnsi="Tahoma" w:cs="Tahoma"/>
          <w:sz w:val="20"/>
          <w:szCs w:val="20"/>
        </w:rPr>
        <w:t>, zw. dale</w:t>
      </w:r>
      <w:r w:rsidR="00A43D2E">
        <w:rPr>
          <w:rFonts w:ascii="Tahoma" w:hAnsi="Tahoma" w:cs="Tahoma"/>
          <w:sz w:val="20"/>
          <w:szCs w:val="20"/>
        </w:rPr>
        <w:t xml:space="preserve">j Pzp, </w:t>
      </w:r>
      <w:r w:rsidR="003274A7">
        <w:rPr>
          <w:rFonts w:ascii="Tahoma" w:hAnsi="Tahoma" w:cs="Tahoma"/>
          <w:sz w:val="20"/>
          <w:szCs w:val="20"/>
        </w:rPr>
        <w:t xml:space="preserve">również </w:t>
      </w:r>
      <w:r w:rsidR="00A43D2E">
        <w:rPr>
          <w:rFonts w:ascii="Tahoma" w:hAnsi="Tahoma" w:cs="Tahoma"/>
          <w:sz w:val="20"/>
          <w:szCs w:val="20"/>
        </w:rPr>
        <w:t>dotyczące podwykonawstwa.</w:t>
      </w:r>
    </w:p>
    <w:p w:rsidR="000129C6" w:rsidRPr="001553E1" w:rsidRDefault="00A43D2E" w:rsidP="0099683A">
      <w:pPr>
        <w:pStyle w:val="Tekstpodstawowy"/>
        <w:spacing w:line="276" w:lineRule="auto"/>
        <w:ind w:right="0"/>
        <w:jc w:val="center"/>
        <w:rPr>
          <w:rFonts w:ascii="Tahoma" w:hAnsi="Tahoma" w:cs="Tahoma"/>
          <w:color w:val="auto"/>
        </w:rPr>
      </w:pPr>
      <w:r>
        <w:rPr>
          <w:rFonts w:ascii="Tahoma" w:hAnsi="Tahoma" w:cs="Tahoma"/>
          <w:color w:val="auto"/>
        </w:rPr>
        <w:t>§ 4</w:t>
      </w:r>
    </w:p>
    <w:p w:rsidR="000129C6" w:rsidRPr="001553E1" w:rsidRDefault="000129C6" w:rsidP="0099683A">
      <w:pPr>
        <w:pStyle w:val="Tekstpodstawowy"/>
        <w:spacing w:line="276" w:lineRule="auto"/>
        <w:ind w:right="0"/>
        <w:jc w:val="center"/>
        <w:rPr>
          <w:rFonts w:ascii="Tahoma" w:hAnsi="Tahoma" w:cs="Tahoma"/>
          <w:color w:val="auto"/>
        </w:rPr>
      </w:pPr>
    </w:p>
    <w:p w:rsidR="000129C6" w:rsidRPr="001553E1" w:rsidRDefault="000129C6" w:rsidP="009200A9">
      <w:pPr>
        <w:pStyle w:val="Tekstpodstawowy"/>
        <w:numPr>
          <w:ilvl w:val="0"/>
          <w:numId w:val="4"/>
        </w:numPr>
        <w:tabs>
          <w:tab w:val="left" w:pos="300"/>
          <w:tab w:val="left" w:pos="709"/>
        </w:tabs>
        <w:spacing w:line="276" w:lineRule="auto"/>
        <w:ind w:left="644" w:right="0" w:hanging="644"/>
        <w:rPr>
          <w:rFonts w:ascii="Tahoma" w:hAnsi="Tahoma" w:cs="Tahoma"/>
          <w:color w:val="auto"/>
        </w:rPr>
      </w:pPr>
      <w:r w:rsidRPr="001553E1">
        <w:rPr>
          <w:rFonts w:ascii="Tahoma" w:hAnsi="Tahoma" w:cs="Tahoma"/>
          <w:color w:val="auto"/>
        </w:rPr>
        <w:t xml:space="preserve">Przedstawicielem Wykonawcy </w:t>
      </w:r>
      <w:r w:rsidR="00A43D2E">
        <w:rPr>
          <w:rFonts w:ascii="Tahoma" w:hAnsi="Tahoma" w:cs="Tahoma"/>
          <w:color w:val="auto"/>
        </w:rPr>
        <w:t>w kontaktach z Zamawiającym będzie ………………………………………</w:t>
      </w:r>
    </w:p>
    <w:p w:rsidR="000129C6" w:rsidRPr="001553E1" w:rsidRDefault="000129C6" w:rsidP="009200A9">
      <w:pPr>
        <w:pStyle w:val="Tekstpodstawowy"/>
        <w:numPr>
          <w:ilvl w:val="0"/>
          <w:numId w:val="4"/>
        </w:numPr>
        <w:tabs>
          <w:tab w:val="left" w:pos="300"/>
          <w:tab w:val="left" w:pos="709"/>
        </w:tabs>
        <w:spacing w:line="276" w:lineRule="auto"/>
        <w:ind w:left="644" w:right="0" w:hanging="644"/>
        <w:rPr>
          <w:rFonts w:ascii="Tahoma" w:hAnsi="Tahoma" w:cs="Tahoma"/>
          <w:color w:val="auto"/>
        </w:rPr>
      </w:pPr>
      <w:r w:rsidRPr="001553E1">
        <w:rPr>
          <w:rFonts w:ascii="Tahoma" w:hAnsi="Tahoma" w:cs="Tahoma"/>
          <w:color w:val="auto"/>
        </w:rPr>
        <w:t>Przedstawicielem Zamawiającego w</w:t>
      </w:r>
      <w:r w:rsidR="00A43D2E">
        <w:rPr>
          <w:rFonts w:ascii="Tahoma" w:hAnsi="Tahoma" w:cs="Tahoma"/>
          <w:color w:val="auto"/>
        </w:rPr>
        <w:t xml:space="preserve"> kontaktach z Wykonawcą będzie …………………………………….</w:t>
      </w:r>
      <w:r w:rsidRPr="001553E1">
        <w:rPr>
          <w:rFonts w:ascii="Tahoma" w:hAnsi="Tahoma" w:cs="Tahoma"/>
          <w:color w:val="auto"/>
        </w:rPr>
        <w:t>.</w:t>
      </w:r>
    </w:p>
    <w:p w:rsidR="000129C6" w:rsidRPr="001553E1" w:rsidRDefault="000129C6" w:rsidP="0099683A">
      <w:pPr>
        <w:pStyle w:val="Tekstpodstawowy"/>
        <w:spacing w:line="276" w:lineRule="auto"/>
        <w:ind w:right="0"/>
        <w:rPr>
          <w:rFonts w:ascii="Tahoma" w:hAnsi="Tahoma" w:cs="Tahoma"/>
          <w:color w:val="FF0000"/>
        </w:rPr>
      </w:pPr>
    </w:p>
    <w:p w:rsidR="000129C6" w:rsidRPr="00573587" w:rsidRDefault="00573587" w:rsidP="0099683A">
      <w:pPr>
        <w:pStyle w:val="Tekstpodstawowy"/>
        <w:spacing w:line="276" w:lineRule="auto"/>
        <w:ind w:right="0"/>
        <w:rPr>
          <w:rFonts w:ascii="Tahoma" w:hAnsi="Tahoma" w:cs="Tahoma"/>
          <w:bCs/>
          <w:iCs/>
          <w:color w:val="auto"/>
          <w:u w:val="single"/>
        </w:rPr>
      </w:pPr>
      <w:r w:rsidRPr="00573587">
        <w:rPr>
          <w:rFonts w:ascii="Tahoma" w:hAnsi="Tahoma" w:cs="Tahoma"/>
          <w:bCs/>
          <w:iCs/>
          <w:color w:val="auto"/>
          <w:u w:val="single"/>
        </w:rPr>
        <w:t>III. PRAWA I OBOWIĄZKI STRON UMOWY</w:t>
      </w:r>
    </w:p>
    <w:p w:rsidR="000129C6" w:rsidRPr="001553E1" w:rsidRDefault="00BC2395" w:rsidP="0099683A">
      <w:pPr>
        <w:pStyle w:val="Tekstpodstawowy"/>
        <w:spacing w:line="276" w:lineRule="auto"/>
        <w:ind w:right="0"/>
        <w:jc w:val="center"/>
        <w:rPr>
          <w:rFonts w:ascii="Tahoma" w:hAnsi="Tahoma" w:cs="Tahoma"/>
          <w:color w:val="auto"/>
        </w:rPr>
      </w:pPr>
      <w:r>
        <w:rPr>
          <w:rFonts w:ascii="Tahoma" w:hAnsi="Tahoma" w:cs="Tahoma"/>
          <w:color w:val="auto"/>
        </w:rPr>
        <w:t>§ 5</w:t>
      </w:r>
    </w:p>
    <w:p w:rsidR="000129C6" w:rsidRPr="001553E1" w:rsidRDefault="000129C6" w:rsidP="0099683A">
      <w:pPr>
        <w:pStyle w:val="Tekstpodstawowy"/>
        <w:spacing w:line="276" w:lineRule="auto"/>
        <w:ind w:right="0"/>
        <w:jc w:val="center"/>
        <w:rPr>
          <w:rFonts w:ascii="Tahoma" w:hAnsi="Tahoma" w:cs="Tahoma"/>
          <w:color w:val="auto"/>
        </w:rPr>
      </w:pPr>
    </w:p>
    <w:p w:rsidR="000129C6" w:rsidRPr="001553E1" w:rsidRDefault="000129C6" w:rsidP="00FB384E">
      <w:pPr>
        <w:pStyle w:val="Tekstpodstawowy"/>
        <w:tabs>
          <w:tab w:val="left" w:pos="360"/>
          <w:tab w:val="left" w:pos="567"/>
        </w:tabs>
        <w:spacing w:line="276" w:lineRule="auto"/>
        <w:ind w:right="0"/>
        <w:jc w:val="both"/>
        <w:rPr>
          <w:rFonts w:ascii="Tahoma" w:hAnsi="Tahoma" w:cs="Tahoma"/>
          <w:color w:val="auto"/>
        </w:rPr>
      </w:pPr>
      <w:r w:rsidRPr="001553E1">
        <w:rPr>
          <w:rFonts w:ascii="Tahoma" w:hAnsi="Tahoma" w:cs="Tahoma"/>
          <w:color w:val="auto"/>
        </w:rPr>
        <w:t>Poza innymi obowiązkami wynikającymi z treści Umowy, do obowiązków Zamawiającego należy:</w:t>
      </w:r>
    </w:p>
    <w:p w:rsidR="000129C6" w:rsidRPr="001553E1" w:rsidRDefault="000129C6" w:rsidP="00FB384E">
      <w:pPr>
        <w:pStyle w:val="Tekstpodstawowy"/>
        <w:tabs>
          <w:tab w:val="left" w:pos="360"/>
          <w:tab w:val="left" w:pos="567"/>
        </w:tabs>
        <w:spacing w:line="276" w:lineRule="auto"/>
        <w:ind w:right="0"/>
        <w:jc w:val="both"/>
        <w:rPr>
          <w:rFonts w:ascii="Tahoma" w:hAnsi="Tahoma" w:cs="Tahoma"/>
          <w:color w:val="auto"/>
        </w:rPr>
      </w:pPr>
    </w:p>
    <w:p w:rsidR="00FB384E" w:rsidRDefault="003274A7" w:rsidP="00652FDF">
      <w:pPr>
        <w:pStyle w:val="Tekstpodstawowy"/>
        <w:tabs>
          <w:tab w:val="left" w:pos="360"/>
          <w:tab w:val="left" w:pos="567"/>
        </w:tabs>
        <w:spacing w:line="276" w:lineRule="auto"/>
        <w:ind w:right="0"/>
        <w:jc w:val="both"/>
        <w:rPr>
          <w:rFonts w:ascii="Tahoma" w:hAnsi="Tahoma" w:cs="Tahoma"/>
          <w:color w:val="auto"/>
        </w:rPr>
      </w:pPr>
      <w:r>
        <w:rPr>
          <w:rFonts w:ascii="Tahoma" w:hAnsi="Tahoma" w:cs="Tahoma"/>
          <w:color w:val="auto"/>
        </w:rPr>
        <w:t xml:space="preserve">1.  </w:t>
      </w:r>
      <w:r w:rsidR="00FB384E">
        <w:rPr>
          <w:rFonts w:ascii="Tahoma" w:hAnsi="Tahoma" w:cs="Tahoma"/>
          <w:color w:val="auto"/>
        </w:rPr>
        <w:t>wskazanie miej</w:t>
      </w:r>
      <w:r>
        <w:rPr>
          <w:rFonts w:ascii="Tahoma" w:hAnsi="Tahoma" w:cs="Tahoma"/>
          <w:color w:val="auto"/>
        </w:rPr>
        <w:t>sc dostarczenie i pozostawienia dostawy</w:t>
      </w:r>
      <w:r w:rsidR="00FB384E">
        <w:rPr>
          <w:rFonts w:ascii="Tahoma" w:hAnsi="Tahoma" w:cs="Tahoma"/>
          <w:color w:val="auto"/>
        </w:rPr>
        <w:t xml:space="preserve">, </w:t>
      </w:r>
    </w:p>
    <w:p w:rsidR="000129C6" w:rsidRPr="00FB384E" w:rsidRDefault="00652FDF" w:rsidP="00CC5384">
      <w:pPr>
        <w:pStyle w:val="Tekstpodstawowy"/>
        <w:tabs>
          <w:tab w:val="left" w:pos="360"/>
          <w:tab w:val="left" w:pos="567"/>
        </w:tabs>
        <w:spacing w:line="276" w:lineRule="auto"/>
        <w:ind w:left="426" w:right="0" w:hanging="426"/>
        <w:jc w:val="both"/>
        <w:rPr>
          <w:rFonts w:ascii="Tahoma" w:hAnsi="Tahoma" w:cs="Tahoma"/>
          <w:color w:val="auto"/>
        </w:rPr>
      </w:pPr>
      <w:r>
        <w:rPr>
          <w:rFonts w:ascii="Tahoma" w:hAnsi="Tahoma" w:cs="Tahoma"/>
          <w:color w:val="auto"/>
        </w:rPr>
        <w:t xml:space="preserve">2. </w:t>
      </w:r>
      <w:r w:rsidR="003274A7">
        <w:rPr>
          <w:rFonts w:ascii="Tahoma" w:hAnsi="Tahoma" w:cs="Tahoma"/>
          <w:color w:val="auto"/>
        </w:rPr>
        <w:t xml:space="preserve"> </w:t>
      </w:r>
      <w:r w:rsidR="000129C6" w:rsidRPr="00FB384E">
        <w:rPr>
          <w:rFonts w:ascii="Tahoma" w:hAnsi="Tahoma" w:cs="Tahoma"/>
          <w:color w:val="auto"/>
        </w:rPr>
        <w:t>protokolar</w:t>
      </w:r>
      <w:r w:rsidR="00FB384E" w:rsidRPr="00FB384E">
        <w:rPr>
          <w:rFonts w:ascii="Tahoma" w:hAnsi="Tahoma" w:cs="Tahoma"/>
          <w:color w:val="auto"/>
        </w:rPr>
        <w:t>ne potwierdzenie Wy</w:t>
      </w:r>
      <w:r w:rsidR="003274A7">
        <w:rPr>
          <w:rFonts w:ascii="Tahoma" w:hAnsi="Tahoma" w:cs="Tahoma"/>
          <w:color w:val="auto"/>
        </w:rPr>
        <w:t>konawcy odbioru pozostawionej we wskazanym miejscu dostawy</w:t>
      </w:r>
      <w:r w:rsidR="00FB384E" w:rsidRPr="00FB384E">
        <w:rPr>
          <w:rFonts w:ascii="Tahoma" w:hAnsi="Tahoma" w:cs="Tahoma"/>
          <w:color w:val="auto"/>
        </w:rPr>
        <w:t>.</w:t>
      </w:r>
    </w:p>
    <w:p w:rsidR="000129C6" w:rsidRPr="001553E1" w:rsidRDefault="000129C6" w:rsidP="0099683A">
      <w:pPr>
        <w:pStyle w:val="Tekstpodstawowy"/>
        <w:tabs>
          <w:tab w:val="left" w:pos="360"/>
          <w:tab w:val="left" w:pos="567"/>
        </w:tabs>
        <w:spacing w:line="276" w:lineRule="auto"/>
        <w:ind w:left="720" w:right="0"/>
        <w:jc w:val="both"/>
        <w:rPr>
          <w:rFonts w:ascii="Tahoma" w:hAnsi="Tahoma" w:cs="Tahoma"/>
          <w:color w:val="auto"/>
        </w:rPr>
      </w:pPr>
    </w:p>
    <w:p w:rsidR="000129C6" w:rsidRDefault="000129C6" w:rsidP="00F241B2">
      <w:pPr>
        <w:pStyle w:val="Tekstpodstawowy"/>
        <w:tabs>
          <w:tab w:val="left" w:pos="360"/>
          <w:tab w:val="left" w:pos="567"/>
        </w:tabs>
        <w:spacing w:line="276" w:lineRule="auto"/>
        <w:ind w:right="0"/>
        <w:jc w:val="both"/>
        <w:rPr>
          <w:rFonts w:ascii="Tahoma" w:hAnsi="Tahoma" w:cs="Tahoma"/>
          <w:color w:val="auto"/>
        </w:rPr>
      </w:pPr>
      <w:r w:rsidRPr="001553E1">
        <w:rPr>
          <w:rFonts w:ascii="Tahoma" w:hAnsi="Tahoma" w:cs="Tahoma"/>
          <w:color w:val="auto"/>
        </w:rPr>
        <w:t>Zamawiający nie pon</w:t>
      </w:r>
      <w:r w:rsidR="003274A7">
        <w:rPr>
          <w:rFonts w:ascii="Tahoma" w:hAnsi="Tahoma" w:cs="Tahoma"/>
          <w:color w:val="auto"/>
        </w:rPr>
        <w:t>osi odpowiedzialności za dostawy</w:t>
      </w:r>
      <w:r w:rsidR="00FB384E">
        <w:rPr>
          <w:rFonts w:ascii="Tahoma" w:hAnsi="Tahoma" w:cs="Tahoma"/>
          <w:color w:val="auto"/>
        </w:rPr>
        <w:t xml:space="preserve"> pozostawione przez </w:t>
      </w:r>
      <w:r w:rsidRPr="001553E1">
        <w:rPr>
          <w:rFonts w:ascii="Tahoma" w:hAnsi="Tahoma" w:cs="Tahoma"/>
          <w:color w:val="auto"/>
        </w:rPr>
        <w:t>W</w:t>
      </w:r>
      <w:r w:rsidR="00FB384E">
        <w:rPr>
          <w:rFonts w:ascii="Tahoma" w:hAnsi="Tahoma" w:cs="Tahoma"/>
          <w:color w:val="auto"/>
        </w:rPr>
        <w:t>ykonawcę bez</w:t>
      </w:r>
      <w:r w:rsidR="003274A7">
        <w:rPr>
          <w:rFonts w:ascii="Tahoma" w:hAnsi="Tahoma" w:cs="Tahoma"/>
          <w:color w:val="auto"/>
        </w:rPr>
        <w:t xml:space="preserve"> </w:t>
      </w:r>
      <w:r w:rsidR="00FB384E">
        <w:rPr>
          <w:rFonts w:ascii="Tahoma" w:hAnsi="Tahoma" w:cs="Tahoma"/>
          <w:color w:val="auto"/>
        </w:rPr>
        <w:t>uzgodnień z tym związanych. W takiej sytuacji przedmiot zamówienia uznaje się za niezrealizowany.</w:t>
      </w:r>
    </w:p>
    <w:p w:rsidR="003B6372" w:rsidRDefault="003B6372" w:rsidP="00493A82">
      <w:pPr>
        <w:pStyle w:val="Tekstpodstawowy"/>
        <w:tabs>
          <w:tab w:val="left" w:pos="360"/>
          <w:tab w:val="left" w:pos="567"/>
        </w:tabs>
        <w:spacing w:line="276" w:lineRule="auto"/>
        <w:ind w:right="0"/>
        <w:jc w:val="both"/>
        <w:rPr>
          <w:rFonts w:ascii="Tahoma" w:hAnsi="Tahoma" w:cs="Tahoma"/>
          <w:color w:val="auto"/>
        </w:rPr>
      </w:pPr>
    </w:p>
    <w:p w:rsidR="00493A82" w:rsidRPr="001553E1" w:rsidRDefault="00493A82" w:rsidP="00493A82">
      <w:pPr>
        <w:pStyle w:val="Tekstpodstawowy"/>
        <w:tabs>
          <w:tab w:val="left" w:pos="360"/>
          <w:tab w:val="left" w:pos="567"/>
        </w:tabs>
        <w:spacing w:line="276" w:lineRule="auto"/>
        <w:ind w:right="0"/>
        <w:jc w:val="both"/>
        <w:rPr>
          <w:rFonts w:ascii="Tahoma" w:hAnsi="Tahoma" w:cs="Tahoma"/>
          <w:color w:val="auto"/>
        </w:rPr>
      </w:pPr>
    </w:p>
    <w:p w:rsidR="000129C6" w:rsidRPr="001553E1" w:rsidRDefault="00BC2395" w:rsidP="0099683A">
      <w:pPr>
        <w:pStyle w:val="Tekstpodstawowy"/>
        <w:spacing w:line="276" w:lineRule="auto"/>
        <w:ind w:right="0"/>
        <w:jc w:val="center"/>
        <w:rPr>
          <w:rFonts w:ascii="Tahoma" w:hAnsi="Tahoma" w:cs="Tahoma"/>
          <w:color w:val="auto"/>
        </w:rPr>
      </w:pPr>
      <w:r>
        <w:rPr>
          <w:rFonts w:ascii="Tahoma" w:hAnsi="Tahoma" w:cs="Tahoma"/>
          <w:color w:val="auto"/>
        </w:rPr>
        <w:t>§ 6</w:t>
      </w:r>
    </w:p>
    <w:p w:rsidR="000129C6" w:rsidRPr="001553E1" w:rsidRDefault="000129C6" w:rsidP="0099683A">
      <w:pPr>
        <w:pStyle w:val="Tekstpodstawowy"/>
        <w:spacing w:line="276" w:lineRule="auto"/>
        <w:ind w:right="0"/>
        <w:jc w:val="center"/>
        <w:rPr>
          <w:rFonts w:ascii="Tahoma" w:hAnsi="Tahoma" w:cs="Tahoma"/>
          <w:color w:val="auto"/>
        </w:rPr>
      </w:pPr>
    </w:p>
    <w:p w:rsidR="000129C6" w:rsidRPr="001553E1" w:rsidRDefault="000129C6" w:rsidP="009A4656">
      <w:pPr>
        <w:pStyle w:val="Tekstpodstawowy"/>
        <w:tabs>
          <w:tab w:val="left" w:pos="360"/>
          <w:tab w:val="left" w:pos="567"/>
        </w:tabs>
        <w:spacing w:line="276" w:lineRule="auto"/>
        <w:ind w:right="0"/>
        <w:jc w:val="both"/>
        <w:rPr>
          <w:rFonts w:ascii="Tahoma" w:hAnsi="Tahoma" w:cs="Tahoma"/>
          <w:color w:val="auto"/>
        </w:rPr>
      </w:pPr>
      <w:r w:rsidRPr="001553E1">
        <w:rPr>
          <w:rFonts w:ascii="Tahoma" w:hAnsi="Tahoma" w:cs="Tahoma"/>
          <w:color w:val="auto"/>
        </w:rPr>
        <w:t>Poza innymi obowiązkami wynikającymi z treści Umowy, do obowiązków Wykonawcy należy:</w:t>
      </w:r>
    </w:p>
    <w:p w:rsidR="000129C6" w:rsidRPr="001553E1" w:rsidRDefault="000129C6" w:rsidP="0099683A">
      <w:pPr>
        <w:pStyle w:val="Tekstpodstawowy"/>
        <w:tabs>
          <w:tab w:val="left" w:pos="360"/>
          <w:tab w:val="left" w:pos="567"/>
        </w:tabs>
        <w:spacing w:line="276" w:lineRule="auto"/>
        <w:ind w:left="360" w:right="0"/>
        <w:jc w:val="both"/>
        <w:rPr>
          <w:rFonts w:ascii="Tahoma" w:hAnsi="Tahoma" w:cs="Tahoma"/>
          <w:color w:val="auto"/>
        </w:rPr>
      </w:pPr>
    </w:p>
    <w:p w:rsidR="000129C6" w:rsidRPr="009A4656" w:rsidRDefault="009A4656" w:rsidP="00CC5384">
      <w:pPr>
        <w:pStyle w:val="Tekstpodstawowy"/>
        <w:tabs>
          <w:tab w:val="left" w:pos="644"/>
        </w:tabs>
        <w:spacing w:line="276" w:lineRule="auto"/>
        <w:ind w:right="0"/>
        <w:jc w:val="both"/>
        <w:rPr>
          <w:rFonts w:ascii="Tahoma" w:hAnsi="Tahoma" w:cs="Tahoma"/>
          <w:color w:val="auto"/>
        </w:rPr>
      </w:pPr>
      <w:r>
        <w:rPr>
          <w:rFonts w:ascii="Tahoma" w:hAnsi="Tahoma" w:cs="Tahoma"/>
          <w:color w:val="auto"/>
        </w:rPr>
        <w:t xml:space="preserve">1. </w:t>
      </w:r>
      <w:r w:rsidR="00FB384E">
        <w:rPr>
          <w:rFonts w:ascii="Tahoma" w:hAnsi="Tahoma" w:cs="Tahoma"/>
          <w:color w:val="auto"/>
        </w:rPr>
        <w:t>zapewnieni</w:t>
      </w:r>
      <w:r w:rsidR="003B6372">
        <w:rPr>
          <w:rFonts w:ascii="Tahoma" w:hAnsi="Tahoma" w:cs="Tahoma"/>
          <w:color w:val="auto"/>
        </w:rPr>
        <w:t>e zabezpieczenia i ochrony dostawy w trakcie</w:t>
      </w:r>
      <w:r w:rsidR="00FB384E">
        <w:rPr>
          <w:rFonts w:ascii="Tahoma" w:hAnsi="Tahoma" w:cs="Tahoma"/>
          <w:color w:val="auto"/>
        </w:rPr>
        <w:t xml:space="preserve"> transportu,</w:t>
      </w:r>
    </w:p>
    <w:p w:rsidR="000129C6" w:rsidRPr="001553E1" w:rsidRDefault="003B6372" w:rsidP="009A4656">
      <w:pPr>
        <w:pStyle w:val="Tekstpodstawowy"/>
        <w:tabs>
          <w:tab w:val="left" w:pos="644"/>
        </w:tabs>
        <w:spacing w:line="276" w:lineRule="auto"/>
        <w:ind w:right="0"/>
        <w:jc w:val="both"/>
        <w:rPr>
          <w:rFonts w:ascii="Tahoma" w:hAnsi="Tahoma" w:cs="Tahoma"/>
          <w:color w:val="auto"/>
        </w:rPr>
      </w:pPr>
      <w:r>
        <w:rPr>
          <w:rFonts w:ascii="Tahoma" w:hAnsi="Tahoma" w:cs="Tahoma"/>
          <w:color w:val="auto"/>
        </w:rPr>
        <w:t>2</w:t>
      </w:r>
      <w:r w:rsidR="009A4656">
        <w:rPr>
          <w:rFonts w:ascii="Tahoma" w:hAnsi="Tahoma" w:cs="Tahoma"/>
          <w:color w:val="auto"/>
        </w:rPr>
        <w:t xml:space="preserve">. </w:t>
      </w:r>
      <w:r w:rsidR="000129C6" w:rsidRPr="001553E1">
        <w:rPr>
          <w:rFonts w:ascii="Tahoma" w:hAnsi="Tahoma" w:cs="Tahoma"/>
          <w:color w:val="auto"/>
        </w:rPr>
        <w:t>naprawa szkód powstałych w trakcie realizacji przedmiotu Umowy,</w:t>
      </w:r>
    </w:p>
    <w:p w:rsidR="000129C6" w:rsidRDefault="00CC5384" w:rsidP="009A4656">
      <w:pPr>
        <w:pStyle w:val="Tekstpodstawowy"/>
        <w:tabs>
          <w:tab w:val="left" w:pos="644"/>
        </w:tabs>
        <w:spacing w:line="276" w:lineRule="auto"/>
        <w:ind w:left="284" w:right="0" w:hanging="284"/>
        <w:jc w:val="both"/>
        <w:rPr>
          <w:rFonts w:ascii="Tahoma" w:hAnsi="Tahoma" w:cs="Tahoma"/>
          <w:color w:val="auto"/>
        </w:rPr>
      </w:pPr>
      <w:r>
        <w:rPr>
          <w:rFonts w:ascii="Tahoma" w:hAnsi="Tahoma" w:cs="Tahoma"/>
          <w:color w:val="auto"/>
        </w:rPr>
        <w:t>4</w:t>
      </w:r>
      <w:r w:rsidR="003B6372">
        <w:rPr>
          <w:rFonts w:ascii="Tahoma" w:hAnsi="Tahoma" w:cs="Tahoma"/>
          <w:color w:val="auto"/>
        </w:rPr>
        <w:t xml:space="preserve">. </w:t>
      </w:r>
      <w:r w:rsidR="009A4656">
        <w:rPr>
          <w:rFonts w:ascii="Tahoma" w:hAnsi="Tahoma" w:cs="Tahoma"/>
          <w:color w:val="auto"/>
        </w:rPr>
        <w:t xml:space="preserve">protokolarne </w:t>
      </w:r>
      <w:r w:rsidR="003B6372">
        <w:rPr>
          <w:rFonts w:ascii="Tahoma" w:hAnsi="Tahoma" w:cs="Tahoma"/>
          <w:color w:val="auto"/>
        </w:rPr>
        <w:t xml:space="preserve"> </w:t>
      </w:r>
      <w:r w:rsidR="009A4656">
        <w:rPr>
          <w:rFonts w:ascii="Tahoma" w:hAnsi="Tahoma" w:cs="Tahoma"/>
          <w:color w:val="auto"/>
        </w:rPr>
        <w:t xml:space="preserve">przekazanie </w:t>
      </w:r>
      <w:r w:rsidR="003B6372">
        <w:rPr>
          <w:rFonts w:ascii="Tahoma" w:hAnsi="Tahoma" w:cs="Tahoma"/>
          <w:color w:val="auto"/>
        </w:rPr>
        <w:t xml:space="preserve"> </w:t>
      </w:r>
      <w:r w:rsidR="009A4656">
        <w:rPr>
          <w:rFonts w:ascii="Tahoma" w:hAnsi="Tahoma" w:cs="Tahoma"/>
          <w:color w:val="auto"/>
        </w:rPr>
        <w:t>przedmiotu</w:t>
      </w:r>
      <w:r w:rsidR="003B6372">
        <w:rPr>
          <w:rFonts w:ascii="Tahoma" w:hAnsi="Tahoma" w:cs="Tahoma"/>
          <w:color w:val="auto"/>
        </w:rPr>
        <w:t xml:space="preserve"> </w:t>
      </w:r>
      <w:r w:rsidR="009A4656">
        <w:rPr>
          <w:rFonts w:ascii="Tahoma" w:hAnsi="Tahoma" w:cs="Tahoma"/>
          <w:color w:val="auto"/>
        </w:rPr>
        <w:t xml:space="preserve"> zamówienia </w:t>
      </w:r>
      <w:r w:rsidR="003B6372">
        <w:rPr>
          <w:rFonts w:ascii="Tahoma" w:hAnsi="Tahoma" w:cs="Tahoma"/>
          <w:color w:val="auto"/>
        </w:rPr>
        <w:t xml:space="preserve"> </w:t>
      </w:r>
      <w:r w:rsidR="009A4656">
        <w:rPr>
          <w:rFonts w:ascii="Tahoma" w:hAnsi="Tahoma" w:cs="Tahoma"/>
          <w:color w:val="auto"/>
        </w:rPr>
        <w:t>Zamawiającemu</w:t>
      </w:r>
      <w:r w:rsidR="003B6372">
        <w:rPr>
          <w:rFonts w:ascii="Tahoma" w:hAnsi="Tahoma" w:cs="Tahoma"/>
          <w:color w:val="auto"/>
        </w:rPr>
        <w:t xml:space="preserve"> </w:t>
      </w:r>
      <w:r w:rsidR="009A4656">
        <w:rPr>
          <w:rFonts w:ascii="Tahoma" w:hAnsi="Tahoma" w:cs="Tahoma"/>
          <w:color w:val="auto"/>
        </w:rPr>
        <w:t xml:space="preserve"> po zakończeniu wszystkich czynności towarzyszących dostawie.</w:t>
      </w:r>
    </w:p>
    <w:p w:rsidR="000129C6" w:rsidRPr="001553E1" w:rsidRDefault="000129C6" w:rsidP="0099683A">
      <w:pPr>
        <w:keepLines/>
        <w:spacing w:line="276" w:lineRule="auto"/>
        <w:rPr>
          <w:rFonts w:ascii="Tahoma" w:hAnsi="Tahoma" w:cs="Tahoma"/>
          <w:sz w:val="20"/>
          <w:szCs w:val="20"/>
        </w:rPr>
      </w:pPr>
    </w:p>
    <w:p w:rsidR="000129C6" w:rsidRPr="004D02ED" w:rsidRDefault="004D02ED" w:rsidP="0099683A">
      <w:pPr>
        <w:keepLines/>
        <w:spacing w:line="276" w:lineRule="auto"/>
        <w:rPr>
          <w:rFonts w:ascii="Tahoma" w:hAnsi="Tahoma" w:cs="Tahoma"/>
          <w:sz w:val="20"/>
          <w:szCs w:val="20"/>
          <w:u w:val="single"/>
        </w:rPr>
      </w:pPr>
      <w:r w:rsidRPr="004D02ED">
        <w:rPr>
          <w:rFonts w:ascii="Tahoma" w:hAnsi="Tahoma" w:cs="Tahoma"/>
          <w:sz w:val="20"/>
          <w:szCs w:val="20"/>
          <w:u w:val="single"/>
        </w:rPr>
        <w:t>IV. TERMIN WYKONANIA I ODBIÓR PRZEDMIOTU UMOWY</w:t>
      </w:r>
    </w:p>
    <w:p w:rsidR="000129C6" w:rsidRPr="001553E1" w:rsidRDefault="000129C6" w:rsidP="0099683A">
      <w:pPr>
        <w:pStyle w:val="Tekstpodstawowy"/>
        <w:spacing w:line="276" w:lineRule="auto"/>
        <w:ind w:right="0"/>
        <w:jc w:val="center"/>
        <w:rPr>
          <w:rFonts w:ascii="Tahoma" w:hAnsi="Tahoma" w:cs="Tahoma"/>
          <w:color w:val="auto"/>
        </w:rPr>
      </w:pPr>
    </w:p>
    <w:p w:rsidR="000129C6" w:rsidRPr="001553E1" w:rsidRDefault="00BC2395" w:rsidP="0099683A">
      <w:pPr>
        <w:pStyle w:val="Tekstpodstawowy"/>
        <w:spacing w:line="276" w:lineRule="auto"/>
        <w:ind w:right="0"/>
        <w:jc w:val="center"/>
        <w:rPr>
          <w:rFonts w:ascii="Tahoma" w:hAnsi="Tahoma" w:cs="Tahoma"/>
          <w:color w:val="auto"/>
        </w:rPr>
      </w:pPr>
      <w:r>
        <w:rPr>
          <w:rFonts w:ascii="Tahoma" w:hAnsi="Tahoma" w:cs="Tahoma"/>
          <w:color w:val="auto"/>
        </w:rPr>
        <w:t>§ 7</w:t>
      </w:r>
    </w:p>
    <w:p w:rsidR="000129C6" w:rsidRPr="001553E1" w:rsidRDefault="000129C6" w:rsidP="0099683A">
      <w:pPr>
        <w:pStyle w:val="Tekstpodstawowy"/>
        <w:spacing w:line="276" w:lineRule="auto"/>
        <w:ind w:right="0"/>
        <w:jc w:val="center"/>
        <w:rPr>
          <w:rFonts w:ascii="Tahoma" w:hAnsi="Tahoma" w:cs="Tahoma"/>
          <w:color w:val="auto"/>
        </w:rPr>
      </w:pPr>
    </w:p>
    <w:p w:rsidR="00CC5384" w:rsidRDefault="000129C6" w:rsidP="003B6372">
      <w:pPr>
        <w:jc w:val="both"/>
        <w:rPr>
          <w:rFonts w:ascii="Tahoma" w:hAnsi="Tahoma" w:cs="Tahoma"/>
          <w:sz w:val="20"/>
          <w:szCs w:val="20"/>
        </w:rPr>
      </w:pPr>
      <w:r w:rsidRPr="001553E1">
        <w:rPr>
          <w:rFonts w:ascii="Tahoma" w:hAnsi="Tahoma" w:cs="Tahoma"/>
          <w:sz w:val="20"/>
          <w:szCs w:val="20"/>
        </w:rPr>
        <w:t>Ustala się termin realizacji umowy</w:t>
      </w:r>
      <w:r w:rsidR="003B6372">
        <w:rPr>
          <w:rFonts w:ascii="Tahoma" w:hAnsi="Tahoma" w:cs="Tahoma"/>
          <w:sz w:val="20"/>
          <w:szCs w:val="20"/>
        </w:rPr>
        <w:t xml:space="preserve"> – </w:t>
      </w:r>
      <w:r w:rsidR="00610123">
        <w:rPr>
          <w:rFonts w:ascii="Tahoma" w:hAnsi="Tahoma" w:cs="Tahoma"/>
          <w:sz w:val="20"/>
          <w:szCs w:val="20"/>
        </w:rPr>
        <w:t xml:space="preserve">od dnia 7 do dnia 17 listopada 2017 r. </w:t>
      </w:r>
      <w:r w:rsidR="003B6372">
        <w:rPr>
          <w:rFonts w:ascii="Tahoma" w:hAnsi="Tahoma" w:cs="Tahoma"/>
          <w:sz w:val="20"/>
          <w:szCs w:val="20"/>
        </w:rPr>
        <w:t>– do uzgodnienia</w:t>
      </w:r>
    </w:p>
    <w:p w:rsidR="00CC5384" w:rsidRDefault="00CC5384" w:rsidP="00CC5384">
      <w:pPr>
        <w:spacing w:line="276" w:lineRule="auto"/>
        <w:jc w:val="center"/>
        <w:rPr>
          <w:rFonts w:ascii="Tahoma" w:hAnsi="Tahoma" w:cs="Tahoma"/>
          <w:sz w:val="20"/>
          <w:szCs w:val="20"/>
        </w:rPr>
      </w:pPr>
    </w:p>
    <w:p w:rsidR="00CC5384" w:rsidRDefault="00BC2395" w:rsidP="00CC5384">
      <w:pPr>
        <w:spacing w:line="276" w:lineRule="auto"/>
        <w:jc w:val="center"/>
        <w:rPr>
          <w:rFonts w:ascii="Tahoma" w:hAnsi="Tahoma" w:cs="Tahoma"/>
          <w:sz w:val="20"/>
          <w:szCs w:val="20"/>
        </w:rPr>
      </w:pPr>
      <w:r>
        <w:rPr>
          <w:rFonts w:ascii="Tahoma" w:hAnsi="Tahoma" w:cs="Tahoma"/>
          <w:sz w:val="20"/>
          <w:szCs w:val="20"/>
        </w:rPr>
        <w:t>§ 8</w:t>
      </w:r>
    </w:p>
    <w:p w:rsidR="00CC5384" w:rsidRPr="00E640A9" w:rsidRDefault="00CC5384" w:rsidP="00CC5384">
      <w:pPr>
        <w:spacing w:line="276" w:lineRule="auto"/>
        <w:jc w:val="center"/>
        <w:rPr>
          <w:rFonts w:ascii="Tahoma" w:hAnsi="Tahoma" w:cs="Tahoma"/>
          <w:sz w:val="20"/>
          <w:szCs w:val="20"/>
        </w:rPr>
      </w:pPr>
    </w:p>
    <w:p w:rsidR="002C265C" w:rsidRPr="00F241B2" w:rsidRDefault="000129C6" w:rsidP="009200A9">
      <w:pPr>
        <w:numPr>
          <w:ilvl w:val="0"/>
          <w:numId w:val="6"/>
        </w:numPr>
        <w:tabs>
          <w:tab w:val="left" w:pos="207"/>
          <w:tab w:val="left" w:pos="567"/>
        </w:tabs>
        <w:spacing w:line="276" w:lineRule="auto"/>
        <w:ind w:left="207"/>
        <w:jc w:val="both"/>
        <w:rPr>
          <w:rFonts w:ascii="Tahoma" w:hAnsi="Tahoma" w:cs="Tahoma"/>
          <w:sz w:val="20"/>
          <w:szCs w:val="20"/>
        </w:rPr>
      </w:pPr>
      <w:r w:rsidRPr="001553E1">
        <w:rPr>
          <w:rFonts w:ascii="Tahoma" w:hAnsi="Tahoma" w:cs="Tahoma"/>
          <w:sz w:val="20"/>
          <w:szCs w:val="20"/>
        </w:rPr>
        <w:t>Jeżeli w toku czynności odbiorowych zostaną stwierdzone wady, to Zamawiającemu przysługują następujące uprawnienia:</w:t>
      </w:r>
    </w:p>
    <w:p w:rsidR="000129C6" w:rsidRPr="001553E1" w:rsidRDefault="002C265C" w:rsidP="009200A9">
      <w:pPr>
        <w:numPr>
          <w:ilvl w:val="0"/>
          <w:numId w:val="13"/>
        </w:numPr>
        <w:tabs>
          <w:tab w:val="left" w:pos="207"/>
          <w:tab w:val="left" w:pos="567"/>
        </w:tabs>
        <w:spacing w:line="276" w:lineRule="auto"/>
        <w:jc w:val="both"/>
        <w:rPr>
          <w:rFonts w:ascii="Tahoma" w:hAnsi="Tahoma" w:cs="Tahoma"/>
          <w:sz w:val="20"/>
          <w:szCs w:val="20"/>
        </w:rPr>
      </w:pPr>
      <w:r w:rsidRPr="001553E1">
        <w:rPr>
          <w:rFonts w:ascii="Tahoma" w:hAnsi="Tahoma" w:cs="Tahoma"/>
          <w:sz w:val="20"/>
          <w:szCs w:val="20"/>
        </w:rPr>
        <w:t xml:space="preserve">  w sytuacji, kiedy </w:t>
      </w:r>
      <w:r w:rsidR="000129C6" w:rsidRPr="001553E1">
        <w:rPr>
          <w:rFonts w:ascii="Tahoma" w:hAnsi="Tahoma" w:cs="Tahoma"/>
          <w:sz w:val="20"/>
          <w:szCs w:val="20"/>
        </w:rPr>
        <w:t>wady nadają się do usunięcia :</w:t>
      </w:r>
    </w:p>
    <w:p w:rsidR="000129C6" w:rsidRPr="001553E1" w:rsidRDefault="002C265C" w:rsidP="009200A9">
      <w:pPr>
        <w:numPr>
          <w:ilvl w:val="0"/>
          <w:numId w:val="14"/>
        </w:numPr>
        <w:tabs>
          <w:tab w:val="left" w:pos="851"/>
        </w:tabs>
        <w:spacing w:line="276" w:lineRule="auto"/>
        <w:ind w:hanging="11"/>
        <w:jc w:val="both"/>
        <w:rPr>
          <w:rFonts w:ascii="Tahoma" w:hAnsi="Tahoma" w:cs="Tahoma"/>
          <w:sz w:val="20"/>
          <w:szCs w:val="20"/>
        </w:rPr>
      </w:pPr>
      <w:r w:rsidRPr="001553E1">
        <w:rPr>
          <w:rFonts w:ascii="Tahoma" w:hAnsi="Tahoma" w:cs="Tahoma"/>
          <w:sz w:val="20"/>
          <w:szCs w:val="20"/>
        </w:rPr>
        <w:t xml:space="preserve"> </w:t>
      </w:r>
      <w:r w:rsidR="000129C6" w:rsidRPr="001553E1">
        <w:rPr>
          <w:rFonts w:ascii="Tahoma" w:hAnsi="Tahoma" w:cs="Tahoma"/>
          <w:sz w:val="20"/>
          <w:szCs w:val="20"/>
        </w:rPr>
        <w:t xml:space="preserve">w przypadku wystąpienia wad mało istotnych, może dokonać odbioru końcowego </w:t>
      </w:r>
      <w:r w:rsidRPr="001553E1">
        <w:rPr>
          <w:rFonts w:ascii="Tahoma" w:hAnsi="Tahoma" w:cs="Tahoma"/>
          <w:sz w:val="20"/>
          <w:szCs w:val="20"/>
        </w:rPr>
        <w:t xml:space="preserve">  </w:t>
      </w:r>
      <w:r w:rsidR="000129C6" w:rsidRPr="001553E1">
        <w:rPr>
          <w:rFonts w:ascii="Tahoma" w:hAnsi="Tahoma" w:cs="Tahoma"/>
          <w:sz w:val="20"/>
          <w:szCs w:val="20"/>
        </w:rPr>
        <w:t>wyznaczając w protokole terminy usunięcia wad,</w:t>
      </w:r>
    </w:p>
    <w:p w:rsidR="000129C6" w:rsidRPr="001553E1" w:rsidRDefault="002C265C" w:rsidP="009200A9">
      <w:pPr>
        <w:numPr>
          <w:ilvl w:val="0"/>
          <w:numId w:val="14"/>
        </w:numPr>
        <w:tabs>
          <w:tab w:val="left" w:pos="774"/>
          <w:tab w:val="left" w:pos="851"/>
        </w:tabs>
        <w:spacing w:line="276" w:lineRule="auto"/>
        <w:ind w:hanging="11"/>
        <w:jc w:val="both"/>
        <w:rPr>
          <w:rFonts w:ascii="Tahoma" w:hAnsi="Tahoma" w:cs="Tahoma"/>
          <w:sz w:val="20"/>
          <w:szCs w:val="20"/>
        </w:rPr>
      </w:pPr>
      <w:r w:rsidRPr="001553E1">
        <w:rPr>
          <w:rFonts w:ascii="Tahoma" w:hAnsi="Tahoma" w:cs="Tahoma"/>
          <w:sz w:val="20"/>
          <w:szCs w:val="20"/>
        </w:rPr>
        <w:t xml:space="preserve">  </w:t>
      </w:r>
      <w:r w:rsidR="000129C6" w:rsidRPr="001553E1">
        <w:rPr>
          <w:rFonts w:ascii="Tahoma" w:hAnsi="Tahoma" w:cs="Tahoma"/>
          <w:sz w:val="20"/>
          <w:szCs w:val="20"/>
        </w:rPr>
        <w:t>w przypadku wystąpienia wad istotnych z punktu widzenia Zamawiającego, może wstrzymać odbiór końcowy do czasu usunięcia wad i zgłoszenia tego faktu Zamawiającemu,</w:t>
      </w:r>
    </w:p>
    <w:p w:rsidR="000129C6" w:rsidRPr="001553E1" w:rsidRDefault="000129C6" w:rsidP="009200A9">
      <w:pPr>
        <w:numPr>
          <w:ilvl w:val="0"/>
          <w:numId w:val="13"/>
        </w:numPr>
        <w:tabs>
          <w:tab w:val="left" w:pos="709"/>
          <w:tab w:val="left" w:pos="851"/>
        </w:tabs>
        <w:spacing w:line="276" w:lineRule="auto"/>
        <w:ind w:left="709" w:hanging="502"/>
        <w:jc w:val="both"/>
        <w:rPr>
          <w:rFonts w:ascii="Tahoma" w:hAnsi="Tahoma" w:cs="Tahoma"/>
          <w:sz w:val="20"/>
          <w:szCs w:val="20"/>
        </w:rPr>
      </w:pPr>
      <w:r w:rsidRPr="001553E1">
        <w:rPr>
          <w:rFonts w:ascii="Tahoma" w:hAnsi="Tahoma" w:cs="Tahoma"/>
          <w:sz w:val="20"/>
          <w:szCs w:val="20"/>
        </w:rPr>
        <w:t>jeżeli wady uniemożliwiają użytkowanie zgodnie z przeznaczeniem Zamawiający może odstąpić od umowy  lub  żądać wykonania przedmiotu umowy po raz drugi.</w:t>
      </w:r>
    </w:p>
    <w:p w:rsidR="00D07D4D" w:rsidRPr="001553E1" w:rsidRDefault="00D07D4D" w:rsidP="00D07D4D">
      <w:pPr>
        <w:tabs>
          <w:tab w:val="left" w:pos="709"/>
          <w:tab w:val="left" w:pos="851"/>
        </w:tabs>
        <w:spacing w:line="276" w:lineRule="auto"/>
        <w:ind w:left="709"/>
        <w:jc w:val="both"/>
        <w:rPr>
          <w:rFonts w:ascii="Tahoma" w:hAnsi="Tahoma" w:cs="Tahoma"/>
          <w:sz w:val="20"/>
          <w:szCs w:val="20"/>
        </w:rPr>
      </w:pPr>
    </w:p>
    <w:p w:rsidR="000129C6" w:rsidRPr="001553E1" w:rsidRDefault="000129C6" w:rsidP="009200A9">
      <w:pPr>
        <w:numPr>
          <w:ilvl w:val="0"/>
          <w:numId w:val="6"/>
        </w:numPr>
        <w:tabs>
          <w:tab w:val="left" w:pos="207"/>
          <w:tab w:val="left" w:pos="567"/>
        </w:tabs>
        <w:spacing w:line="276" w:lineRule="auto"/>
        <w:ind w:left="207"/>
        <w:jc w:val="both"/>
        <w:rPr>
          <w:rFonts w:ascii="Tahoma" w:hAnsi="Tahoma" w:cs="Tahoma"/>
          <w:sz w:val="20"/>
          <w:szCs w:val="20"/>
        </w:rPr>
      </w:pPr>
      <w:r w:rsidRPr="001553E1">
        <w:rPr>
          <w:rFonts w:ascii="Tahoma" w:hAnsi="Tahoma" w:cs="Tahoma"/>
          <w:sz w:val="20"/>
          <w:szCs w:val="20"/>
        </w:rPr>
        <w:t>Z czynności odbiorowych będzie spisany protokół zawierający wszelkie ustalenia dokonane w trakcie odbioru, jak też terminy wyznaczone na usunięcie stwierdzonych przy odbiorze wad.</w:t>
      </w:r>
    </w:p>
    <w:p w:rsidR="000129C6" w:rsidRDefault="003B6372" w:rsidP="009200A9">
      <w:pPr>
        <w:numPr>
          <w:ilvl w:val="0"/>
          <w:numId w:val="6"/>
        </w:numPr>
        <w:tabs>
          <w:tab w:val="left" w:pos="207"/>
          <w:tab w:val="left" w:pos="567"/>
        </w:tabs>
        <w:spacing w:line="276" w:lineRule="auto"/>
        <w:ind w:left="207"/>
        <w:jc w:val="both"/>
        <w:rPr>
          <w:rFonts w:ascii="Tahoma" w:hAnsi="Tahoma" w:cs="Tahoma"/>
          <w:sz w:val="20"/>
          <w:szCs w:val="20"/>
        </w:rPr>
      </w:pPr>
      <w:r>
        <w:rPr>
          <w:rFonts w:ascii="Tahoma" w:hAnsi="Tahoma" w:cs="Tahoma"/>
          <w:sz w:val="20"/>
          <w:szCs w:val="20"/>
        </w:rPr>
        <w:t xml:space="preserve">Dostawa zawiera </w:t>
      </w:r>
      <w:r w:rsidR="00CC5384">
        <w:rPr>
          <w:rFonts w:ascii="Tahoma" w:hAnsi="Tahoma" w:cs="Tahoma"/>
          <w:sz w:val="20"/>
          <w:szCs w:val="20"/>
        </w:rPr>
        <w:t xml:space="preserve">oryginalną </w:t>
      </w:r>
      <w:r w:rsidR="00E640A9">
        <w:rPr>
          <w:rFonts w:ascii="Tahoma" w:hAnsi="Tahoma" w:cs="Tahoma"/>
          <w:sz w:val="20"/>
          <w:szCs w:val="20"/>
        </w:rPr>
        <w:t>dokumentację fabryczną</w:t>
      </w:r>
      <w:r w:rsidR="00CC5384">
        <w:rPr>
          <w:rFonts w:ascii="Tahoma" w:hAnsi="Tahoma" w:cs="Tahoma"/>
          <w:sz w:val="20"/>
          <w:szCs w:val="20"/>
        </w:rPr>
        <w:t xml:space="preserve"> z instrukcjami włącznie.</w:t>
      </w:r>
    </w:p>
    <w:p w:rsidR="000129C6" w:rsidRPr="001553E1" w:rsidRDefault="000129C6" w:rsidP="00BC2395">
      <w:pPr>
        <w:spacing w:line="276" w:lineRule="auto"/>
        <w:jc w:val="both"/>
        <w:rPr>
          <w:rFonts w:ascii="Tahoma" w:hAnsi="Tahoma" w:cs="Tahoma"/>
          <w:sz w:val="20"/>
          <w:szCs w:val="20"/>
        </w:rPr>
      </w:pPr>
    </w:p>
    <w:p w:rsidR="000129C6" w:rsidRPr="004D02ED" w:rsidRDefault="004D02ED" w:rsidP="0099683A">
      <w:pPr>
        <w:spacing w:line="276" w:lineRule="auto"/>
        <w:rPr>
          <w:rFonts w:ascii="Tahoma" w:hAnsi="Tahoma" w:cs="Tahoma"/>
          <w:sz w:val="20"/>
          <w:szCs w:val="20"/>
          <w:u w:val="single"/>
        </w:rPr>
      </w:pPr>
      <w:r w:rsidRPr="004D02ED">
        <w:rPr>
          <w:rFonts w:ascii="Tahoma" w:hAnsi="Tahoma" w:cs="Tahoma"/>
          <w:sz w:val="20"/>
          <w:szCs w:val="20"/>
          <w:u w:val="single"/>
        </w:rPr>
        <w:t>V. WYNAGRODZENIE WYKONAWCY</w:t>
      </w:r>
    </w:p>
    <w:p w:rsidR="000129C6" w:rsidRPr="001553E1" w:rsidRDefault="00BC2395" w:rsidP="0099683A">
      <w:pPr>
        <w:pStyle w:val="Tekstpodstawowy"/>
        <w:spacing w:line="276" w:lineRule="auto"/>
        <w:ind w:right="0"/>
        <w:jc w:val="center"/>
        <w:rPr>
          <w:rFonts w:ascii="Tahoma" w:hAnsi="Tahoma" w:cs="Tahoma"/>
          <w:color w:val="auto"/>
        </w:rPr>
      </w:pPr>
      <w:r>
        <w:rPr>
          <w:rFonts w:ascii="Tahoma" w:hAnsi="Tahoma" w:cs="Tahoma"/>
          <w:color w:val="auto"/>
        </w:rPr>
        <w:t>§ 9</w:t>
      </w:r>
    </w:p>
    <w:p w:rsidR="000129C6" w:rsidRPr="001553E1" w:rsidRDefault="000129C6" w:rsidP="0099683A">
      <w:pPr>
        <w:pStyle w:val="Tekstpodstawowy"/>
        <w:spacing w:line="276" w:lineRule="auto"/>
        <w:ind w:right="0"/>
        <w:jc w:val="center"/>
        <w:rPr>
          <w:rFonts w:ascii="Tahoma" w:hAnsi="Tahoma" w:cs="Tahoma"/>
          <w:color w:val="auto"/>
        </w:rPr>
      </w:pPr>
    </w:p>
    <w:p w:rsidR="000129C6" w:rsidRPr="001553E1" w:rsidRDefault="000129C6" w:rsidP="009200A9">
      <w:pPr>
        <w:pStyle w:val="Tekstpodstawowy"/>
        <w:numPr>
          <w:ilvl w:val="0"/>
          <w:numId w:val="8"/>
        </w:numPr>
        <w:tabs>
          <w:tab w:val="left" w:pos="360"/>
          <w:tab w:val="left" w:pos="567"/>
        </w:tabs>
        <w:spacing w:line="276" w:lineRule="auto"/>
        <w:ind w:left="360" w:right="0"/>
        <w:jc w:val="both"/>
        <w:rPr>
          <w:rFonts w:ascii="Tahoma" w:hAnsi="Tahoma" w:cs="Tahoma"/>
          <w:color w:val="auto"/>
        </w:rPr>
      </w:pPr>
      <w:r w:rsidRPr="001553E1">
        <w:rPr>
          <w:rFonts w:ascii="Tahoma" w:hAnsi="Tahoma" w:cs="Tahoma"/>
          <w:color w:val="auto"/>
        </w:rPr>
        <w:t xml:space="preserve">Za wykonanie przedmiotu umowy Wykonawca otrzyma wynagrodzenie ryczałtowe tj.: </w:t>
      </w:r>
    </w:p>
    <w:p w:rsidR="000129C6" w:rsidRPr="001553E1" w:rsidRDefault="000129C6" w:rsidP="0099683A">
      <w:pPr>
        <w:pStyle w:val="Tekstpodstawowy"/>
        <w:tabs>
          <w:tab w:val="left" w:pos="360"/>
          <w:tab w:val="left" w:pos="567"/>
        </w:tabs>
        <w:spacing w:line="276" w:lineRule="auto"/>
        <w:ind w:left="360" w:right="0"/>
        <w:jc w:val="both"/>
        <w:rPr>
          <w:rFonts w:ascii="Tahoma" w:hAnsi="Tahoma" w:cs="Tahoma"/>
          <w:color w:val="auto"/>
        </w:rPr>
      </w:pPr>
    </w:p>
    <w:p w:rsidR="000129C6" w:rsidRPr="001553E1" w:rsidRDefault="000129C6" w:rsidP="0099683A">
      <w:pPr>
        <w:pStyle w:val="Tekstpodstawowy"/>
        <w:tabs>
          <w:tab w:val="left" w:pos="644"/>
          <w:tab w:val="left" w:pos="851"/>
        </w:tabs>
        <w:spacing w:line="276" w:lineRule="auto"/>
        <w:ind w:left="644" w:right="0"/>
        <w:jc w:val="both"/>
        <w:rPr>
          <w:rFonts w:ascii="Tahoma" w:hAnsi="Tahoma" w:cs="Tahoma"/>
          <w:color w:val="auto"/>
        </w:rPr>
      </w:pPr>
      <w:r w:rsidRPr="001553E1">
        <w:rPr>
          <w:rFonts w:ascii="Tahoma" w:hAnsi="Tahoma" w:cs="Tahoma"/>
          <w:color w:val="auto"/>
        </w:rPr>
        <w:t xml:space="preserve">Kwota netto: </w:t>
      </w:r>
      <w:r w:rsidRPr="001553E1">
        <w:rPr>
          <w:rFonts w:ascii="Tahoma" w:hAnsi="Tahoma" w:cs="Tahoma"/>
          <w:color w:val="auto"/>
        </w:rPr>
        <w:tab/>
      </w:r>
      <w:r w:rsidRPr="001553E1">
        <w:rPr>
          <w:rFonts w:ascii="Tahoma" w:hAnsi="Tahoma" w:cs="Tahoma"/>
          <w:color w:val="auto"/>
        </w:rPr>
        <w:tab/>
        <w:t>...........................................</w:t>
      </w:r>
    </w:p>
    <w:p w:rsidR="000129C6" w:rsidRPr="001553E1" w:rsidRDefault="000129C6" w:rsidP="0099683A">
      <w:pPr>
        <w:pStyle w:val="Tekstpodstawowy"/>
        <w:tabs>
          <w:tab w:val="left" w:pos="644"/>
          <w:tab w:val="left" w:pos="851"/>
        </w:tabs>
        <w:spacing w:line="276" w:lineRule="auto"/>
        <w:ind w:left="644" w:right="0"/>
        <w:jc w:val="both"/>
        <w:rPr>
          <w:rFonts w:ascii="Tahoma" w:hAnsi="Tahoma" w:cs="Tahoma"/>
          <w:color w:val="auto"/>
        </w:rPr>
      </w:pPr>
      <w:r w:rsidRPr="001553E1">
        <w:rPr>
          <w:rFonts w:ascii="Tahoma" w:hAnsi="Tahoma" w:cs="Tahoma"/>
          <w:color w:val="auto"/>
        </w:rPr>
        <w:t xml:space="preserve">Kwota podatku VAT: </w:t>
      </w:r>
      <w:r w:rsidRPr="001553E1">
        <w:rPr>
          <w:rFonts w:ascii="Tahoma" w:hAnsi="Tahoma" w:cs="Tahoma"/>
          <w:color w:val="auto"/>
        </w:rPr>
        <w:tab/>
        <w:t>...........................................</w:t>
      </w:r>
    </w:p>
    <w:p w:rsidR="000129C6" w:rsidRPr="001553E1" w:rsidRDefault="000129C6" w:rsidP="0099683A">
      <w:pPr>
        <w:pStyle w:val="Tekstpodstawowy"/>
        <w:tabs>
          <w:tab w:val="left" w:pos="644"/>
          <w:tab w:val="left" w:pos="851"/>
        </w:tabs>
        <w:spacing w:line="276" w:lineRule="auto"/>
        <w:ind w:left="644" w:right="0"/>
        <w:jc w:val="both"/>
        <w:rPr>
          <w:rFonts w:ascii="Tahoma" w:hAnsi="Tahoma" w:cs="Tahoma"/>
          <w:color w:val="auto"/>
        </w:rPr>
      </w:pPr>
      <w:r w:rsidRPr="001553E1">
        <w:rPr>
          <w:rFonts w:ascii="Tahoma" w:hAnsi="Tahoma" w:cs="Tahoma"/>
          <w:color w:val="auto"/>
        </w:rPr>
        <w:t xml:space="preserve">Kwota brutto: </w:t>
      </w:r>
      <w:r w:rsidRPr="001553E1">
        <w:rPr>
          <w:rFonts w:ascii="Tahoma" w:hAnsi="Tahoma" w:cs="Tahoma"/>
          <w:color w:val="auto"/>
        </w:rPr>
        <w:tab/>
      </w:r>
      <w:r w:rsidRPr="001553E1">
        <w:rPr>
          <w:rFonts w:ascii="Tahoma" w:hAnsi="Tahoma" w:cs="Tahoma"/>
          <w:color w:val="auto"/>
        </w:rPr>
        <w:tab/>
        <w:t>...........................................</w:t>
      </w:r>
    </w:p>
    <w:p w:rsidR="000129C6" w:rsidRPr="001553E1" w:rsidRDefault="000129C6" w:rsidP="0099683A">
      <w:pPr>
        <w:pStyle w:val="Tekstpodstawowy"/>
        <w:spacing w:line="276" w:lineRule="auto"/>
        <w:ind w:left="284" w:right="0"/>
        <w:jc w:val="both"/>
        <w:rPr>
          <w:rFonts w:ascii="Tahoma" w:hAnsi="Tahoma" w:cs="Tahoma"/>
          <w:color w:val="auto"/>
        </w:rPr>
      </w:pPr>
      <w:r w:rsidRPr="001553E1">
        <w:rPr>
          <w:rFonts w:ascii="Tahoma" w:hAnsi="Tahoma" w:cs="Tahoma"/>
          <w:color w:val="auto"/>
        </w:rPr>
        <w:t xml:space="preserve">      </w:t>
      </w:r>
      <w:r w:rsidR="00D07D4D" w:rsidRPr="001553E1">
        <w:rPr>
          <w:rFonts w:ascii="Tahoma" w:hAnsi="Tahoma" w:cs="Tahoma"/>
          <w:color w:val="auto"/>
        </w:rPr>
        <w:t>(słownie: ..</w:t>
      </w:r>
      <w:r w:rsidRPr="001553E1">
        <w:rPr>
          <w:rFonts w:ascii="Tahoma" w:hAnsi="Tahoma" w:cs="Tahoma"/>
          <w:color w:val="auto"/>
        </w:rPr>
        <w:t>..........................................................................................</w:t>
      </w:r>
      <w:r w:rsidR="00D07D4D" w:rsidRPr="001553E1">
        <w:rPr>
          <w:rFonts w:ascii="Tahoma" w:hAnsi="Tahoma" w:cs="Tahoma"/>
          <w:color w:val="auto"/>
        </w:rPr>
        <w:t xml:space="preserve">............ </w:t>
      </w:r>
      <w:r w:rsidRPr="001553E1">
        <w:rPr>
          <w:rFonts w:ascii="Tahoma" w:hAnsi="Tahoma" w:cs="Tahoma"/>
          <w:color w:val="auto"/>
        </w:rPr>
        <w:t>złotych)</w:t>
      </w:r>
    </w:p>
    <w:p w:rsidR="000129C6" w:rsidRPr="001553E1" w:rsidRDefault="000129C6" w:rsidP="0099683A">
      <w:pPr>
        <w:autoSpaceDE w:val="0"/>
        <w:spacing w:line="276" w:lineRule="auto"/>
        <w:rPr>
          <w:rFonts w:ascii="Tahoma" w:hAnsi="Tahoma" w:cs="Tahoma"/>
          <w:sz w:val="20"/>
          <w:szCs w:val="20"/>
        </w:rPr>
      </w:pPr>
    </w:p>
    <w:p w:rsidR="000129C6" w:rsidRPr="001553E1" w:rsidRDefault="000129C6" w:rsidP="0099683A">
      <w:pPr>
        <w:autoSpaceDE w:val="0"/>
        <w:spacing w:line="276" w:lineRule="auto"/>
        <w:ind w:left="284" w:hanging="284"/>
        <w:jc w:val="both"/>
        <w:rPr>
          <w:rFonts w:ascii="Tahoma" w:hAnsi="Tahoma" w:cs="Tahoma"/>
          <w:sz w:val="20"/>
          <w:szCs w:val="20"/>
        </w:rPr>
      </w:pPr>
      <w:r w:rsidRPr="001553E1">
        <w:rPr>
          <w:rFonts w:ascii="Tahoma" w:hAnsi="Tahoma" w:cs="Tahoma"/>
          <w:sz w:val="20"/>
          <w:szCs w:val="20"/>
        </w:rPr>
        <w:t>2. Kwota określona w u</w:t>
      </w:r>
      <w:r w:rsidR="00C364DE">
        <w:rPr>
          <w:rFonts w:ascii="Tahoma" w:hAnsi="Tahoma" w:cs="Tahoma"/>
          <w:sz w:val="20"/>
          <w:szCs w:val="20"/>
        </w:rPr>
        <w:t xml:space="preserve">st. 1 odpowiada zakresowi czynności </w:t>
      </w:r>
      <w:r w:rsidRPr="001553E1">
        <w:rPr>
          <w:rFonts w:ascii="Tahoma" w:hAnsi="Tahoma" w:cs="Tahoma"/>
          <w:sz w:val="20"/>
          <w:szCs w:val="20"/>
        </w:rPr>
        <w:t xml:space="preserve">przedstawionemu w SIWZ wraz </w:t>
      </w:r>
      <w:r w:rsidR="00D07D4D" w:rsidRPr="001553E1">
        <w:rPr>
          <w:rFonts w:ascii="Tahoma" w:hAnsi="Tahoma" w:cs="Tahoma"/>
          <w:sz w:val="20"/>
          <w:szCs w:val="20"/>
        </w:rPr>
        <w:t xml:space="preserve">    </w:t>
      </w:r>
      <w:r w:rsidR="00484A35">
        <w:rPr>
          <w:rFonts w:ascii="Tahoma" w:hAnsi="Tahoma" w:cs="Tahoma"/>
          <w:sz w:val="20"/>
          <w:szCs w:val="20"/>
        </w:rPr>
        <w:t xml:space="preserve">        </w:t>
      </w:r>
      <w:r w:rsidR="003B6372">
        <w:rPr>
          <w:rFonts w:ascii="Tahoma" w:hAnsi="Tahoma" w:cs="Tahoma"/>
          <w:sz w:val="20"/>
          <w:szCs w:val="20"/>
        </w:rPr>
        <w:t xml:space="preserve">        z załącznikami</w:t>
      </w:r>
      <w:r w:rsidRPr="001553E1">
        <w:rPr>
          <w:rFonts w:ascii="Tahoma" w:hAnsi="Tahoma" w:cs="Tahoma"/>
          <w:sz w:val="20"/>
          <w:szCs w:val="20"/>
        </w:rPr>
        <w:t>. Zawiera ona wszystkie koszty,</w:t>
      </w:r>
      <w:r w:rsidR="003B6372">
        <w:rPr>
          <w:rFonts w:ascii="Tahoma" w:hAnsi="Tahoma" w:cs="Tahoma"/>
          <w:sz w:val="20"/>
          <w:szCs w:val="20"/>
        </w:rPr>
        <w:t xml:space="preserve"> w tym: koszt dostawy, </w:t>
      </w:r>
      <w:r w:rsidR="00C364DE">
        <w:rPr>
          <w:rFonts w:ascii="Tahoma" w:hAnsi="Tahoma" w:cs="Tahoma"/>
          <w:sz w:val="20"/>
          <w:szCs w:val="20"/>
        </w:rPr>
        <w:t>narzuty i dodatki dla W</w:t>
      </w:r>
      <w:r w:rsidRPr="001553E1">
        <w:rPr>
          <w:rFonts w:ascii="Tahoma" w:hAnsi="Tahoma" w:cs="Tahoma"/>
          <w:sz w:val="20"/>
          <w:szCs w:val="20"/>
        </w:rPr>
        <w:t>yko</w:t>
      </w:r>
      <w:r w:rsidR="00C364DE">
        <w:rPr>
          <w:rFonts w:ascii="Tahoma" w:hAnsi="Tahoma" w:cs="Tahoma"/>
          <w:sz w:val="20"/>
          <w:szCs w:val="20"/>
        </w:rPr>
        <w:t xml:space="preserve">nawcy, koszt transportu, dostarczenia (wniesienia), </w:t>
      </w:r>
      <w:r w:rsidRPr="001553E1">
        <w:rPr>
          <w:rFonts w:ascii="Tahoma" w:hAnsi="Tahoma" w:cs="Tahoma"/>
          <w:sz w:val="20"/>
          <w:szCs w:val="20"/>
        </w:rPr>
        <w:t>podatek VAT oraz inne niezbędne koszty.</w:t>
      </w:r>
    </w:p>
    <w:p w:rsidR="000129C6" w:rsidRPr="003B6372" w:rsidRDefault="000129C6" w:rsidP="003B6372">
      <w:pPr>
        <w:suppressAutoHyphens w:val="0"/>
        <w:autoSpaceDE w:val="0"/>
        <w:autoSpaceDN w:val="0"/>
        <w:adjustRightInd w:val="0"/>
        <w:spacing w:line="276" w:lineRule="auto"/>
        <w:jc w:val="both"/>
        <w:rPr>
          <w:rFonts w:ascii="Tahoma" w:hAnsi="Tahoma" w:cs="Tahoma"/>
          <w:sz w:val="20"/>
          <w:szCs w:val="20"/>
        </w:rPr>
      </w:pPr>
    </w:p>
    <w:p w:rsidR="000129C6" w:rsidRPr="004D02ED" w:rsidRDefault="004D02ED" w:rsidP="0099683A">
      <w:pPr>
        <w:pStyle w:val="Tekstpodstawowy"/>
        <w:spacing w:line="276" w:lineRule="auto"/>
        <w:ind w:right="0"/>
        <w:rPr>
          <w:rFonts w:ascii="Tahoma" w:hAnsi="Tahoma" w:cs="Tahoma"/>
          <w:bCs/>
          <w:iCs/>
          <w:color w:val="auto"/>
          <w:u w:val="single"/>
        </w:rPr>
      </w:pPr>
      <w:r w:rsidRPr="004D02ED">
        <w:rPr>
          <w:rFonts w:ascii="Tahoma" w:hAnsi="Tahoma" w:cs="Tahoma"/>
          <w:bCs/>
          <w:iCs/>
          <w:color w:val="auto"/>
          <w:u w:val="single"/>
        </w:rPr>
        <w:t>VI. WARUNKI PŁATNOŚCI</w:t>
      </w:r>
    </w:p>
    <w:p w:rsidR="000129C6" w:rsidRPr="001553E1" w:rsidRDefault="00BC2395" w:rsidP="0099683A">
      <w:pPr>
        <w:pStyle w:val="Tekstpodstawowy"/>
        <w:spacing w:line="276" w:lineRule="auto"/>
        <w:ind w:right="0"/>
        <w:jc w:val="center"/>
        <w:rPr>
          <w:rFonts w:ascii="Tahoma" w:hAnsi="Tahoma" w:cs="Tahoma"/>
          <w:color w:val="auto"/>
        </w:rPr>
      </w:pPr>
      <w:r>
        <w:rPr>
          <w:rFonts w:ascii="Tahoma" w:hAnsi="Tahoma" w:cs="Tahoma"/>
          <w:color w:val="auto"/>
        </w:rPr>
        <w:t>§ 10</w:t>
      </w:r>
    </w:p>
    <w:p w:rsidR="000129C6" w:rsidRPr="001553E1" w:rsidRDefault="000129C6" w:rsidP="0099683A">
      <w:pPr>
        <w:pStyle w:val="Tekstpodstawowy"/>
        <w:spacing w:line="276" w:lineRule="auto"/>
        <w:ind w:right="0"/>
        <w:jc w:val="center"/>
        <w:rPr>
          <w:rFonts w:ascii="Tahoma" w:hAnsi="Tahoma" w:cs="Tahoma"/>
          <w:color w:val="auto"/>
        </w:rPr>
      </w:pPr>
    </w:p>
    <w:p w:rsidR="000129C6" w:rsidRPr="001553E1" w:rsidRDefault="000129C6" w:rsidP="0099683A">
      <w:pPr>
        <w:tabs>
          <w:tab w:val="left" w:pos="360"/>
        </w:tabs>
        <w:spacing w:line="276" w:lineRule="auto"/>
        <w:ind w:left="360" w:hanging="360"/>
        <w:jc w:val="both"/>
        <w:rPr>
          <w:rFonts w:ascii="Tahoma" w:hAnsi="Tahoma" w:cs="Tahoma"/>
          <w:sz w:val="20"/>
          <w:szCs w:val="20"/>
        </w:rPr>
      </w:pPr>
      <w:r w:rsidRPr="001553E1">
        <w:rPr>
          <w:rFonts w:ascii="Tahoma" w:hAnsi="Tahoma" w:cs="Tahoma"/>
          <w:sz w:val="20"/>
          <w:szCs w:val="20"/>
        </w:rPr>
        <w:t>1.</w:t>
      </w:r>
      <w:r w:rsidRPr="001553E1">
        <w:rPr>
          <w:rFonts w:ascii="Tahoma" w:hAnsi="Tahoma" w:cs="Tahoma"/>
          <w:sz w:val="20"/>
          <w:szCs w:val="20"/>
        </w:rPr>
        <w:tab/>
        <w:t>Strony postanawiają, że rozliczenie za przedmiot umowy nastąpi na podst</w:t>
      </w:r>
      <w:r w:rsidR="00F42A25" w:rsidRPr="001553E1">
        <w:rPr>
          <w:rFonts w:ascii="Tahoma" w:hAnsi="Tahoma" w:cs="Tahoma"/>
          <w:sz w:val="20"/>
          <w:szCs w:val="20"/>
        </w:rPr>
        <w:t xml:space="preserve">awie faktury VAT, wystawionej </w:t>
      </w:r>
      <w:r w:rsidRPr="001553E1">
        <w:rPr>
          <w:rFonts w:ascii="Tahoma" w:hAnsi="Tahoma" w:cs="Tahoma"/>
          <w:sz w:val="20"/>
          <w:szCs w:val="20"/>
        </w:rPr>
        <w:t>nie wcześniej niż po zakończeniu i ostatecznym odebran</w:t>
      </w:r>
      <w:r w:rsidR="00C364DE">
        <w:rPr>
          <w:rFonts w:ascii="Tahoma" w:hAnsi="Tahoma" w:cs="Tahoma"/>
          <w:sz w:val="20"/>
          <w:szCs w:val="20"/>
        </w:rPr>
        <w:t>iu przedmiotu zamówienia, zgodnie z ustalonym</w:t>
      </w:r>
      <w:r w:rsidR="00E470AE">
        <w:rPr>
          <w:rFonts w:ascii="Tahoma" w:hAnsi="Tahoma" w:cs="Tahoma"/>
          <w:sz w:val="20"/>
          <w:szCs w:val="20"/>
        </w:rPr>
        <w:t xml:space="preserve"> </w:t>
      </w:r>
      <w:r w:rsidR="00C364DE">
        <w:rPr>
          <w:rFonts w:ascii="Tahoma" w:hAnsi="Tahoma" w:cs="Tahoma"/>
          <w:sz w:val="20"/>
          <w:szCs w:val="20"/>
        </w:rPr>
        <w:t>terminami jego wykonania</w:t>
      </w:r>
      <w:r w:rsidR="00E470AE">
        <w:rPr>
          <w:rFonts w:ascii="Tahoma" w:hAnsi="Tahoma" w:cs="Tahoma"/>
          <w:sz w:val="20"/>
          <w:szCs w:val="20"/>
        </w:rPr>
        <w:t xml:space="preserve">. </w:t>
      </w:r>
      <w:r w:rsidRPr="001553E1">
        <w:rPr>
          <w:rFonts w:ascii="Tahoma" w:hAnsi="Tahoma" w:cs="Tahoma"/>
          <w:sz w:val="20"/>
          <w:szCs w:val="20"/>
        </w:rPr>
        <w:t xml:space="preserve"> Do faktury nale</w:t>
      </w:r>
      <w:r w:rsidR="00F42A25" w:rsidRPr="001553E1">
        <w:rPr>
          <w:rFonts w:ascii="Tahoma" w:hAnsi="Tahoma" w:cs="Tahoma"/>
          <w:sz w:val="20"/>
          <w:szCs w:val="20"/>
        </w:rPr>
        <w:t>ży dołączyć</w:t>
      </w:r>
      <w:r w:rsidR="0021798A">
        <w:rPr>
          <w:rFonts w:ascii="Tahoma" w:hAnsi="Tahoma" w:cs="Tahoma"/>
          <w:sz w:val="20"/>
          <w:szCs w:val="20"/>
        </w:rPr>
        <w:t xml:space="preserve"> zatwierdzony przez upoważnionego Przedstawiciela Szkoły </w:t>
      </w:r>
      <w:r w:rsidRPr="001553E1">
        <w:rPr>
          <w:rFonts w:ascii="Tahoma" w:hAnsi="Tahoma" w:cs="Tahoma"/>
          <w:sz w:val="20"/>
          <w:szCs w:val="20"/>
        </w:rPr>
        <w:t>p</w:t>
      </w:r>
      <w:r w:rsidR="0021798A">
        <w:rPr>
          <w:rFonts w:ascii="Tahoma" w:hAnsi="Tahoma" w:cs="Tahoma"/>
          <w:sz w:val="20"/>
          <w:szCs w:val="20"/>
        </w:rPr>
        <w:t>rotokół odbioru.</w:t>
      </w:r>
    </w:p>
    <w:p w:rsidR="000129C6" w:rsidRPr="001553E1" w:rsidRDefault="00A26835" w:rsidP="0099683A">
      <w:pPr>
        <w:tabs>
          <w:tab w:val="left" w:pos="360"/>
        </w:tabs>
        <w:spacing w:line="276" w:lineRule="auto"/>
        <w:ind w:left="360" w:hanging="360"/>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Faktura płatna będzie </w:t>
      </w:r>
      <w:r w:rsidR="00E41CB2">
        <w:rPr>
          <w:rFonts w:ascii="Tahoma" w:hAnsi="Tahoma" w:cs="Tahoma"/>
          <w:sz w:val="20"/>
          <w:szCs w:val="20"/>
        </w:rPr>
        <w:t xml:space="preserve">w </w:t>
      </w:r>
      <w:r w:rsidR="00E41CB2" w:rsidRPr="000C795B">
        <w:rPr>
          <w:rFonts w:ascii="Tahoma" w:hAnsi="Tahoma" w:cs="Tahoma"/>
          <w:sz w:val="20"/>
          <w:szCs w:val="20"/>
        </w:rPr>
        <w:t>ciągu 21</w:t>
      </w:r>
      <w:r w:rsidR="000129C6" w:rsidRPr="000C795B">
        <w:rPr>
          <w:rFonts w:ascii="Tahoma" w:hAnsi="Tahoma" w:cs="Tahoma"/>
          <w:sz w:val="20"/>
          <w:szCs w:val="20"/>
        </w:rPr>
        <w:t xml:space="preserve"> dni od daty</w:t>
      </w:r>
      <w:r w:rsidR="000129C6" w:rsidRPr="001553E1">
        <w:rPr>
          <w:rFonts w:ascii="Tahoma" w:hAnsi="Tahoma" w:cs="Tahoma"/>
          <w:sz w:val="20"/>
          <w:szCs w:val="20"/>
        </w:rPr>
        <w:t xml:space="preserve"> jej wpływu do Zamawiającego wraz z protokołem odbioru.</w:t>
      </w:r>
    </w:p>
    <w:p w:rsidR="000129C6" w:rsidRPr="001553E1" w:rsidRDefault="000129C6" w:rsidP="0099683A">
      <w:pPr>
        <w:tabs>
          <w:tab w:val="left" w:pos="360"/>
        </w:tabs>
        <w:spacing w:line="276" w:lineRule="auto"/>
        <w:ind w:left="360" w:hanging="360"/>
        <w:jc w:val="both"/>
        <w:rPr>
          <w:rFonts w:ascii="Tahoma" w:hAnsi="Tahoma" w:cs="Tahoma"/>
          <w:sz w:val="20"/>
          <w:szCs w:val="20"/>
        </w:rPr>
      </w:pPr>
      <w:r w:rsidRPr="001553E1">
        <w:rPr>
          <w:rFonts w:ascii="Tahoma" w:hAnsi="Tahoma" w:cs="Tahoma"/>
          <w:sz w:val="20"/>
          <w:szCs w:val="20"/>
        </w:rPr>
        <w:t xml:space="preserve">3. </w:t>
      </w:r>
      <w:r w:rsidRPr="001553E1">
        <w:rPr>
          <w:rFonts w:ascii="Tahoma" w:hAnsi="Tahoma" w:cs="Tahoma"/>
          <w:sz w:val="20"/>
          <w:szCs w:val="20"/>
        </w:rPr>
        <w:tab/>
        <w:t>Płatność dokonana zostanie przelewem, na rachunek Wykonawcy wskazany na fakturze.</w:t>
      </w:r>
    </w:p>
    <w:p w:rsidR="000129C6" w:rsidRDefault="000129C6" w:rsidP="0099683A">
      <w:pPr>
        <w:tabs>
          <w:tab w:val="left" w:pos="360"/>
        </w:tabs>
        <w:spacing w:line="276" w:lineRule="auto"/>
        <w:ind w:left="360" w:hanging="360"/>
        <w:jc w:val="both"/>
        <w:rPr>
          <w:rFonts w:ascii="Tahoma" w:hAnsi="Tahoma" w:cs="Tahoma"/>
          <w:sz w:val="20"/>
          <w:szCs w:val="20"/>
        </w:rPr>
      </w:pPr>
      <w:r w:rsidRPr="001553E1">
        <w:rPr>
          <w:rFonts w:ascii="Tahoma" w:hAnsi="Tahoma" w:cs="Tahoma"/>
          <w:sz w:val="20"/>
          <w:szCs w:val="20"/>
        </w:rPr>
        <w:t>4.</w:t>
      </w:r>
      <w:r w:rsidRPr="001553E1">
        <w:rPr>
          <w:rFonts w:ascii="Tahoma" w:hAnsi="Tahoma" w:cs="Tahoma"/>
          <w:sz w:val="20"/>
          <w:szCs w:val="20"/>
        </w:rPr>
        <w:tab/>
        <w:t>Za dzień zapłaty uważa się dzień obciążenia rachunku Zamawiającego.</w:t>
      </w:r>
    </w:p>
    <w:p w:rsidR="000129C6" w:rsidRPr="001553E1" w:rsidRDefault="00F241B2" w:rsidP="00F241B2">
      <w:pPr>
        <w:tabs>
          <w:tab w:val="left" w:pos="360"/>
        </w:tabs>
        <w:spacing w:line="276" w:lineRule="auto"/>
        <w:ind w:left="360" w:hanging="360"/>
        <w:jc w:val="both"/>
        <w:rPr>
          <w:rFonts w:ascii="Tahoma" w:hAnsi="Tahoma" w:cs="Tahoma"/>
          <w:sz w:val="20"/>
          <w:szCs w:val="20"/>
        </w:rPr>
      </w:pPr>
      <w:r>
        <w:rPr>
          <w:rFonts w:ascii="Tahoma" w:hAnsi="Tahoma" w:cs="Tahoma"/>
          <w:sz w:val="20"/>
          <w:szCs w:val="20"/>
        </w:rPr>
        <w:t xml:space="preserve">5.   </w:t>
      </w:r>
      <w:r w:rsidR="000129C6" w:rsidRPr="001553E1">
        <w:rPr>
          <w:rFonts w:ascii="Tahoma" w:hAnsi="Tahoma" w:cs="Tahoma"/>
          <w:sz w:val="20"/>
          <w:szCs w:val="20"/>
        </w:rPr>
        <w:t xml:space="preserve">Bez zgody Zamawiającego Wykonawca nie może dokonywać przelewu wierzytelności wynikających z </w:t>
      </w:r>
      <w:r>
        <w:rPr>
          <w:rFonts w:ascii="Tahoma" w:hAnsi="Tahoma" w:cs="Tahoma"/>
          <w:sz w:val="20"/>
          <w:szCs w:val="20"/>
        </w:rPr>
        <w:t xml:space="preserve">  </w:t>
      </w:r>
      <w:r w:rsidR="000129C6" w:rsidRPr="001553E1">
        <w:rPr>
          <w:rFonts w:ascii="Tahoma" w:hAnsi="Tahoma" w:cs="Tahoma"/>
          <w:sz w:val="20"/>
          <w:szCs w:val="20"/>
        </w:rPr>
        <w:t>realizacji  niniejszej umowy na osoby trzecie.</w:t>
      </w:r>
    </w:p>
    <w:p w:rsidR="000129C6" w:rsidRPr="001553E1" w:rsidRDefault="000129C6" w:rsidP="0099683A">
      <w:pPr>
        <w:tabs>
          <w:tab w:val="left" w:pos="300"/>
        </w:tabs>
        <w:spacing w:line="276" w:lineRule="auto"/>
        <w:jc w:val="both"/>
        <w:rPr>
          <w:rFonts w:ascii="Tahoma" w:hAnsi="Tahoma" w:cs="Tahoma"/>
          <w:sz w:val="20"/>
          <w:szCs w:val="20"/>
        </w:rPr>
      </w:pPr>
    </w:p>
    <w:p w:rsidR="00F42A25" w:rsidRDefault="004D02ED" w:rsidP="00F42A25">
      <w:pPr>
        <w:pStyle w:val="Nagwek1"/>
        <w:numPr>
          <w:ilvl w:val="0"/>
          <w:numId w:val="2"/>
        </w:numPr>
        <w:tabs>
          <w:tab w:val="left" w:pos="0"/>
        </w:tabs>
        <w:spacing w:line="276" w:lineRule="auto"/>
        <w:ind w:right="0"/>
        <w:jc w:val="left"/>
        <w:rPr>
          <w:rFonts w:ascii="Tahoma" w:hAnsi="Tahoma" w:cs="Tahoma"/>
          <w:b w:val="0"/>
          <w:i w:val="0"/>
          <w:color w:val="auto"/>
          <w:sz w:val="20"/>
          <w:u w:val="single"/>
        </w:rPr>
      </w:pPr>
      <w:r w:rsidRPr="004D02ED">
        <w:rPr>
          <w:rFonts w:ascii="Tahoma" w:hAnsi="Tahoma" w:cs="Tahoma"/>
          <w:b w:val="0"/>
          <w:i w:val="0"/>
          <w:color w:val="auto"/>
          <w:sz w:val="20"/>
          <w:u w:val="single"/>
        </w:rPr>
        <w:t>VII. RĘKOJMIA ZA WADY I GWARANCJA JAKOŚCI</w:t>
      </w:r>
    </w:p>
    <w:p w:rsidR="00F241B2" w:rsidRPr="00F241B2" w:rsidRDefault="00F241B2" w:rsidP="00F241B2"/>
    <w:p w:rsidR="000129C6" w:rsidRPr="001553E1" w:rsidRDefault="00BC2395" w:rsidP="0099683A">
      <w:pPr>
        <w:keepLines/>
        <w:spacing w:line="276" w:lineRule="auto"/>
        <w:jc w:val="center"/>
        <w:rPr>
          <w:rFonts w:ascii="Tahoma" w:hAnsi="Tahoma" w:cs="Tahoma"/>
          <w:sz w:val="20"/>
          <w:szCs w:val="20"/>
        </w:rPr>
      </w:pPr>
      <w:r>
        <w:rPr>
          <w:rFonts w:ascii="Tahoma" w:hAnsi="Tahoma" w:cs="Tahoma"/>
          <w:sz w:val="20"/>
          <w:szCs w:val="20"/>
        </w:rPr>
        <w:t>§ 11</w:t>
      </w:r>
    </w:p>
    <w:p w:rsidR="000129C6" w:rsidRPr="001553E1" w:rsidRDefault="000129C6" w:rsidP="0099683A">
      <w:pPr>
        <w:keepLines/>
        <w:spacing w:line="276" w:lineRule="auto"/>
        <w:jc w:val="center"/>
        <w:rPr>
          <w:rFonts w:ascii="Tahoma" w:hAnsi="Tahoma" w:cs="Tahoma"/>
          <w:sz w:val="20"/>
          <w:szCs w:val="20"/>
        </w:rPr>
      </w:pPr>
    </w:p>
    <w:p w:rsidR="000129C6" w:rsidRPr="001553E1" w:rsidRDefault="000129C6" w:rsidP="0099683A">
      <w:pPr>
        <w:pStyle w:val="Tekstpodstawowy31"/>
        <w:tabs>
          <w:tab w:val="clear" w:pos="540"/>
          <w:tab w:val="left" w:pos="426"/>
        </w:tabs>
        <w:spacing w:line="276" w:lineRule="auto"/>
        <w:ind w:left="426" w:right="0" w:hanging="426"/>
        <w:rPr>
          <w:rFonts w:ascii="Tahoma" w:hAnsi="Tahoma" w:cs="Tahoma"/>
          <w:color w:val="auto"/>
        </w:rPr>
      </w:pPr>
      <w:r w:rsidRPr="001553E1">
        <w:rPr>
          <w:rFonts w:ascii="Tahoma" w:hAnsi="Tahoma" w:cs="Tahoma"/>
          <w:color w:val="auto"/>
        </w:rPr>
        <w:t>1.</w:t>
      </w:r>
      <w:r w:rsidR="00F42A25" w:rsidRPr="001553E1">
        <w:rPr>
          <w:rFonts w:ascii="Tahoma" w:hAnsi="Tahoma" w:cs="Tahoma"/>
          <w:color w:val="auto"/>
        </w:rPr>
        <w:t xml:space="preserve">  </w:t>
      </w:r>
      <w:r w:rsidRPr="001553E1">
        <w:rPr>
          <w:rFonts w:ascii="Tahoma" w:hAnsi="Tahoma" w:cs="Tahoma"/>
          <w:color w:val="auto"/>
        </w:rPr>
        <w:t xml:space="preserve">Wykonawca udziela Zamawiającemu gwarancji jakości na przedmiot umowy na </w:t>
      </w:r>
      <w:r w:rsidR="00287947" w:rsidRPr="001553E1">
        <w:rPr>
          <w:rFonts w:ascii="Tahoma" w:hAnsi="Tahoma" w:cs="Tahoma"/>
          <w:color w:val="auto"/>
        </w:rPr>
        <w:t>okres ....... m-cy</w:t>
      </w:r>
      <w:r w:rsidR="004623D6">
        <w:rPr>
          <w:rFonts w:ascii="Tahoma" w:hAnsi="Tahoma" w:cs="Tahoma"/>
          <w:color w:val="auto"/>
        </w:rPr>
        <w:t>.</w:t>
      </w:r>
    </w:p>
    <w:p w:rsidR="000129C6" w:rsidRPr="001553E1" w:rsidRDefault="000129C6" w:rsidP="0099683A">
      <w:pPr>
        <w:tabs>
          <w:tab w:val="left" w:pos="426"/>
        </w:tabs>
        <w:suppressAutoHyphens w:val="0"/>
        <w:autoSpaceDE w:val="0"/>
        <w:autoSpaceDN w:val="0"/>
        <w:adjustRightInd w:val="0"/>
        <w:spacing w:line="276" w:lineRule="auto"/>
        <w:jc w:val="both"/>
        <w:rPr>
          <w:rFonts w:ascii="Tahoma" w:hAnsi="Tahoma" w:cs="Tahoma"/>
          <w:sz w:val="20"/>
          <w:szCs w:val="20"/>
          <w:lang w:eastAsia="pl-PL"/>
        </w:rPr>
      </w:pPr>
      <w:r w:rsidRPr="001553E1">
        <w:rPr>
          <w:rFonts w:ascii="Tahoma" w:hAnsi="Tahoma" w:cs="Tahoma"/>
          <w:sz w:val="20"/>
          <w:szCs w:val="20"/>
          <w:lang w:eastAsia="pl-PL"/>
        </w:rPr>
        <w:t>2.   Okres gwarancji rozpoczyna się z dniem bezust</w:t>
      </w:r>
      <w:r w:rsidR="0021798A">
        <w:rPr>
          <w:rFonts w:ascii="Tahoma" w:hAnsi="Tahoma" w:cs="Tahoma"/>
          <w:sz w:val="20"/>
          <w:szCs w:val="20"/>
          <w:lang w:eastAsia="pl-PL"/>
        </w:rPr>
        <w:t>erkowego odbioru końcowego przedmiotu umowy</w:t>
      </w:r>
      <w:r w:rsidRPr="001553E1">
        <w:rPr>
          <w:rFonts w:ascii="Tahoma" w:hAnsi="Tahoma" w:cs="Tahoma"/>
          <w:sz w:val="20"/>
          <w:szCs w:val="20"/>
          <w:lang w:eastAsia="pl-PL"/>
        </w:rPr>
        <w:t>.</w:t>
      </w:r>
    </w:p>
    <w:p w:rsidR="000129C6" w:rsidRPr="0021798A" w:rsidRDefault="000129C6" w:rsidP="0021798A">
      <w:pPr>
        <w:pStyle w:val="Tekstpodstawowy31"/>
        <w:tabs>
          <w:tab w:val="clear" w:pos="540"/>
          <w:tab w:val="left" w:pos="400"/>
        </w:tabs>
        <w:spacing w:line="276" w:lineRule="auto"/>
        <w:ind w:left="360" w:right="0" w:hanging="360"/>
        <w:rPr>
          <w:rFonts w:ascii="Tahoma" w:hAnsi="Tahoma" w:cs="Tahoma"/>
          <w:color w:val="auto"/>
        </w:rPr>
      </w:pPr>
      <w:r w:rsidRPr="001553E1">
        <w:rPr>
          <w:rFonts w:ascii="Tahoma" w:hAnsi="Tahoma" w:cs="Tahoma"/>
          <w:color w:val="auto"/>
        </w:rPr>
        <w:t xml:space="preserve">3. </w:t>
      </w:r>
      <w:r w:rsidRPr="001553E1">
        <w:rPr>
          <w:rFonts w:ascii="Tahoma" w:hAnsi="Tahoma" w:cs="Tahoma"/>
          <w:color w:val="auto"/>
        </w:rPr>
        <w:tab/>
        <w:t>Niezależnie od uprawnień z tytułu udzielonej gwarancji, Zamawiający zastrzega sobie prawo korzystania z uprawnień z tytułu rękojmi za wady przedmiotu umowy w okresie równym okresowi gwarancji.</w:t>
      </w:r>
    </w:p>
    <w:p w:rsidR="000129C6" w:rsidRPr="001553E1" w:rsidRDefault="00BC2395" w:rsidP="0099683A">
      <w:pPr>
        <w:keepLines/>
        <w:spacing w:line="276" w:lineRule="auto"/>
        <w:jc w:val="center"/>
        <w:rPr>
          <w:rFonts w:ascii="Tahoma" w:hAnsi="Tahoma" w:cs="Tahoma"/>
          <w:sz w:val="20"/>
          <w:szCs w:val="20"/>
        </w:rPr>
      </w:pPr>
      <w:r>
        <w:rPr>
          <w:rFonts w:ascii="Tahoma" w:hAnsi="Tahoma" w:cs="Tahoma"/>
          <w:sz w:val="20"/>
          <w:szCs w:val="20"/>
        </w:rPr>
        <w:t>§ 12</w:t>
      </w:r>
    </w:p>
    <w:p w:rsidR="000129C6" w:rsidRPr="001553E1" w:rsidRDefault="000129C6" w:rsidP="0099683A">
      <w:pPr>
        <w:keepLines/>
        <w:spacing w:line="276" w:lineRule="auto"/>
        <w:jc w:val="center"/>
        <w:rPr>
          <w:rFonts w:ascii="Tahoma" w:hAnsi="Tahoma" w:cs="Tahoma"/>
          <w:sz w:val="20"/>
          <w:szCs w:val="20"/>
        </w:rPr>
      </w:pPr>
    </w:p>
    <w:p w:rsidR="000129C6" w:rsidRPr="001553E1" w:rsidRDefault="000129C6" w:rsidP="009200A9">
      <w:pPr>
        <w:pStyle w:val="Tekstpodstawowy31"/>
        <w:numPr>
          <w:ilvl w:val="0"/>
          <w:numId w:val="3"/>
        </w:numPr>
        <w:tabs>
          <w:tab w:val="clear" w:pos="540"/>
          <w:tab w:val="left" w:pos="-2977"/>
          <w:tab w:val="num" w:pos="284"/>
        </w:tabs>
        <w:spacing w:line="276" w:lineRule="auto"/>
        <w:ind w:left="284" w:right="0" w:hanging="284"/>
        <w:rPr>
          <w:rFonts w:ascii="Tahoma" w:hAnsi="Tahoma" w:cs="Tahoma"/>
          <w:color w:val="auto"/>
        </w:rPr>
      </w:pPr>
      <w:r w:rsidRPr="001553E1">
        <w:rPr>
          <w:rFonts w:ascii="Tahoma" w:hAnsi="Tahoma" w:cs="Tahoma"/>
          <w:color w:val="auto"/>
        </w:rPr>
        <w:t>Warunkiem wykonania uprawnień z tytułu gwarancji jakości jest złożenie przez Zamawiającego pisemnej reklamacji.</w:t>
      </w:r>
    </w:p>
    <w:p w:rsidR="000129C6" w:rsidRPr="001553E1" w:rsidRDefault="000129C6" w:rsidP="009200A9">
      <w:pPr>
        <w:pStyle w:val="Tekstpodstawowywcity21"/>
        <w:numPr>
          <w:ilvl w:val="0"/>
          <w:numId w:val="3"/>
        </w:numPr>
        <w:tabs>
          <w:tab w:val="clear" w:pos="540"/>
          <w:tab w:val="num" w:pos="284"/>
          <w:tab w:val="left" w:pos="360"/>
        </w:tabs>
        <w:spacing w:line="276" w:lineRule="auto"/>
        <w:ind w:left="284" w:hanging="284"/>
        <w:jc w:val="both"/>
        <w:rPr>
          <w:rFonts w:ascii="Tahoma" w:hAnsi="Tahoma" w:cs="Tahoma"/>
          <w:sz w:val="20"/>
          <w:szCs w:val="20"/>
        </w:rPr>
      </w:pPr>
      <w:r w:rsidRPr="001553E1">
        <w:rPr>
          <w:rFonts w:ascii="Tahoma" w:hAnsi="Tahoma" w:cs="Tahoma"/>
          <w:sz w:val="20"/>
          <w:szCs w:val="20"/>
        </w:rPr>
        <w:t>Wykonawca nie może odmówić usunięcia wad bez względu na wysokość kosztów z tym związanych.</w:t>
      </w:r>
    </w:p>
    <w:p w:rsidR="000129C6" w:rsidRPr="001553E1" w:rsidRDefault="000129C6" w:rsidP="009200A9">
      <w:pPr>
        <w:numPr>
          <w:ilvl w:val="0"/>
          <w:numId w:val="3"/>
        </w:numPr>
        <w:tabs>
          <w:tab w:val="clear" w:pos="540"/>
          <w:tab w:val="num" w:pos="284"/>
        </w:tabs>
        <w:spacing w:line="276" w:lineRule="auto"/>
        <w:ind w:left="284" w:hanging="284"/>
        <w:jc w:val="both"/>
        <w:rPr>
          <w:rFonts w:ascii="Tahoma" w:hAnsi="Tahoma" w:cs="Tahoma"/>
          <w:sz w:val="20"/>
          <w:szCs w:val="20"/>
        </w:rPr>
      </w:pPr>
      <w:r w:rsidRPr="001553E1">
        <w:rPr>
          <w:rFonts w:ascii="Tahoma" w:hAnsi="Tahoma" w:cs="Tahoma"/>
          <w:sz w:val="20"/>
          <w:szCs w:val="20"/>
        </w:rPr>
        <w:t>Zamawiający może usunąć wady w zastępstwie i na koszt Wykonawcy, jeżeli wady te nie zostały usunięte w wyznaczonym terminie.</w:t>
      </w:r>
    </w:p>
    <w:p w:rsidR="000129C6" w:rsidRPr="001553E1" w:rsidRDefault="000129C6" w:rsidP="009200A9">
      <w:pPr>
        <w:pStyle w:val="Tekstpodstawowy31"/>
        <w:numPr>
          <w:ilvl w:val="0"/>
          <w:numId w:val="3"/>
        </w:numPr>
        <w:tabs>
          <w:tab w:val="clear" w:pos="540"/>
          <w:tab w:val="left" w:pos="-2977"/>
          <w:tab w:val="num" w:pos="284"/>
        </w:tabs>
        <w:spacing w:line="276" w:lineRule="auto"/>
        <w:ind w:left="284" w:right="0" w:hanging="284"/>
        <w:rPr>
          <w:rFonts w:ascii="Tahoma" w:hAnsi="Tahoma" w:cs="Tahoma"/>
          <w:color w:val="auto"/>
        </w:rPr>
      </w:pPr>
      <w:r w:rsidRPr="001553E1">
        <w:rPr>
          <w:rFonts w:ascii="Tahoma" w:hAnsi="Tahoma" w:cs="Tahoma"/>
        </w:rPr>
        <w:t xml:space="preserve">Strony Umowy dokonają przeglądu gwarancyjnego w ostatnim dniu terminu gwarancji, </w:t>
      </w:r>
      <w:r w:rsidR="00F42A25" w:rsidRPr="001553E1">
        <w:rPr>
          <w:rFonts w:ascii="Tahoma" w:hAnsi="Tahoma" w:cs="Tahoma"/>
        </w:rPr>
        <w:t xml:space="preserve">                  </w:t>
      </w:r>
      <w:r w:rsidRPr="001553E1">
        <w:rPr>
          <w:rFonts w:ascii="Tahoma" w:hAnsi="Tahoma" w:cs="Tahoma"/>
        </w:rPr>
        <w:t>a stwierdzone wówczas usterki Wykonawca usunie niezwłocznie w ramach gwarancji.</w:t>
      </w:r>
    </w:p>
    <w:p w:rsidR="006274DB" w:rsidRPr="001553E1" w:rsidRDefault="006274DB" w:rsidP="009200A9">
      <w:pPr>
        <w:pStyle w:val="Tekstpodstawowy31"/>
        <w:numPr>
          <w:ilvl w:val="0"/>
          <w:numId w:val="3"/>
        </w:numPr>
        <w:tabs>
          <w:tab w:val="clear" w:pos="540"/>
          <w:tab w:val="left" w:pos="-2977"/>
          <w:tab w:val="num" w:pos="284"/>
        </w:tabs>
        <w:spacing w:line="276" w:lineRule="auto"/>
        <w:ind w:left="284" w:right="0" w:hanging="284"/>
        <w:rPr>
          <w:rFonts w:ascii="Tahoma" w:hAnsi="Tahoma" w:cs="Tahoma"/>
          <w:color w:val="auto"/>
        </w:rPr>
      </w:pPr>
      <w:r w:rsidRPr="001553E1">
        <w:rPr>
          <w:rFonts w:ascii="Tahoma" w:hAnsi="Tahoma" w:cs="Tahoma"/>
        </w:rPr>
        <w:t>Załącznikiem do przedmiotowej Umowy jest „Karta gwarancyjna”</w:t>
      </w:r>
    </w:p>
    <w:p w:rsidR="000129C6" w:rsidRPr="001553E1" w:rsidRDefault="000129C6" w:rsidP="0099683A">
      <w:pPr>
        <w:pStyle w:val="Tekstpodstawowy21"/>
        <w:spacing w:line="276" w:lineRule="auto"/>
        <w:ind w:right="0"/>
        <w:rPr>
          <w:rFonts w:ascii="Tahoma" w:hAnsi="Tahoma" w:cs="Tahoma"/>
          <w:color w:val="auto"/>
        </w:rPr>
      </w:pPr>
    </w:p>
    <w:p w:rsidR="000129C6" w:rsidRPr="004D02ED" w:rsidRDefault="004D02ED" w:rsidP="0099683A">
      <w:pPr>
        <w:pStyle w:val="Nagwek1"/>
        <w:numPr>
          <w:ilvl w:val="0"/>
          <w:numId w:val="2"/>
        </w:numPr>
        <w:tabs>
          <w:tab w:val="left" w:pos="0"/>
        </w:tabs>
        <w:spacing w:line="276" w:lineRule="auto"/>
        <w:ind w:right="0"/>
        <w:jc w:val="left"/>
        <w:rPr>
          <w:rFonts w:ascii="Tahoma" w:hAnsi="Tahoma" w:cs="Tahoma"/>
          <w:b w:val="0"/>
          <w:i w:val="0"/>
          <w:color w:val="auto"/>
          <w:sz w:val="20"/>
          <w:u w:val="single"/>
        </w:rPr>
      </w:pPr>
      <w:r w:rsidRPr="004D02ED">
        <w:rPr>
          <w:rFonts w:ascii="Tahoma" w:hAnsi="Tahoma" w:cs="Tahoma"/>
          <w:b w:val="0"/>
          <w:i w:val="0"/>
          <w:color w:val="auto"/>
          <w:sz w:val="20"/>
          <w:u w:val="single"/>
        </w:rPr>
        <w:t>IX. ODSTĄPIENIE OD UMOWY</w:t>
      </w:r>
    </w:p>
    <w:p w:rsidR="000129C6" w:rsidRPr="001553E1" w:rsidRDefault="00BC2395" w:rsidP="0099683A">
      <w:pPr>
        <w:keepLines/>
        <w:spacing w:line="276" w:lineRule="auto"/>
        <w:jc w:val="center"/>
        <w:rPr>
          <w:rFonts w:ascii="Tahoma" w:hAnsi="Tahoma" w:cs="Tahoma"/>
          <w:sz w:val="20"/>
          <w:szCs w:val="20"/>
        </w:rPr>
      </w:pPr>
      <w:r>
        <w:rPr>
          <w:rFonts w:ascii="Tahoma" w:hAnsi="Tahoma" w:cs="Tahoma"/>
          <w:sz w:val="20"/>
          <w:szCs w:val="20"/>
        </w:rPr>
        <w:t>§ 13</w:t>
      </w:r>
    </w:p>
    <w:p w:rsidR="006274DB" w:rsidRPr="001553E1" w:rsidRDefault="006274DB" w:rsidP="0099683A">
      <w:pPr>
        <w:spacing w:line="276" w:lineRule="auto"/>
        <w:jc w:val="both"/>
        <w:rPr>
          <w:rFonts w:ascii="Tahoma" w:hAnsi="Tahoma" w:cs="Tahoma"/>
          <w:sz w:val="20"/>
          <w:szCs w:val="20"/>
        </w:rPr>
      </w:pPr>
    </w:p>
    <w:p w:rsidR="000129C6" w:rsidRPr="001553E1" w:rsidRDefault="006274DB" w:rsidP="006274DB">
      <w:pPr>
        <w:spacing w:line="276" w:lineRule="auto"/>
        <w:jc w:val="both"/>
        <w:rPr>
          <w:rFonts w:ascii="Tahoma" w:hAnsi="Tahoma" w:cs="Tahoma"/>
          <w:sz w:val="20"/>
          <w:szCs w:val="20"/>
        </w:rPr>
      </w:pPr>
      <w:r w:rsidRPr="001553E1">
        <w:rPr>
          <w:rFonts w:ascii="Tahoma" w:hAnsi="Tahoma" w:cs="Tahoma"/>
          <w:sz w:val="20"/>
          <w:szCs w:val="20"/>
        </w:rPr>
        <w:t xml:space="preserve">1. </w:t>
      </w:r>
      <w:r w:rsidR="000129C6" w:rsidRPr="001553E1">
        <w:rPr>
          <w:rFonts w:ascii="Tahoma" w:hAnsi="Tahoma" w:cs="Tahoma"/>
          <w:sz w:val="20"/>
          <w:szCs w:val="20"/>
        </w:rPr>
        <w:t>Zamawiającemu przysługuje prawo odstąpienia od umowy, jeżeli:</w:t>
      </w:r>
    </w:p>
    <w:p w:rsidR="000129C6" w:rsidRPr="001553E1" w:rsidRDefault="000129C6" w:rsidP="009200A9">
      <w:pPr>
        <w:pStyle w:val="Akapitzlist"/>
        <w:numPr>
          <w:ilvl w:val="1"/>
          <w:numId w:val="9"/>
        </w:numPr>
        <w:tabs>
          <w:tab w:val="left" w:pos="1065"/>
        </w:tabs>
        <w:spacing w:line="276" w:lineRule="auto"/>
        <w:jc w:val="both"/>
        <w:rPr>
          <w:rFonts w:ascii="Tahoma" w:hAnsi="Tahoma" w:cs="Tahoma"/>
          <w:sz w:val="20"/>
          <w:szCs w:val="20"/>
        </w:rPr>
      </w:pPr>
      <w:r w:rsidRPr="001553E1">
        <w:rPr>
          <w:rFonts w:ascii="Tahoma" w:hAnsi="Tahoma" w:cs="Tahoma"/>
          <w:sz w:val="20"/>
          <w:szCs w:val="20"/>
        </w:rPr>
        <w:t xml:space="preserve">wystąpi istotna zmiana okoliczności powodująca, że wykonanie umowy nie leży </w:t>
      </w:r>
      <w:r w:rsidRPr="001553E1">
        <w:rPr>
          <w:rFonts w:ascii="Tahoma" w:hAnsi="Tahoma" w:cs="Tahoma"/>
          <w:sz w:val="20"/>
          <w:szCs w:val="20"/>
        </w:rPr>
        <w:br/>
        <w:t>w interesie publicznym, czego nie można było przewidzieć w chwili zawarcia umowy; odstąpienie od umowy w takim przypadku może nastąpić w terminie 30 dni od powzięcia informacji o powyższych okolicznościach,</w:t>
      </w:r>
    </w:p>
    <w:p w:rsidR="000129C6" w:rsidRPr="001553E1" w:rsidRDefault="000129C6" w:rsidP="009200A9">
      <w:pPr>
        <w:pStyle w:val="Akapitzlist"/>
        <w:numPr>
          <w:ilvl w:val="1"/>
          <w:numId w:val="9"/>
        </w:numPr>
        <w:tabs>
          <w:tab w:val="left" w:pos="1065"/>
        </w:tabs>
        <w:spacing w:line="276" w:lineRule="auto"/>
        <w:jc w:val="both"/>
        <w:rPr>
          <w:rFonts w:ascii="Tahoma" w:hAnsi="Tahoma" w:cs="Tahoma"/>
          <w:sz w:val="20"/>
          <w:szCs w:val="20"/>
        </w:rPr>
      </w:pPr>
      <w:r w:rsidRPr="001553E1">
        <w:rPr>
          <w:rFonts w:ascii="Tahoma" w:hAnsi="Tahoma" w:cs="Tahoma"/>
          <w:sz w:val="20"/>
          <w:szCs w:val="20"/>
        </w:rPr>
        <w:t>zostanie ogłoszona upadłość lub rozwiązanie firmy Wykonawcy,</w:t>
      </w:r>
    </w:p>
    <w:p w:rsidR="000129C6" w:rsidRPr="0021798A" w:rsidRDefault="000129C6" w:rsidP="009200A9">
      <w:pPr>
        <w:pStyle w:val="Akapitzlist"/>
        <w:numPr>
          <w:ilvl w:val="1"/>
          <w:numId w:val="9"/>
        </w:numPr>
        <w:tabs>
          <w:tab w:val="left" w:pos="1065"/>
        </w:tabs>
        <w:spacing w:line="276" w:lineRule="auto"/>
        <w:jc w:val="both"/>
        <w:rPr>
          <w:rFonts w:ascii="Tahoma" w:hAnsi="Tahoma" w:cs="Tahoma"/>
          <w:sz w:val="20"/>
          <w:szCs w:val="20"/>
        </w:rPr>
      </w:pPr>
      <w:r w:rsidRPr="001553E1">
        <w:rPr>
          <w:rFonts w:ascii="Tahoma" w:hAnsi="Tahoma" w:cs="Tahoma"/>
          <w:sz w:val="20"/>
          <w:szCs w:val="20"/>
        </w:rPr>
        <w:t>zostanie wydany nakaz zajęcia majątku Wykonawcy,</w:t>
      </w:r>
    </w:p>
    <w:p w:rsidR="000129C6" w:rsidRPr="001553E1" w:rsidRDefault="0021798A" w:rsidP="009200A9">
      <w:pPr>
        <w:pStyle w:val="Akapitzlist"/>
        <w:numPr>
          <w:ilvl w:val="1"/>
          <w:numId w:val="9"/>
        </w:numPr>
        <w:tabs>
          <w:tab w:val="left" w:pos="1065"/>
        </w:tabs>
        <w:spacing w:line="276" w:lineRule="auto"/>
        <w:jc w:val="both"/>
        <w:rPr>
          <w:rFonts w:ascii="Tahoma" w:hAnsi="Tahoma" w:cs="Tahoma"/>
          <w:sz w:val="20"/>
          <w:szCs w:val="20"/>
        </w:rPr>
      </w:pPr>
      <w:r>
        <w:rPr>
          <w:rFonts w:ascii="Tahoma" w:hAnsi="Tahoma" w:cs="Tahoma"/>
          <w:sz w:val="20"/>
          <w:szCs w:val="20"/>
        </w:rPr>
        <w:t>Wykonawca nie wykonuje czynności</w:t>
      </w:r>
      <w:r w:rsidR="000129C6" w:rsidRPr="001553E1">
        <w:rPr>
          <w:rFonts w:ascii="Tahoma" w:hAnsi="Tahoma" w:cs="Tahoma"/>
          <w:sz w:val="20"/>
          <w:szCs w:val="20"/>
        </w:rPr>
        <w:t xml:space="preserve"> </w:t>
      </w:r>
      <w:r>
        <w:rPr>
          <w:rFonts w:ascii="Tahoma" w:hAnsi="Tahoma" w:cs="Tahoma"/>
          <w:sz w:val="20"/>
          <w:szCs w:val="20"/>
        </w:rPr>
        <w:t xml:space="preserve">towarzyszących </w:t>
      </w:r>
      <w:r w:rsidR="000129C6" w:rsidRPr="001553E1">
        <w:rPr>
          <w:rFonts w:ascii="Tahoma" w:hAnsi="Tahoma" w:cs="Tahoma"/>
          <w:sz w:val="20"/>
          <w:szCs w:val="20"/>
        </w:rPr>
        <w:t>zgodnie z umową lub też nienależycie wykonuje swoje zobowiązania umowne,</w:t>
      </w:r>
    </w:p>
    <w:p w:rsidR="000129C6" w:rsidRPr="001553E1" w:rsidRDefault="000129C6" w:rsidP="009200A9">
      <w:pPr>
        <w:pStyle w:val="Akapitzlist"/>
        <w:numPr>
          <w:ilvl w:val="1"/>
          <w:numId w:val="9"/>
        </w:numPr>
        <w:tabs>
          <w:tab w:val="left" w:pos="1065"/>
        </w:tabs>
        <w:spacing w:line="276" w:lineRule="auto"/>
        <w:jc w:val="both"/>
        <w:rPr>
          <w:rFonts w:ascii="Tahoma" w:hAnsi="Tahoma" w:cs="Tahoma"/>
          <w:sz w:val="20"/>
          <w:szCs w:val="20"/>
        </w:rPr>
      </w:pPr>
      <w:r w:rsidRPr="001553E1">
        <w:rPr>
          <w:rFonts w:ascii="Tahoma" w:hAnsi="Tahoma" w:cs="Tahoma"/>
          <w:sz w:val="20"/>
          <w:szCs w:val="20"/>
        </w:rPr>
        <w:t>Wyk</w:t>
      </w:r>
      <w:r w:rsidR="0021798A">
        <w:rPr>
          <w:rFonts w:ascii="Tahoma" w:hAnsi="Tahoma" w:cs="Tahoma"/>
          <w:sz w:val="20"/>
          <w:szCs w:val="20"/>
        </w:rPr>
        <w:t>onawca przerwał realizację czynności</w:t>
      </w:r>
      <w:r w:rsidRPr="001553E1">
        <w:rPr>
          <w:rFonts w:ascii="Tahoma" w:hAnsi="Tahoma" w:cs="Tahoma"/>
          <w:sz w:val="20"/>
          <w:szCs w:val="20"/>
        </w:rPr>
        <w:t xml:space="preserve"> </w:t>
      </w:r>
      <w:r w:rsidR="0021798A">
        <w:rPr>
          <w:rFonts w:ascii="Tahoma" w:hAnsi="Tahoma" w:cs="Tahoma"/>
          <w:sz w:val="20"/>
          <w:szCs w:val="20"/>
        </w:rPr>
        <w:t xml:space="preserve">towarzyszących </w:t>
      </w:r>
      <w:r w:rsidRPr="001553E1">
        <w:rPr>
          <w:rFonts w:ascii="Tahoma" w:hAnsi="Tahoma" w:cs="Tahoma"/>
          <w:sz w:val="20"/>
          <w:szCs w:val="20"/>
        </w:rPr>
        <w:t xml:space="preserve">i przerwa trwa dłużej niż </w:t>
      </w:r>
      <w:r w:rsidR="00CC5384">
        <w:rPr>
          <w:rFonts w:ascii="Tahoma" w:hAnsi="Tahoma" w:cs="Tahoma"/>
          <w:sz w:val="20"/>
          <w:szCs w:val="20"/>
        </w:rPr>
        <w:t xml:space="preserve">    </w:t>
      </w:r>
      <w:r w:rsidRPr="001553E1">
        <w:rPr>
          <w:rFonts w:ascii="Tahoma" w:hAnsi="Tahoma" w:cs="Tahoma"/>
          <w:sz w:val="20"/>
          <w:szCs w:val="20"/>
        </w:rPr>
        <w:t>3 dni z przyczyn zal</w:t>
      </w:r>
      <w:r w:rsidR="00277A09" w:rsidRPr="001553E1">
        <w:rPr>
          <w:rFonts w:ascii="Tahoma" w:hAnsi="Tahoma" w:cs="Tahoma"/>
          <w:sz w:val="20"/>
          <w:szCs w:val="20"/>
        </w:rPr>
        <w:t xml:space="preserve">eżnych </w:t>
      </w:r>
      <w:r w:rsidRPr="001553E1">
        <w:rPr>
          <w:rFonts w:ascii="Tahoma" w:hAnsi="Tahoma" w:cs="Tahoma"/>
          <w:sz w:val="20"/>
          <w:szCs w:val="20"/>
        </w:rPr>
        <w:t xml:space="preserve">od Wykonawcy i nie kontynuuje ich pomimo złożonego na piśmie wezwania. </w:t>
      </w:r>
    </w:p>
    <w:p w:rsidR="000129C6" w:rsidRPr="001553E1" w:rsidRDefault="000129C6" w:rsidP="0099683A">
      <w:pPr>
        <w:pStyle w:val="Tekstpodstawowywcity"/>
        <w:spacing w:line="276" w:lineRule="auto"/>
        <w:ind w:left="360" w:hanging="360"/>
        <w:jc w:val="both"/>
        <w:rPr>
          <w:rFonts w:ascii="Tahoma" w:hAnsi="Tahoma" w:cs="Tahoma"/>
        </w:rPr>
      </w:pPr>
      <w:r w:rsidRPr="001553E1">
        <w:rPr>
          <w:rFonts w:ascii="Tahoma" w:hAnsi="Tahoma" w:cs="Tahoma"/>
        </w:rPr>
        <w:t xml:space="preserve">2.  </w:t>
      </w:r>
      <w:r w:rsidR="00277A09" w:rsidRPr="001553E1">
        <w:rPr>
          <w:rFonts w:ascii="Tahoma" w:hAnsi="Tahoma" w:cs="Tahoma"/>
        </w:rPr>
        <w:t xml:space="preserve"> </w:t>
      </w:r>
      <w:r w:rsidRPr="001553E1">
        <w:rPr>
          <w:rFonts w:ascii="Tahoma" w:hAnsi="Tahoma" w:cs="Tahoma"/>
        </w:rPr>
        <w:t>Wykonawcy przysługuje p</w:t>
      </w:r>
      <w:r w:rsidR="00277A09" w:rsidRPr="001553E1">
        <w:rPr>
          <w:rFonts w:ascii="Tahoma" w:hAnsi="Tahoma" w:cs="Tahoma"/>
        </w:rPr>
        <w:t>rawo odstąpienia od umowy, jeżeli</w:t>
      </w:r>
      <w:r w:rsidRPr="001553E1">
        <w:rPr>
          <w:rFonts w:ascii="Tahoma" w:hAnsi="Tahoma" w:cs="Tahoma"/>
        </w:rPr>
        <w:t xml:space="preserve"> Zamawiający zawiadomi Wykonawcę, iż wobec zaistniałych okoliczności nie będzie mógł spełnić swoich zobowiązań umownych wobec Wykonawcy.</w:t>
      </w:r>
    </w:p>
    <w:p w:rsidR="000129C6" w:rsidRPr="001553E1" w:rsidRDefault="000129C6" w:rsidP="0099683A">
      <w:pPr>
        <w:tabs>
          <w:tab w:val="left" w:pos="360"/>
        </w:tabs>
        <w:spacing w:line="276" w:lineRule="auto"/>
        <w:ind w:left="360" w:hanging="360"/>
        <w:jc w:val="both"/>
        <w:rPr>
          <w:rFonts w:ascii="Tahoma" w:hAnsi="Tahoma" w:cs="Tahoma"/>
          <w:sz w:val="20"/>
          <w:szCs w:val="20"/>
        </w:rPr>
      </w:pPr>
      <w:r w:rsidRPr="001553E1">
        <w:rPr>
          <w:rFonts w:ascii="Tahoma" w:hAnsi="Tahoma" w:cs="Tahoma"/>
          <w:sz w:val="20"/>
          <w:szCs w:val="20"/>
        </w:rPr>
        <w:t>3.</w:t>
      </w:r>
      <w:r w:rsidRPr="001553E1">
        <w:rPr>
          <w:rFonts w:ascii="Tahoma" w:hAnsi="Tahoma" w:cs="Tahoma"/>
          <w:sz w:val="20"/>
          <w:szCs w:val="20"/>
        </w:rPr>
        <w:tab/>
        <w:t>Odstąpienie od umowy winno nastąpić w formie pisemnej pod rygorem nieważności takiego oświadczenia i powinno zawierać uzasadnienie.</w:t>
      </w:r>
    </w:p>
    <w:p w:rsidR="000129C6" w:rsidRPr="0021798A" w:rsidRDefault="000129C6" w:rsidP="002E0941">
      <w:pPr>
        <w:pStyle w:val="Tekstpodstawowywcity31"/>
        <w:spacing w:line="276" w:lineRule="auto"/>
        <w:jc w:val="both"/>
        <w:rPr>
          <w:rFonts w:ascii="Tahoma" w:hAnsi="Tahoma" w:cs="Tahoma"/>
          <w:sz w:val="20"/>
          <w:szCs w:val="20"/>
        </w:rPr>
      </w:pPr>
      <w:r w:rsidRPr="001553E1">
        <w:rPr>
          <w:rFonts w:ascii="Tahoma" w:hAnsi="Tahoma" w:cs="Tahoma"/>
          <w:sz w:val="20"/>
          <w:szCs w:val="20"/>
        </w:rPr>
        <w:t>4.</w:t>
      </w:r>
      <w:r w:rsidRPr="001553E1">
        <w:rPr>
          <w:rFonts w:ascii="Tahoma" w:hAnsi="Tahoma" w:cs="Tahoma"/>
          <w:sz w:val="20"/>
          <w:szCs w:val="20"/>
        </w:rPr>
        <w:tab/>
        <w:t>Zamawiający, w razie odstąpienia od umowy z przyczyn leżących po stronie Zam</w:t>
      </w:r>
      <w:r w:rsidR="0021798A">
        <w:rPr>
          <w:rFonts w:ascii="Tahoma" w:hAnsi="Tahoma" w:cs="Tahoma"/>
          <w:sz w:val="20"/>
          <w:szCs w:val="20"/>
        </w:rPr>
        <w:t xml:space="preserve">awiającego  zobowiązany jest do </w:t>
      </w:r>
      <w:r w:rsidR="0021798A" w:rsidRPr="0021798A">
        <w:rPr>
          <w:rFonts w:ascii="Tahoma" w:hAnsi="Tahoma" w:cs="Tahoma"/>
          <w:sz w:val="20"/>
          <w:szCs w:val="20"/>
        </w:rPr>
        <w:t>zapłaty wynagrodzenia za czynności już wykonane</w:t>
      </w:r>
      <w:r w:rsidRPr="0021798A">
        <w:rPr>
          <w:rFonts w:ascii="Tahoma" w:hAnsi="Tahoma" w:cs="Tahoma"/>
          <w:sz w:val="20"/>
          <w:szCs w:val="20"/>
        </w:rPr>
        <w:t xml:space="preserve">, </w:t>
      </w:r>
    </w:p>
    <w:p w:rsidR="00287947" w:rsidRPr="00F241B2" w:rsidRDefault="000129C6" w:rsidP="00F241B2">
      <w:pPr>
        <w:pStyle w:val="Tekstpodstawowywcity31"/>
        <w:spacing w:line="276" w:lineRule="auto"/>
        <w:jc w:val="both"/>
        <w:rPr>
          <w:rFonts w:ascii="Tahoma" w:hAnsi="Tahoma" w:cs="Tahoma"/>
          <w:sz w:val="20"/>
          <w:szCs w:val="20"/>
        </w:rPr>
      </w:pPr>
      <w:r w:rsidRPr="001553E1">
        <w:rPr>
          <w:rFonts w:ascii="Tahoma" w:hAnsi="Tahoma" w:cs="Tahoma"/>
          <w:sz w:val="20"/>
          <w:szCs w:val="20"/>
        </w:rPr>
        <w:t>5.</w:t>
      </w:r>
      <w:r w:rsidRPr="001553E1">
        <w:rPr>
          <w:rFonts w:ascii="Tahoma" w:hAnsi="Tahoma" w:cs="Tahoma"/>
          <w:sz w:val="20"/>
          <w:szCs w:val="20"/>
        </w:rPr>
        <w:tab/>
        <w:t>Wykonawca, w razie odstąpienia od umowy przez Zamawiającego i z przyczyn leżących po stronie Za</w:t>
      </w:r>
      <w:r w:rsidR="002E0941">
        <w:rPr>
          <w:rFonts w:ascii="Tahoma" w:hAnsi="Tahoma" w:cs="Tahoma"/>
          <w:sz w:val="20"/>
          <w:szCs w:val="20"/>
        </w:rPr>
        <w:t xml:space="preserve">mawiającego zobowiązany jest  </w:t>
      </w:r>
      <w:r w:rsidRPr="002E0941">
        <w:rPr>
          <w:rFonts w:ascii="Tahoma" w:hAnsi="Tahoma" w:cs="Tahoma"/>
          <w:sz w:val="20"/>
          <w:szCs w:val="20"/>
        </w:rPr>
        <w:t>sporząd</w:t>
      </w:r>
      <w:r w:rsidR="0021798A" w:rsidRPr="002E0941">
        <w:rPr>
          <w:rFonts w:ascii="Tahoma" w:hAnsi="Tahoma" w:cs="Tahoma"/>
          <w:sz w:val="20"/>
          <w:szCs w:val="20"/>
        </w:rPr>
        <w:t>zić szczegółowy wykaz czynności</w:t>
      </w:r>
      <w:r w:rsidRPr="002E0941">
        <w:rPr>
          <w:rFonts w:ascii="Tahoma" w:hAnsi="Tahoma" w:cs="Tahoma"/>
          <w:sz w:val="20"/>
          <w:szCs w:val="20"/>
        </w:rPr>
        <w:t>, któr</w:t>
      </w:r>
      <w:r w:rsidR="002E0941">
        <w:rPr>
          <w:rFonts w:ascii="Tahoma" w:hAnsi="Tahoma" w:cs="Tahoma"/>
          <w:sz w:val="20"/>
          <w:szCs w:val="20"/>
        </w:rPr>
        <w:t xml:space="preserve">e zostały </w:t>
      </w:r>
      <w:r w:rsidR="0021798A" w:rsidRPr="002E0941">
        <w:rPr>
          <w:rFonts w:ascii="Tahoma" w:hAnsi="Tahoma" w:cs="Tahoma"/>
          <w:sz w:val="20"/>
          <w:szCs w:val="20"/>
        </w:rPr>
        <w:t>wykonane</w:t>
      </w:r>
      <w:r w:rsidRPr="002E0941">
        <w:rPr>
          <w:rFonts w:ascii="Tahoma" w:hAnsi="Tahoma" w:cs="Tahoma"/>
          <w:sz w:val="20"/>
          <w:szCs w:val="20"/>
        </w:rPr>
        <w:t xml:space="preserve"> przed dniem odstąpienia, </w:t>
      </w:r>
    </w:p>
    <w:p w:rsidR="000129C6" w:rsidRPr="003B6372" w:rsidRDefault="000129C6" w:rsidP="003B6372">
      <w:pPr>
        <w:spacing w:line="276" w:lineRule="auto"/>
        <w:ind w:left="284" w:hanging="284"/>
        <w:jc w:val="both"/>
        <w:rPr>
          <w:rFonts w:ascii="Tahoma" w:hAnsi="Tahoma" w:cs="Tahoma"/>
          <w:sz w:val="20"/>
          <w:szCs w:val="20"/>
        </w:rPr>
      </w:pPr>
      <w:r w:rsidRPr="001553E1">
        <w:rPr>
          <w:rFonts w:ascii="Tahoma" w:hAnsi="Tahoma" w:cs="Tahoma"/>
          <w:sz w:val="20"/>
          <w:szCs w:val="20"/>
        </w:rPr>
        <w:t>6.</w:t>
      </w:r>
      <w:r w:rsidRPr="001553E1">
        <w:rPr>
          <w:rFonts w:ascii="Tahoma" w:hAnsi="Tahoma" w:cs="Tahoma"/>
          <w:sz w:val="20"/>
          <w:szCs w:val="20"/>
        </w:rPr>
        <w:tab/>
        <w:t>W razie odstąpienia od umowy przez Zamawiającego z przyczyn leżących po stronie Wykonawcy</w:t>
      </w:r>
      <w:r w:rsidR="003B6372">
        <w:rPr>
          <w:rFonts w:ascii="Tahoma" w:hAnsi="Tahoma" w:cs="Tahoma"/>
          <w:sz w:val="20"/>
          <w:szCs w:val="20"/>
        </w:rPr>
        <w:t xml:space="preserve">, Wykonawca zobowiązany jest do </w:t>
      </w:r>
      <w:r w:rsidRPr="003B6372">
        <w:rPr>
          <w:rFonts w:ascii="Tahoma" w:hAnsi="Tahoma" w:cs="Tahoma"/>
          <w:sz w:val="20"/>
          <w:szCs w:val="20"/>
        </w:rPr>
        <w:t>sporządzenia szczegółowego protokołu inwentaryzacji</w:t>
      </w:r>
      <w:r w:rsidR="002E0941" w:rsidRPr="003B6372">
        <w:rPr>
          <w:rFonts w:ascii="Tahoma" w:hAnsi="Tahoma" w:cs="Tahoma"/>
          <w:sz w:val="20"/>
          <w:szCs w:val="20"/>
        </w:rPr>
        <w:t xml:space="preserve"> zabezpieczenia</w:t>
      </w:r>
      <w:r w:rsidRPr="003B6372">
        <w:rPr>
          <w:rFonts w:ascii="Tahoma" w:hAnsi="Tahoma" w:cs="Tahoma"/>
          <w:sz w:val="20"/>
          <w:szCs w:val="20"/>
        </w:rPr>
        <w:t xml:space="preserve"> </w:t>
      </w:r>
      <w:r w:rsidR="002E0941" w:rsidRPr="003B6372">
        <w:rPr>
          <w:rFonts w:ascii="Tahoma" w:hAnsi="Tahoma" w:cs="Tahoma"/>
          <w:sz w:val="20"/>
          <w:szCs w:val="20"/>
        </w:rPr>
        <w:t xml:space="preserve">przerwanej dostawy </w:t>
      </w:r>
      <w:r w:rsidR="003B6372">
        <w:rPr>
          <w:rFonts w:ascii="Tahoma" w:hAnsi="Tahoma" w:cs="Tahoma"/>
          <w:sz w:val="20"/>
          <w:szCs w:val="20"/>
        </w:rPr>
        <w:t>na swój koszt.</w:t>
      </w:r>
    </w:p>
    <w:p w:rsidR="002E0941" w:rsidRPr="002E0941" w:rsidRDefault="002E0941" w:rsidP="002E0941">
      <w:pPr>
        <w:pStyle w:val="Akapitzlist"/>
        <w:tabs>
          <w:tab w:val="left" w:pos="720"/>
        </w:tabs>
        <w:spacing w:line="276" w:lineRule="auto"/>
        <w:ind w:left="900"/>
        <w:jc w:val="both"/>
        <w:rPr>
          <w:rFonts w:ascii="Tahoma" w:hAnsi="Tahoma" w:cs="Tahoma"/>
          <w:sz w:val="20"/>
          <w:szCs w:val="20"/>
        </w:rPr>
      </w:pPr>
    </w:p>
    <w:p w:rsidR="000129C6" w:rsidRPr="00CB5973" w:rsidRDefault="00CB5973" w:rsidP="0099683A">
      <w:pPr>
        <w:spacing w:line="276" w:lineRule="auto"/>
        <w:jc w:val="both"/>
        <w:rPr>
          <w:rFonts w:ascii="Tahoma" w:hAnsi="Tahoma" w:cs="Tahoma"/>
          <w:sz w:val="20"/>
          <w:szCs w:val="20"/>
          <w:u w:val="single"/>
        </w:rPr>
      </w:pPr>
      <w:r w:rsidRPr="00CB5973">
        <w:rPr>
          <w:rFonts w:ascii="Tahoma" w:hAnsi="Tahoma" w:cs="Tahoma"/>
          <w:sz w:val="20"/>
          <w:szCs w:val="20"/>
          <w:u w:val="single"/>
        </w:rPr>
        <w:t>X. ZMIANY W UMOWIE</w:t>
      </w:r>
    </w:p>
    <w:p w:rsidR="000129C6" w:rsidRPr="001553E1" w:rsidRDefault="00BC2395" w:rsidP="0099683A">
      <w:pPr>
        <w:spacing w:line="276" w:lineRule="auto"/>
        <w:jc w:val="center"/>
        <w:rPr>
          <w:rFonts w:ascii="Tahoma" w:hAnsi="Tahoma" w:cs="Tahoma"/>
          <w:sz w:val="20"/>
          <w:szCs w:val="20"/>
        </w:rPr>
      </w:pPr>
      <w:r>
        <w:rPr>
          <w:rFonts w:ascii="Tahoma" w:hAnsi="Tahoma" w:cs="Tahoma"/>
          <w:sz w:val="20"/>
          <w:szCs w:val="20"/>
        </w:rPr>
        <w:t>§ 14</w:t>
      </w:r>
    </w:p>
    <w:p w:rsidR="000129C6" w:rsidRPr="001553E1" w:rsidRDefault="000129C6" w:rsidP="0099683A">
      <w:pPr>
        <w:spacing w:line="276" w:lineRule="auto"/>
        <w:jc w:val="center"/>
        <w:rPr>
          <w:rFonts w:ascii="Tahoma" w:hAnsi="Tahoma" w:cs="Tahoma"/>
          <w:sz w:val="20"/>
          <w:szCs w:val="20"/>
        </w:rPr>
      </w:pPr>
    </w:p>
    <w:p w:rsidR="000129C6" w:rsidRPr="001553E1" w:rsidRDefault="000129C6" w:rsidP="0099683A">
      <w:pPr>
        <w:autoSpaceDE w:val="0"/>
        <w:spacing w:line="276" w:lineRule="auto"/>
        <w:jc w:val="both"/>
        <w:rPr>
          <w:rFonts w:ascii="Tahoma" w:eastAsia="Times-Roman" w:hAnsi="Tahoma" w:cs="Tahoma"/>
          <w:sz w:val="20"/>
          <w:szCs w:val="20"/>
        </w:rPr>
      </w:pPr>
      <w:r w:rsidRPr="001553E1">
        <w:rPr>
          <w:rFonts w:ascii="Tahoma" w:eastAsia="Times-Roman" w:hAnsi="Tahoma" w:cs="Tahoma"/>
          <w:sz w:val="20"/>
          <w:szCs w:val="20"/>
        </w:rPr>
        <w:t>Zmiana treści umowy może nastąpić</w:t>
      </w:r>
      <w:r w:rsidRPr="001553E1">
        <w:rPr>
          <w:rFonts w:ascii="Tahoma" w:eastAsia="TTE1154428t00" w:hAnsi="Tahoma" w:cs="Tahoma"/>
          <w:sz w:val="20"/>
          <w:szCs w:val="20"/>
        </w:rPr>
        <w:t xml:space="preserve"> wyłącznie</w:t>
      </w:r>
      <w:r w:rsidRPr="001553E1">
        <w:rPr>
          <w:rFonts w:ascii="Tahoma" w:eastAsia="Times-Roman" w:hAnsi="Tahoma" w:cs="Tahoma"/>
          <w:sz w:val="20"/>
          <w:szCs w:val="20"/>
        </w:rPr>
        <w:t xml:space="preserve"> w granicach unormowania art. 144 ust. 1 ustawy Prawo zamówień</w:t>
      </w:r>
      <w:r w:rsidRPr="001553E1">
        <w:rPr>
          <w:rFonts w:ascii="Tahoma" w:eastAsia="TTE1154428t00" w:hAnsi="Tahoma" w:cs="Tahoma"/>
          <w:sz w:val="20"/>
          <w:szCs w:val="20"/>
        </w:rPr>
        <w:t xml:space="preserve"> </w:t>
      </w:r>
      <w:r w:rsidRPr="001553E1">
        <w:rPr>
          <w:rFonts w:ascii="Tahoma" w:eastAsia="Times-Roman" w:hAnsi="Tahoma" w:cs="Tahoma"/>
          <w:sz w:val="20"/>
          <w:szCs w:val="20"/>
        </w:rPr>
        <w:t>publicznych za zgodą</w:t>
      </w:r>
      <w:r w:rsidRPr="001553E1">
        <w:rPr>
          <w:rFonts w:ascii="Tahoma" w:eastAsia="TTE1154428t00" w:hAnsi="Tahoma" w:cs="Tahoma"/>
          <w:sz w:val="20"/>
          <w:szCs w:val="20"/>
        </w:rPr>
        <w:t xml:space="preserve"> </w:t>
      </w:r>
      <w:r w:rsidRPr="001553E1">
        <w:rPr>
          <w:rFonts w:ascii="Tahoma" w:eastAsia="Times-Roman" w:hAnsi="Tahoma" w:cs="Tahoma"/>
          <w:sz w:val="20"/>
          <w:szCs w:val="20"/>
        </w:rPr>
        <w:t>obu Stron i pod rygorem niewa</w:t>
      </w:r>
      <w:r w:rsidRPr="001553E1">
        <w:rPr>
          <w:rFonts w:ascii="Tahoma" w:eastAsia="TTE1154428t00" w:hAnsi="Tahoma" w:cs="Tahoma"/>
          <w:sz w:val="20"/>
          <w:szCs w:val="20"/>
        </w:rPr>
        <w:t>ż</w:t>
      </w:r>
      <w:r w:rsidRPr="001553E1">
        <w:rPr>
          <w:rFonts w:ascii="Tahoma" w:eastAsia="Times-Roman" w:hAnsi="Tahoma" w:cs="Tahoma"/>
          <w:sz w:val="20"/>
          <w:szCs w:val="20"/>
        </w:rPr>
        <w:t>no</w:t>
      </w:r>
      <w:r w:rsidRPr="001553E1">
        <w:rPr>
          <w:rFonts w:ascii="Tahoma" w:eastAsia="TTE1154428t00" w:hAnsi="Tahoma" w:cs="Tahoma"/>
          <w:sz w:val="20"/>
          <w:szCs w:val="20"/>
        </w:rPr>
        <w:t>ś</w:t>
      </w:r>
      <w:r w:rsidRPr="001553E1">
        <w:rPr>
          <w:rFonts w:ascii="Tahoma" w:eastAsia="Times-Roman" w:hAnsi="Tahoma" w:cs="Tahoma"/>
          <w:sz w:val="20"/>
          <w:szCs w:val="20"/>
        </w:rPr>
        <w:t>ci wymaga formy pisemnego aneksu, skutecznego po podpisaniu przez obie Strony.</w:t>
      </w:r>
    </w:p>
    <w:p w:rsidR="000129C6" w:rsidRPr="001553E1" w:rsidRDefault="000129C6" w:rsidP="0099683A">
      <w:pPr>
        <w:autoSpaceDE w:val="0"/>
        <w:spacing w:line="276" w:lineRule="auto"/>
        <w:jc w:val="both"/>
        <w:rPr>
          <w:rFonts w:ascii="Tahoma" w:hAnsi="Tahoma" w:cs="Tahoma"/>
          <w:sz w:val="20"/>
          <w:szCs w:val="20"/>
        </w:rPr>
      </w:pPr>
      <w:r w:rsidRPr="001553E1">
        <w:rPr>
          <w:rFonts w:ascii="Tahoma" w:hAnsi="Tahoma" w:cs="Tahoma"/>
          <w:sz w:val="20"/>
          <w:szCs w:val="20"/>
        </w:rPr>
        <w:t>Zamawiaj</w:t>
      </w:r>
      <w:r w:rsidRPr="001553E1">
        <w:rPr>
          <w:rFonts w:ascii="Tahoma" w:eastAsia="TimesNewRoman" w:hAnsi="Tahoma" w:cs="Tahoma"/>
          <w:sz w:val="20"/>
          <w:szCs w:val="20"/>
        </w:rPr>
        <w:t>ą</w:t>
      </w:r>
      <w:r w:rsidRPr="001553E1">
        <w:rPr>
          <w:rFonts w:ascii="Tahoma" w:hAnsi="Tahoma" w:cs="Tahoma"/>
          <w:sz w:val="20"/>
          <w:szCs w:val="20"/>
        </w:rPr>
        <w:t>cy zastrzega sobie prawo wprowadzenia zmian do zawartej umowy z wybranym Wykonawc</w:t>
      </w:r>
      <w:r w:rsidRPr="001553E1">
        <w:rPr>
          <w:rFonts w:ascii="Tahoma" w:eastAsia="TimesNewRoman" w:hAnsi="Tahoma" w:cs="Tahoma"/>
          <w:sz w:val="20"/>
          <w:szCs w:val="20"/>
        </w:rPr>
        <w:t xml:space="preserve">ą </w:t>
      </w:r>
      <w:r w:rsidRPr="001553E1">
        <w:rPr>
          <w:rFonts w:ascii="Tahoma" w:hAnsi="Tahoma" w:cs="Tahoma"/>
          <w:sz w:val="20"/>
          <w:szCs w:val="20"/>
        </w:rPr>
        <w:t>w niniejszym post</w:t>
      </w:r>
      <w:r w:rsidRPr="001553E1">
        <w:rPr>
          <w:rFonts w:ascii="Tahoma" w:eastAsia="TimesNewRoman" w:hAnsi="Tahoma" w:cs="Tahoma"/>
          <w:sz w:val="20"/>
          <w:szCs w:val="20"/>
        </w:rPr>
        <w:t>ę</w:t>
      </w:r>
      <w:r w:rsidRPr="001553E1">
        <w:rPr>
          <w:rFonts w:ascii="Tahoma" w:hAnsi="Tahoma" w:cs="Tahoma"/>
          <w:sz w:val="20"/>
          <w:szCs w:val="20"/>
        </w:rPr>
        <w:t>powaniu, w przypadku wyst</w:t>
      </w:r>
      <w:r w:rsidRPr="001553E1">
        <w:rPr>
          <w:rFonts w:ascii="Tahoma" w:eastAsia="TimesNewRoman" w:hAnsi="Tahoma" w:cs="Tahoma"/>
          <w:sz w:val="20"/>
          <w:szCs w:val="20"/>
        </w:rPr>
        <w:t>ą</w:t>
      </w:r>
      <w:r w:rsidRPr="001553E1">
        <w:rPr>
          <w:rFonts w:ascii="Tahoma" w:hAnsi="Tahoma" w:cs="Tahoma"/>
          <w:sz w:val="20"/>
          <w:szCs w:val="20"/>
        </w:rPr>
        <w:t>pienia ni</w:t>
      </w:r>
      <w:r w:rsidRPr="001553E1">
        <w:rPr>
          <w:rFonts w:ascii="Tahoma" w:eastAsia="TimesNewRoman" w:hAnsi="Tahoma" w:cs="Tahoma"/>
          <w:sz w:val="20"/>
          <w:szCs w:val="20"/>
        </w:rPr>
        <w:t>ż</w:t>
      </w:r>
      <w:r w:rsidRPr="001553E1">
        <w:rPr>
          <w:rFonts w:ascii="Tahoma" w:hAnsi="Tahoma" w:cs="Tahoma"/>
          <w:sz w:val="20"/>
          <w:szCs w:val="20"/>
        </w:rPr>
        <w:t>ej podanych okoliczno</w:t>
      </w:r>
      <w:r w:rsidRPr="001553E1">
        <w:rPr>
          <w:rFonts w:ascii="Tahoma" w:eastAsia="TimesNewRoman" w:hAnsi="Tahoma" w:cs="Tahoma"/>
          <w:sz w:val="20"/>
          <w:szCs w:val="20"/>
        </w:rPr>
        <w:t>ś</w:t>
      </w:r>
      <w:r w:rsidRPr="001553E1">
        <w:rPr>
          <w:rFonts w:ascii="Tahoma" w:hAnsi="Tahoma" w:cs="Tahoma"/>
          <w:sz w:val="20"/>
          <w:szCs w:val="20"/>
        </w:rPr>
        <w:t>ci:</w:t>
      </w:r>
    </w:p>
    <w:p w:rsidR="00277A09" w:rsidRPr="001553E1" w:rsidRDefault="00277A09" w:rsidP="0099683A">
      <w:pPr>
        <w:autoSpaceDE w:val="0"/>
        <w:spacing w:line="276" w:lineRule="auto"/>
        <w:jc w:val="both"/>
        <w:rPr>
          <w:rFonts w:ascii="Tahoma" w:hAnsi="Tahoma" w:cs="Tahoma"/>
          <w:sz w:val="20"/>
          <w:szCs w:val="20"/>
        </w:rPr>
      </w:pPr>
    </w:p>
    <w:p w:rsidR="005E0942" w:rsidRDefault="000129C6" w:rsidP="00F241B2">
      <w:pPr>
        <w:pStyle w:val="Tekstpodstawowy"/>
        <w:tabs>
          <w:tab w:val="left" w:pos="720"/>
        </w:tabs>
        <w:spacing w:line="276" w:lineRule="auto"/>
        <w:ind w:left="284" w:right="0" w:hanging="284"/>
        <w:jc w:val="both"/>
        <w:rPr>
          <w:rFonts w:ascii="Tahoma" w:hAnsi="Tahoma" w:cs="Tahoma"/>
        </w:rPr>
      </w:pPr>
      <w:r w:rsidRPr="001553E1">
        <w:rPr>
          <w:rFonts w:ascii="Tahoma" w:hAnsi="Tahoma" w:cs="Tahoma"/>
        </w:rPr>
        <w:t>1.</w:t>
      </w:r>
      <w:r w:rsidRPr="001553E1">
        <w:rPr>
          <w:rFonts w:ascii="Tahoma" w:hAnsi="Tahoma" w:cs="Tahoma"/>
        </w:rPr>
        <w:tab/>
        <w:t>Zmiany wynagrodzenia Wykonawcy w przypadku ustawowej zmiany</w:t>
      </w:r>
      <w:r w:rsidR="00E470AE">
        <w:rPr>
          <w:rFonts w:ascii="Tahoma" w:hAnsi="Tahoma" w:cs="Tahoma"/>
        </w:rPr>
        <w:t>:</w:t>
      </w:r>
    </w:p>
    <w:p w:rsidR="00FD3E2A" w:rsidRDefault="00FD3E2A" w:rsidP="00F241B2">
      <w:pPr>
        <w:pStyle w:val="Tekstpodstawowy"/>
        <w:tabs>
          <w:tab w:val="left" w:pos="720"/>
        </w:tabs>
        <w:spacing w:line="276" w:lineRule="auto"/>
        <w:ind w:left="284" w:right="0" w:hanging="284"/>
        <w:jc w:val="both"/>
        <w:rPr>
          <w:rFonts w:ascii="Tahoma" w:hAnsi="Tahoma" w:cs="Tahoma"/>
        </w:rPr>
      </w:pPr>
    </w:p>
    <w:p w:rsidR="005E0942" w:rsidRPr="0023245C" w:rsidRDefault="005E0942" w:rsidP="00BC2395">
      <w:pPr>
        <w:pStyle w:val="Tekstpodstawowy"/>
        <w:tabs>
          <w:tab w:val="left" w:pos="720"/>
        </w:tabs>
        <w:spacing w:line="276" w:lineRule="auto"/>
        <w:ind w:left="284" w:hanging="284"/>
        <w:jc w:val="both"/>
        <w:rPr>
          <w:rFonts w:ascii="Tahoma" w:hAnsi="Tahoma" w:cs="Tahoma"/>
        </w:rPr>
      </w:pPr>
      <w:r>
        <w:rPr>
          <w:rFonts w:ascii="Tahoma" w:hAnsi="Tahoma" w:cs="Tahoma"/>
        </w:rPr>
        <w:t>1)</w:t>
      </w:r>
      <w:r w:rsidRPr="0023245C">
        <w:rPr>
          <w:rFonts w:ascii="Tahoma" w:hAnsi="Tahoma" w:cs="Tahoma"/>
        </w:rPr>
        <w:tab/>
        <w:t>ustawowej zmiany wysoko</w:t>
      </w:r>
      <w:r w:rsidRPr="0023245C">
        <w:rPr>
          <w:rFonts w:ascii="Tahoma" w:eastAsia="TimesNewRoman" w:hAnsi="Tahoma" w:cs="Tahoma"/>
        </w:rPr>
        <w:t>ś</w:t>
      </w:r>
      <w:r w:rsidRPr="0023245C">
        <w:rPr>
          <w:rFonts w:ascii="Tahoma" w:hAnsi="Tahoma" w:cs="Tahoma"/>
        </w:rPr>
        <w:t>ci stawki podatku VAT</w:t>
      </w:r>
      <w:r>
        <w:rPr>
          <w:rFonts w:ascii="Tahoma" w:hAnsi="Tahoma" w:cs="Tahoma"/>
        </w:rPr>
        <w:t xml:space="preserve"> – dotyczy wynagrodzenia Wykonawcy,</w:t>
      </w:r>
    </w:p>
    <w:p w:rsidR="005E0942" w:rsidRPr="0023245C" w:rsidRDefault="005E0942" w:rsidP="00F241B2">
      <w:pPr>
        <w:pStyle w:val="Tekstpodstawowy"/>
        <w:tabs>
          <w:tab w:val="left" w:pos="284"/>
        </w:tabs>
        <w:spacing w:line="276" w:lineRule="auto"/>
        <w:ind w:left="284" w:hanging="284"/>
        <w:jc w:val="both"/>
        <w:rPr>
          <w:rFonts w:ascii="Tahoma" w:eastAsia="Times-Roman" w:hAnsi="Tahoma" w:cs="Tahoma"/>
        </w:rPr>
      </w:pPr>
      <w:r w:rsidRPr="0023245C">
        <w:rPr>
          <w:rFonts w:ascii="Tahoma" w:hAnsi="Tahoma" w:cs="Tahoma"/>
        </w:rPr>
        <w:t>2</w:t>
      </w:r>
      <w:r>
        <w:rPr>
          <w:rFonts w:ascii="Tahoma" w:eastAsia="Times-Roman" w:hAnsi="Tahoma" w:cs="Tahoma"/>
        </w:rPr>
        <w:t xml:space="preserve">) </w:t>
      </w:r>
      <w:r w:rsidRPr="0023245C">
        <w:rPr>
          <w:rFonts w:ascii="Tahoma" w:eastAsia="Times-Roman" w:hAnsi="Tahoma" w:cs="Tahoma"/>
        </w:rPr>
        <w:t>konieczno</w:t>
      </w:r>
      <w:r w:rsidRPr="0023245C">
        <w:rPr>
          <w:rFonts w:ascii="Tahoma" w:eastAsia="TTE1154428t00" w:hAnsi="Tahoma" w:cs="Tahoma"/>
        </w:rPr>
        <w:t>ś</w:t>
      </w:r>
      <w:r w:rsidRPr="0023245C">
        <w:rPr>
          <w:rFonts w:ascii="Tahoma" w:eastAsia="Times-Roman" w:hAnsi="Tahoma" w:cs="Tahoma"/>
        </w:rPr>
        <w:t>ci przesuni</w:t>
      </w:r>
      <w:r w:rsidRPr="0023245C">
        <w:rPr>
          <w:rFonts w:ascii="Tahoma" w:eastAsia="TTE1154428t00" w:hAnsi="Tahoma" w:cs="Tahoma"/>
        </w:rPr>
        <w:t>ę</w:t>
      </w:r>
      <w:r w:rsidRPr="0023245C">
        <w:rPr>
          <w:rFonts w:ascii="Tahoma" w:eastAsia="Times-Roman" w:hAnsi="Tahoma" w:cs="Tahoma"/>
        </w:rPr>
        <w:t>cia terminów umownych, jeśli konieczność</w:t>
      </w:r>
      <w:r w:rsidRPr="0023245C">
        <w:rPr>
          <w:rFonts w:ascii="Tahoma" w:eastAsia="TTE1154428t00" w:hAnsi="Tahoma" w:cs="Tahoma"/>
        </w:rPr>
        <w:t xml:space="preserve"> </w:t>
      </w:r>
      <w:r w:rsidRPr="0023245C">
        <w:rPr>
          <w:rFonts w:ascii="Tahoma" w:eastAsia="Times-Roman" w:hAnsi="Tahoma" w:cs="Tahoma"/>
        </w:rPr>
        <w:t>ta, nastąpiła na skutek okoliczności, niemożliwych do przewidzenia</w:t>
      </w:r>
      <w:r w:rsidRPr="0023245C">
        <w:rPr>
          <w:rFonts w:ascii="Tahoma" w:eastAsia="TTE1154428t00" w:hAnsi="Tahoma" w:cs="Tahoma"/>
        </w:rPr>
        <w:t xml:space="preserve"> </w:t>
      </w:r>
      <w:r w:rsidRPr="0023245C">
        <w:rPr>
          <w:rFonts w:ascii="Tahoma" w:eastAsia="Times-Roman" w:hAnsi="Tahoma" w:cs="Tahoma"/>
        </w:rPr>
        <w:t>w chwili zawierania niniejszej umowy tj.</w:t>
      </w:r>
      <w:r>
        <w:rPr>
          <w:rFonts w:ascii="Tahoma" w:eastAsia="Times-Roman" w:hAnsi="Tahoma" w:cs="Tahoma"/>
        </w:rPr>
        <w:t xml:space="preserve">           z powodu</w:t>
      </w:r>
      <w:r w:rsidRPr="0023245C">
        <w:rPr>
          <w:rFonts w:ascii="Tahoma" w:eastAsia="Times-Roman" w:hAnsi="Tahoma" w:cs="Tahoma"/>
        </w:rPr>
        <w:t>:</w:t>
      </w:r>
    </w:p>
    <w:p w:rsidR="005E0942" w:rsidRDefault="005E0942" w:rsidP="009200A9">
      <w:pPr>
        <w:pStyle w:val="Tekstpodstawowy"/>
        <w:numPr>
          <w:ilvl w:val="1"/>
          <w:numId w:val="13"/>
        </w:numPr>
        <w:tabs>
          <w:tab w:val="left" w:pos="360"/>
          <w:tab w:val="left" w:pos="567"/>
        </w:tabs>
        <w:spacing w:line="276" w:lineRule="auto"/>
        <w:ind w:right="0"/>
        <w:jc w:val="both"/>
        <w:rPr>
          <w:rFonts w:ascii="Tahoma" w:eastAsia="Times-Roman" w:hAnsi="Tahoma" w:cs="Tahoma"/>
        </w:rPr>
      </w:pPr>
      <w:r w:rsidRPr="00040836">
        <w:rPr>
          <w:rFonts w:ascii="Tahoma" w:eastAsia="Times-Roman" w:hAnsi="Tahoma" w:cs="Tahoma"/>
        </w:rPr>
        <w:t>uzasadnionych zmian w zakresie sposobu wykonania przedmiotu zamówienia proponowanych przez Zamawiającego lub Wykonawcę, jeżeli te zmiany</w:t>
      </w:r>
      <w:r>
        <w:rPr>
          <w:rFonts w:ascii="Tahoma" w:eastAsia="Times-Roman" w:hAnsi="Tahoma" w:cs="Tahoma"/>
        </w:rPr>
        <w:t xml:space="preserve"> są korzystne dla Zamawiającego,</w:t>
      </w:r>
    </w:p>
    <w:p w:rsidR="005E0942" w:rsidRDefault="005E0942" w:rsidP="009200A9">
      <w:pPr>
        <w:pStyle w:val="Tekstpodstawowy"/>
        <w:numPr>
          <w:ilvl w:val="1"/>
          <w:numId w:val="13"/>
        </w:numPr>
        <w:tabs>
          <w:tab w:val="left" w:pos="360"/>
          <w:tab w:val="left" w:pos="567"/>
        </w:tabs>
        <w:spacing w:line="276" w:lineRule="auto"/>
        <w:ind w:right="0"/>
        <w:jc w:val="both"/>
        <w:rPr>
          <w:rFonts w:ascii="Tahoma" w:eastAsia="Times-Roman" w:hAnsi="Tahoma" w:cs="Tahoma"/>
        </w:rPr>
      </w:pPr>
      <w:r w:rsidRPr="005E0942">
        <w:rPr>
          <w:rFonts w:ascii="Tahoma" w:eastAsia="Times-Roman" w:hAnsi="Tahoma" w:cs="Tahoma"/>
        </w:rPr>
        <w:t>działań Osób trzecich uniemożliwiających realizację zamówienia, które to działania nie są konsekwencją winy którejkolwiek ze Stron,</w:t>
      </w:r>
    </w:p>
    <w:p w:rsidR="005E0942" w:rsidRPr="00FD3E2A" w:rsidRDefault="005E0942" w:rsidP="009200A9">
      <w:pPr>
        <w:pStyle w:val="Tekstpodstawowy"/>
        <w:numPr>
          <w:ilvl w:val="1"/>
          <w:numId w:val="13"/>
        </w:numPr>
        <w:tabs>
          <w:tab w:val="left" w:pos="360"/>
          <w:tab w:val="left" w:pos="567"/>
        </w:tabs>
        <w:spacing w:line="276" w:lineRule="auto"/>
        <w:ind w:right="0"/>
        <w:jc w:val="both"/>
        <w:rPr>
          <w:rFonts w:ascii="Tahoma" w:eastAsia="Times-Roman" w:hAnsi="Tahoma" w:cs="Tahoma"/>
        </w:rPr>
      </w:pPr>
      <w:r w:rsidRPr="005E0942">
        <w:rPr>
          <w:rFonts w:ascii="Tahoma" w:eastAsia="Times-Roman" w:hAnsi="Tahoma" w:cs="Tahoma"/>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o wystąpieniu okoliczności mogących wpłynąć na zmianę terminów Wykonawca winien jest poinformować Zamawiającego pisemnie,</w:t>
      </w:r>
    </w:p>
    <w:p w:rsidR="005E0942" w:rsidRDefault="005E0942" w:rsidP="005E0942">
      <w:pPr>
        <w:tabs>
          <w:tab w:val="left" w:pos="284"/>
        </w:tabs>
        <w:autoSpaceDE w:val="0"/>
        <w:ind w:left="284" w:hanging="284"/>
        <w:jc w:val="both"/>
        <w:rPr>
          <w:rFonts w:ascii="Tahoma" w:hAnsi="Tahoma" w:cs="Tahoma"/>
          <w:sz w:val="20"/>
          <w:szCs w:val="20"/>
        </w:rPr>
      </w:pPr>
      <w:r>
        <w:rPr>
          <w:rFonts w:ascii="Tahoma" w:eastAsia="Times-Roman" w:hAnsi="Tahoma" w:cs="Tahoma"/>
          <w:sz w:val="20"/>
          <w:szCs w:val="20"/>
        </w:rPr>
        <w:t>3.</w:t>
      </w:r>
      <w:r>
        <w:rPr>
          <w:rFonts w:ascii="Tahoma" w:eastAsia="Times-Roman" w:hAnsi="Tahoma" w:cs="Tahoma"/>
          <w:sz w:val="20"/>
          <w:szCs w:val="20"/>
        </w:rPr>
        <w:tab/>
      </w:r>
      <w:r w:rsidRPr="0023245C">
        <w:rPr>
          <w:rFonts w:ascii="Tahoma" w:hAnsi="Tahoma" w:cs="Tahoma"/>
          <w:sz w:val="20"/>
          <w:szCs w:val="20"/>
        </w:rPr>
        <w:t xml:space="preserve">zmian wynikających z konieczności wykonania </w:t>
      </w:r>
      <w:r w:rsidR="00FD3E2A">
        <w:rPr>
          <w:rFonts w:ascii="Tahoma" w:hAnsi="Tahoma" w:cs="Tahoma"/>
          <w:sz w:val="20"/>
          <w:szCs w:val="20"/>
        </w:rPr>
        <w:t xml:space="preserve">dostaw </w:t>
      </w:r>
      <w:r w:rsidRPr="0023245C">
        <w:rPr>
          <w:rFonts w:ascii="Tahoma" w:hAnsi="Tahoma" w:cs="Tahoma"/>
          <w:sz w:val="20"/>
          <w:szCs w:val="20"/>
        </w:rPr>
        <w:t>dodatkowych w rozumieniu przepisów art. 144 ust. 1 pkt 2 Pzp, niezwiązanych bezpośrednio z przedmiotem umowy, których brak wykonania uniemożliwia lub utrudnia prawid</w:t>
      </w:r>
      <w:r>
        <w:rPr>
          <w:rFonts w:ascii="Tahoma" w:hAnsi="Tahoma" w:cs="Tahoma"/>
          <w:sz w:val="20"/>
          <w:szCs w:val="20"/>
        </w:rPr>
        <w:t>łowe wykonanie przedmiotu umowy,</w:t>
      </w:r>
    </w:p>
    <w:p w:rsidR="005E0942" w:rsidRPr="0023245C" w:rsidRDefault="005E0942" w:rsidP="005E0942">
      <w:pPr>
        <w:tabs>
          <w:tab w:val="left" w:pos="284"/>
        </w:tabs>
        <w:autoSpaceDE w:val="0"/>
        <w:ind w:left="284" w:hanging="284"/>
        <w:jc w:val="both"/>
        <w:rPr>
          <w:rFonts w:ascii="Tahoma" w:hAnsi="Tahoma" w:cs="Tahoma"/>
          <w:sz w:val="20"/>
          <w:szCs w:val="20"/>
        </w:rPr>
      </w:pPr>
      <w:r>
        <w:rPr>
          <w:rFonts w:ascii="Tahoma" w:hAnsi="Tahoma" w:cs="Tahoma"/>
          <w:sz w:val="20"/>
          <w:szCs w:val="20"/>
        </w:rPr>
        <w:t>4. kiedy Wykonawcę, któremu Zamawiający udzielił zamówienia ma zastąpić nowy Wykonawca           w rozumieniu przepisów art. 144 ust. 1 pkt 4 Pzp</w:t>
      </w:r>
      <w:r w:rsidR="00F241B2">
        <w:rPr>
          <w:rFonts w:ascii="Tahoma" w:hAnsi="Tahoma" w:cs="Tahoma"/>
          <w:sz w:val="20"/>
          <w:szCs w:val="20"/>
        </w:rPr>
        <w:t>.</w:t>
      </w:r>
    </w:p>
    <w:p w:rsidR="005E0942" w:rsidRPr="00F241B2" w:rsidRDefault="00F241B2" w:rsidP="005E0942">
      <w:pPr>
        <w:ind w:left="284" w:hanging="284"/>
        <w:jc w:val="both"/>
        <w:rPr>
          <w:rFonts w:ascii="Tahoma" w:hAnsi="Tahoma" w:cs="Tahoma"/>
          <w:sz w:val="20"/>
          <w:szCs w:val="20"/>
        </w:rPr>
      </w:pPr>
      <w:r>
        <w:rPr>
          <w:rFonts w:ascii="Tahoma" w:eastAsia="Times-Roman" w:hAnsi="Tahoma" w:cs="Tahoma"/>
          <w:sz w:val="20"/>
          <w:szCs w:val="20"/>
        </w:rPr>
        <w:t xml:space="preserve"> 5. </w:t>
      </w:r>
      <w:r w:rsidR="005E0942" w:rsidRPr="00F241B2">
        <w:rPr>
          <w:rFonts w:ascii="Tahoma" w:hAnsi="Tahoma" w:cs="Tahoma"/>
          <w:sz w:val="20"/>
          <w:szCs w:val="20"/>
        </w:rPr>
        <w:t>Odstąpienie od umowy lub jej rozwiązanie może nastąpić tylko i wyłącznie w formie pisemnej wraz ze szczegółowym uzasadnieniem i staje się skuteczne z chwilą jego doręczenia.</w:t>
      </w:r>
    </w:p>
    <w:p w:rsidR="005E0942" w:rsidRDefault="005E0942" w:rsidP="00F241B2">
      <w:pPr>
        <w:pStyle w:val="Tekstpodstawowy"/>
        <w:tabs>
          <w:tab w:val="left" w:pos="720"/>
        </w:tabs>
        <w:spacing w:line="276" w:lineRule="auto"/>
        <w:ind w:right="0"/>
        <w:jc w:val="both"/>
        <w:rPr>
          <w:rFonts w:ascii="Tahoma" w:hAnsi="Tahoma" w:cs="Tahoma"/>
        </w:rPr>
      </w:pPr>
    </w:p>
    <w:p w:rsidR="003E1B28" w:rsidRPr="00493A82" w:rsidRDefault="001D359E" w:rsidP="003E1B28">
      <w:pPr>
        <w:pStyle w:val="Nagwek1"/>
        <w:numPr>
          <w:ilvl w:val="0"/>
          <w:numId w:val="2"/>
        </w:numPr>
        <w:tabs>
          <w:tab w:val="left" w:pos="0"/>
        </w:tabs>
        <w:spacing w:line="276" w:lineRule="auto"/>
        <w:ind w:right="0"/>
        <w:jc w:val="left"/>
        <w:rPr>
          <w:rFonts w:ascii="Tahoma" w:hAnsi="Tahoma" w:cs="Tahoma"/>
          <w:b w:val="0"/>
          <w:bCs/>
          <w:i w:val="0"/>
          <w:iCs/>
          <w:color w:val="auto"/>
          <w:sz w:val="20"/>
          <w:u w:val="single"/>
        </w:rPr>
      </w:pPr>
      <w:r w:rsidRPr="001D359E">
        <w:rPr>
          <w:rFonts w:ascii="Tahoma" w:hAnsi="Tahoma" w:cs="Tahoma"/>
          <w:b w:val="0"/>
          <w:i w:val="0"/>
          <w:color w:val="auto"/>
          <w:sz w:val="20"/>
          <w:u w:val="single"/>
        </w:rPr>
        <w:t>XI. KARY UMOWNE</w:t>
      </w:r>
      <w:r w:rsidRPr="001D359E">
        <w:rPr>
          <w:rFonts w:ascii="Tahoma" w:hAnsi="Tahoma" w:cs="Tahoma"/>
          <w:b w:val="0"/>
          <w:bCs/>
          <w:i w:val="0"/>
          <w:iCs/>
          <w:color w:val="auto"/>
          <w:sz w:val="20"/>
          <w:u w:val="single"/>
        </w:rPr>
        <w:t xml:space="preserve"> </w:t>
      </w:r>
    </w:p>
    <w:p w:rsidR="000129C6" w:rsidRDefault="00BC2395" w:rsidP="0099683A">
      <w:pPr>
        <w:keepLines/>
        <w:spacing w:line="276" w:lineRule="auto"/>
        <w:jc w:val="center"/>
        <w:rPr>
          <w:rFonts w:ascii="Tahoma" w:hAnsi="Tahoma" w:cs="Tahoma"/>
          <w:sz w:val="20"/>
          <w:szCs w:val="20"/>
        </w:rPr>
      </w:pPr>
      <w:r>
        <w:rPr>
          <w:rFonts w:ascii="Tahoma" w:hAnsi="Tahoma" w:cs="Tahoma"/>
          <w:sz w:val="20"/>
          <w:szCs w:val="20"/>
        </w:rPr>
        <w:t>§ 15</w:t>
      </w:r>
    </w:p>
    <w:p w:rsidR="00EB3A41" w:rsidRPr="001553E1" w:rsidRDefault="00EB3A41" w:rsidP="0099683A">
      <w:pPr>
        <w:keepLines/>
        <w:spacing w:line="276" w:lineRule="auto"/>
        <w:jc w:val="center"/>
        <w:rPr>
          <w:rFonts w:ascii="Tahoma" w:hAnsi="Tahoma" w:cs="Tahoma"/>
          <w:sz w:val="20"/>
          <w:szCs w:val="20"/>
        </w:rPr>
      </w:pPr>
    </w:p>
    <w:p w:rsidR="000129C6" w:rsidRPr="001553E1" w:rsidRDefault="004F1BCD" w:rsidP="0099683A">
      <w:pPr>
        <w:keepLines/>
        <w:spacing w:line="276" w:lineRule="auto"/>
        <w:jc w:val="both"/>
        <w:rPr>
          <w:rFonts w:ascii="Tahoma" w:hAnsi="Tahoma" w:cs="Tahoma"/>
          <w:sz w:val="20"/>
          <w:szCs w:val="20"/>
        </w:rPr>
      </w:pPr>
      <w:r w:rsidRPr="001553E1">
        <w:rPr>
          <w:rFonts w:ascii="Tahoma" w:hAnsi="Tahoma" w:cs="Tahoma"/>
          <w:sz w:val="20"/>
          <w:szCs w:val="20"/>
        </w:rPr>
        <w:t xml:space="preserve">Wykonawca </w:t>
      </w:r>
      <w:r w:rsidR="000129C6" w:rsidRPr="001553E1">
        <w:rPr>
          <w:rFonts w:ascii="Tahoma" w:hAnsi="Tahoma" w:cs="Tahoma"/>
          <w:sz w:val="20"/>
          <w:szCs w:val="20"/>
        </w:rPr>
        <w:t>zapłaci Zamawiającemu kary umowne w okolicznościach i wysokościach ustalonych poniżej:</w:t>
      </w:r>
    </w:p>
    <w:p w:rsidR="004F1BCD" w:rsidRPr="001553E1" w:rsidRDefault="004F1BCD" w:rsidP="0099683A">
      <w:pPr>
        <w:keepLines/>
        <w:spacing w:line="276" w:lineRule="auto"/>
        <w:jc w:val="both"/>
        <w:rPr>
          <w:rFonts w:ascii="Tahoma" w:hAnsi="Tahoma" w:cs="Tahoma"/>
          <w:sz w:val="20"/>
          <w:szCs w:val="20"/>
        </w:rPr>
      </w:pPr>
    </w:p>
    <w:p w:rsidR="000129C6" w:rsidRPr="001553E1" w:rsidRDefault="000129C6" w:rsidP="009200A9">
      <w:pPr>
        <w:keepLines/>
        <w:numPr>
          <w:ilvl w:val="0"/>
          <w:numId w:val="5"/>
        </w:numPr>
        <w:tabs>
          <w:tab w:val="left" w:pos="360"/>
          <w:tab w:val="left" w:pos="567"/>
        </w:tabs>
        <w:spacing w:line="276" w:lineRule="auto"/>
        <w:ind w:left="360"/>
        <w:jc w:val="both"/>
        <w:rPr>
          <w:rFonts w:ascii="Tahoma" w:hAnsi="Tahoma" w:cs="Tahoma"/>
          <w:sz w:val="20"/>
          <w:szCs w:val="20"/>
        </w:rPr>
      </w:pPr>
      <w:r w:rsidRPr="001553E1">
        <w:rPr>
          <w:rFonts w:ascii="Tahoma" w:hAnsi="Tahoma" w:cs="Tahoma"/>
          <w:sz w:val="20"/>
          <w:szCs w:val="20"/>
        </w:rPr>
        <w:t>w przypadku odstąpienia od umowy przez Zamawiającego z przyczyn leżących po stronie Wykonawcy w wysokości 10 % ceny o</w:t>
      </w:r>
      <w:r w:rsidR="00BC2395">
        <w:rPr>
          <w:rFonts w:ascii="Tahoma" w:hAnsi="Tahoma" w:cs="Tahoma"/>
          <w:sz w:val="20"/>
          <w:szCs w:val="20"/>
        </w:rPr>
        <w:t>fertowej brutto określonej w § 9</w:t>
      </w:r>
      <w:r w:rsidRPr="001553E1">
        <w:rPr>
          <w:rFonts w:ascii="Tahoma" w:hAnsi="Tahoma" w:cs="Tahoma"/>
          <w:sz w:val="20"/>
          <w:szCs w:val="20"/>
        </w:rPr>
        <w:t xml:space="preserve"> ust. 1 niniejszej umowy,</w:t>
      </w:r>
    </w:p>
    <w:p w:rsidR="000129C6" w:rsidRDefault="000129C6" w:rsidP="009200A9">
      <w:pPr>
        <w:keepLines/>
        <w:numPr>
          <w:ilvl w:val="0"/>
          <w:numId w:val="5"/>
        </w:numPr>
        <w:tabs>
          <w:tab w:val="left" w:pos="360"/>
          <w:tab w:val="left" w:pos="567"/>
        </w:tabs>
        <w:spacing w:line="276" w:lineRule="auto"/>
        <w:ind w:left="360"/>
        <w:jc w:val="both"/>
        <w:rPr>
          <w:rFonts w:ascii="Tahoma" w:hAnsi="Tahoma" w:cs="Tahoma"/>
          <w:sz w:val="20"/>
          <w:szCs w:val="20"/>
        </w:rPr>
      </w:pPr>
      <w:r w:rsidRPr="001553E1">
        <w:rPr>
          <w:rFonts w:ascii="Tahoma" w:hAnsi="Tahoma" w:cs="Tahoma"/>
          <w:sz w:val="20"/>
          <w:szCs w:val="20"/>
        </w:rPr>
        <w:t>w przypadku nie wykonania przedmiotu umowy przez Wykonawcę z przyczyn leżącyc</w:t>
      </w:r>
      <w:r w:rsidR="00EF554F">
        <w:rPr>
          <w:rFonts w:ascii="Tahoma" w:hAnsi="Tahoma" w:cs="Tahoma"/>
          <w:sz w:val="20"/>
          <w:szCs w:val="20"/>
        </w:rPr>
        <w:t>h po Jego stronie w wysokości 10</w:t>
      </w:r>
      <w:r w:rsidRPr="001553E1">
        <w:rPr>
          <w:rFonts w:ascii="Tahoma" w:hAnsi="Tahoma" w:cs="Tahoma"/>
          <w:sz w:val="20"/>
          <w:szCs w:val="20"/>
        </w:rPr>
        <w:t xml:space="preserve"> % ceny of</w:t>
      </w:r>
      <w:r w:rsidR="000F07A8">
        <w:rPr>
          <w:rFonts w:ascii="Tahoma" w:hAnsi="Tahoma" w:cs="Tahoma"/>
          <w:sz w:val="20"/>
          <w:szCs w:val="20"/>
        </w:rPr>
        <w:t xml:space="preserve">ertowej brutto </w:t>
      </w:r>
      <w:r w:rsidR="00BC2395">
        <w:rPr>
          <w:rFonts w:ascii="Tahoma" w:hAnsi="Tahoma" w:cs="Tahoma"/>
          <w:sz w:val="20"/>
          <w:szCs w:val="20"/>
        </w:rPr>
        <w:t>określonej w § 9</w:t>
      </w:r>
      <w:r w:rsidRPr="001553E1">
        <w:rPr>
          <w:rFonts w:ascii="Tahoma" w:hAnsi="Tahoma" w:cs="Tahoma"/>
          <w:sz w:val="20"/>
          <w:szCs w:val="20"/>
        </w:rPr>
        <w:t xml:space="preserve"> ust. 1 niniejszej umowy,</w:t>
      </w:r>
    </w:p>
    <w:p w:rsidR="000129C6" w:rsidRPr="001553E1" w:rsidRDefault="000F07A8" w:rsidP="009200A9">
      <w:pPr>
        <w:keepLines/>
        <w:numPr>
          <w:ilvl w:val="0"/>
          <w:numId w:val="5"/>
        </w:numPr>
        <w:tabs>
          <w:tab w:val="left" w:pos="360"/>
          <w:tab w:val="left" w:pos="567"/>
        </w:tabs>
        <w:spacing w:line="276" w:lineRule="auto"/>
        <w:ind w:left="360"/>
        <w:jc w:val="both"/>
        <w:rPr>
          <w:rFonts w:ascii="Tahoma" w:hAnsi="Tahoma" w:cs="Tahoma"/>
          <w:sz w:val="20"/>
          <w:szCs w:val="20"/>
        </w:rPr>
      </w:pPr>
      <w:r>
        <w:rPr>
          <w:rFonts w:ascii="Tahoma" w:hAnsi="Tahoma" w:cs="Tahoma"/>
          <w:sz w:val="20"/>
          <w:szCs w:val="20"/>
        </w:rPr>
        <w:t xml:space="preserve">w przypadku zwłoki </w:t>
      </w:r>
      <w:r w:rsidR="000129C6" w:rsidRPr="001553E1">
        <w:rPr>
          <w:rFonts w:ascii="Tahoma" w:hAnsi="Tahoma" w:cs="Tahoma"/>
          <w:sz w:val="20"/>
          <w:szCs w:val="20"/>
        </w:rPr>
        <w:t>w wykonaniu przedmiotu umowy z przyczyn</w:t>
      </w:r>
      <w:r w:rsidR="004F1BCD" w:rsidRPr="001553E1">
        <w:rPr>
          <w:rFonts w:ascii="Tahoma" w:hAnsi="Tahoma" w:cs="Tahoma"/>
          <w:sz w:val="20"/>
          <w:szCs w:val="20"/>
        </w:rPr>
        <w:t xml:space="preserve"> leżących po stronie Wykonawcy </w:t>
      </w:r>
      <w:r w:rsidR="0090752A">
        <w:rPr>
          <w:rFonts w:ascii="Tahoma" w:hAnsi="Tahoma" w:cs="Tahoma"/>
          <w:sz w:val="20"/>
          <w:szCs w:val="20"/>
        </w:rPr>
        <w:t xml:space="preserve">– </w:t>
      </w:r>
      <w:r w:rsidR="000129C6" w:rsidRPr="001553E1">
        <w:rPr>
          <w:rFonts w:ascii="Tahoma" w:hAnsi="Tahoma" w:cs="Tahoma"/>
          <w:sz w:val="20"/>
          <w:szCs w:val="20"/>
        </w:rPr>
        <w:t>w wys</w:t>
      </w:r>
      <w:r w:rsidR="00EF554F">
        <w:rPr>
          <w:rFonts w:ascii="Tahoma" w:hAnsi="Tahoma" w:cs="Tahoma"/>
          <w:sz w:val="20"/>
          <w:szCs w:val="20"/>
        </w:rPr>
        <w:t xml:space="preserve">okości 0,2% ceny ofertowej brutto określonej w </w:t>
      </w:r>
      <w:r w:rsidR="00BC2395">
        <w:rPr>
          <w:rFonts w:ascii="Tahoma" w:hAnsi="Tahoma" w:cs="Tahoma"/>
          <w:sz w:val="20"/>
          <w:szCs w:val="20"/>
        </w:rPr>
        <w:t>§ 9</w:t>
      </w:r>
      <w:r w:rsidR="00EF554F" w:rsidRPr="001553E1">
        <w:rPr>
          <w:rFonts w:ascii="Tahoma" w:hAnsi="Tahoma" w:cs="Tahoma"/>
          <w:sz w:val="20"/>
          <w:szCs w:val="20"/>
        </w:rPr>
        <w:t xml:space="preserve"> ust. 1 </w:t>
      </w:r>
      <w:r>
        <w:rPr>
          <w:rFonts w:ascii="Tahoma" w:hAnsi="Tahoma" w:cs="Tahoma"/>
          <w:sz w:val="20"/>
          <w:szCs w:val="20"/>
        </w:rPr>
        <w:t>za każdy dzień zwłoki</w:t>
      </w:r>
      <w:r w:rsidR="000129C6" w:rsidRPr="001553E1">
        <w:rPr>
          <w:rFonts w:ascii="Tahoma" w:hAnsi="Tahoma" w:cs="Tahoma"/>
          <w:sz w:val="20"/>
          <w:szCs w:val="20"/>
        </w:rPr>
        <w:t xml:space="preserve">, liczony po upływie terminu na wykonanie przedmiotu </w:t>
      </w:r>
      <w:r w:rsidR="0090752A">
        <w:rPr>
          <w:rFonts w:ascii="Tahoma" w:hAnsi="Tahoma" w:cs="Tahoma"/>
          <w:sz w:val="20"/>
          <w:szCs w:val="20"/>
        </w:rPr>
        <w:t xml:space="preserve">zamówienia od </w:t>
      </w:r>
      <w:r w:rsidR="000129C6" w:rsidRPr="001553E1">
        <w:rPr>
          <w:rFonts w:ascii="Tahoma" w:hAnsi="Tahoma" w:cs="Tahoma"/>
          <w:sz w:val="20"/>
          <w:szCs w:val="20"/>
        </w:rPr>
        <w:t xml:space="preserve">ceny ofertowej brutto określonej </w:t>
      </w:r>
      <w:r w:rsidR="00BC2395">
        <w:rPr>
          <w:rFonts w:ascii="Tahoma" w:hAnsi="Tahoma" w:cs="Tahoma"/>
          <w:sz w:val="20"/>
          <w:szCs w:val="20"/>
        </w:rPr>
        <w:t xml:space="preserve">        w § 9</w:t>
      </w:r>
      <w:r w:rsidR="000129C6" w:rsidRPr="001553E1">
        <w:rPr>
          <w:rFonts w:ascii="Tahoma" w:hAnsi="Tahoma" w:cs="Tahoma"/>
          <w:sz w:val="20"/>
          <w:szCs w:val="20"/>
        </w:rPr>
        <w:t xml:space="preserve"> ust. 1 niniejszej umowy,</w:t>
      </w:r>
    </w:p>
    <w:p w:rsidR="000129C6" w:rsidRPr="00290E9C" w:rsidRDefault="000F07A8" w:rsidP="009200A9">
      <w:pPr>
        <w:keepLines/>
        <w:numPr>
          <w:ilvl w:val="0"/>
          <w:numId w:val="5"/>
        </w:numPr>
        <w:tabs>
          <w:tab w:val="left" w:pos="360"/>
          <w:tab w:val="left" w:pos="567"/>
        </w:tabs>
        <w:spacing w:line="276" w:lineRule="auto"/>
        <w:ind w:left="360"/>
        <w:jc w:val="both"/>
        <w:rPr>
          <w:rFonts w:ascii="Tahoma" w:hAnsi="Tahoma" w:cs="Tahoma"/>
          <w:sz w:val="20"/>
          <w:szCs w:val="20"/>
        </w:rPr>
      </w:pPr>
      <w:r>
        <w:rPr>
          <w:rFonts w:ascii="Tahoma" w:hAnsi="Tahoma" w:cs="Tahoma"/>
          <w:sz w:val="20"/>
          <w:szCs w:val="20"/>
        </w:rPr>
        <w:t xml:space="preserve">w przypadku zwłoki </w:t>
      </w:r>
      <w:r w:rsidR="000129C6" w:rsidRPr="001553E1">
        <w:rPr>
          <w:rFonts w:ascii="Tahoma" w:hAnsi="Tahoma" w:cs="Tahoma"/>
          <w:sz w:val="20"/>
          <w:szCs w:val="20"/>
        </w:rPr>
        <w:t>w usunięciu wad w wysokości 0,2 % ceny ofe</w:t>
      </w:r>
      <w:r w:rsidR="00BC2395">
        <w:rPr>
          <w:rFonts w:ascii="Tahoma" w:hAnsi="Tahoma" w:cs="Tahoma"/>
          <w:sz w:val="20"/>
          <w:szCs w:val="20"/>
        </w:rPr>
        <w:t xml:space="preserve">rtowej brutto określonej </w:t>
      </w:r>
      <w:r w:rsidR="00BC2395">
        <w:rPr>
          <w:rFonts w:ascii="Tahoma" w:hAnsi="Tahoma" w:cs="Tahoma"/>
          <w:sz w:val="20"/>
          <w:szCs w:val="20"/>
        </w:rPr>
        <w:br/>
        <w:t>w § 9</w:t>
      </w:r>
      <w:r w:rsidR="000129C6" w:rsidRPr="001553E1">
        <w:rPr>
          <w:rFonts w:ascii="Tahoma" w:hAnsi="Tahoma" w:cs="Tahoma"/>
          <w:sz w:val="20"/>
          <w:szCs w:val="20"/>
        </w:rPr>
        <w:t xml:space="preserve"> ust. 1 niniejszej</w:t>
      </w:r>
      <w:r>
        <w:rPr>
          <w:rFonts w:ascii="Tahoma" w:hAnsi="Tahoma" w:cs="Tahoma"/>
          <w:sz w:val="20"/>
          <w:szCs w:val="20"/>
        </w:rPr>
        <w:t xml:space="preserve"> umowy za każdy dzień zwłoki </w:t>
      </w:r>
      <w:r w:rsidR="000129C6" w:rsidRPr="001553E1">
        <w:rPr>
          <w:rFonts w:ascii="Tahoma" w:hAnsi="Tahoma" w:cs="Tahoma"/>
          <w:sz w:val="20"/>
          <w:szCs w:val="20"/>
        </w:rPr>
        <w:t xml:space="preserve"> liczony od upływu terminu ustalonego na ich usunięcie.</w:t>
      </w:r>
    </w:p>
    <w:p w:rsidR="000129C6" w:rsidRPr="001553E1" w:rsidRDefault="00BC2395" w:rsidP="0099683A">
      <w:pPr>
        <w:keepLines/>
        <w:spacing w:line="276" w:lineRule="auto"/>
        <w:jc w:val="center"/>
        <w:rPr>
          <w:rFonts w:ascii="Tahoma" w:hAnsi="Tahoma" w:cs="Tahoma"/>
          <w:sz w:val="20"/>
          <w:szCs w:val="20"/>
        </w:rPr>
      </w:pPr>
      <w:r>
        <w:rPr>
          <w:rFonts w:ascii="Tahoma" w:hAnsi="Tahoma" w:cs="Tahoma"/>
          <w:sz w:val="20"/>
          <w:szCs w:val="20"/>
        </w:rPr>
        <w:t>§ 16</w:t>
      </w:r>
    </w:p>
    <w:p w:rsidR="000129C6" w:rsidRPr="001553E1" w:rsidRDefault="000129C6" w:rsidP="0099683A">
      <w:pPr>
        <w:keepLines/>
        <w:spacing w:line="276" w:lineRule="auto"/>
        <w:jc w:val="center"/>
        <w:rPr>
          <w:rFonts w:ascii="Tahoma" w:hAnsi="Tahoma" w:cs="Tahoma"/>
          <w:sz w:val="20"/>
          <w:szCs w:val="20"/>
        </w:rPr>
      </w:pPr>
    </w:p>
    <w:p w:rsidR="000129C6" w:rsidRPr="001553E1" w:rsidRDefault="000129C6" w:rsidP="004F1BCD">
      <w:pPr>
        <w:keepLines/>
        <w:tabs>
          <w:tab w:val="left" w:pos="360"/>
          <w:tab w:val="left" w:pos="567"/>
        </w:tabs>
        <w:spacing w:line="276" w:lineRule="auto"/>
        <w:jc w:val="both"/>
        <w:rPr>
          <w:rFonts w:ascii="Tahoma" w:hAnsi="Tahoma" w:cs="Tahoma"/>
          <w:sz w:val="20"/>
          <w:szCs w:val="20"/>
        </w:rPr>
      </w:pPr>
      <w:r w:rsidRPr="001553E1">
        <w:rPr>
          <w:rFonts w:ascii="Tahoma" w:hAnsi="Tahoma" w:cs="Tahoma"/>
          <w:sz w:val="20"/>
          <w:szCs w:val="20"/>
        </w:rPr>
        <w:t>Zamawiający zapłaci Wykonawcy kary umowne w okolicznościach i wysokościach ustalonych poniżej:</w:t>
      </w:r>
    </w:p>
    <w:p w:rsidR="004F1BCD" w:rsidRPr="001553E1" w:rsidRDefault="004F1BCD" w:rsidP="004F1BCD">
      <w:pPr>
        <w:keepLines/>
        <w:tabs>
          <w:tab w:val="left" w:pos="360"/>
          <w:tab w:val="left" w:pos="567"/>
        </w:tabs>
        <w:spacing w:line="276" w:lineRule="auto"/>
        <w:jc w:val="both"/>
        <w:rPr>
          <w:rFonts w:ascii="Tahoma" w:hAnsi="Tahoma" w:cs="Tahoma"/>
          <w:sz w:val="20"/>
          <w:szCs w:val="20"/>
        </w:rPr>
      </w:pPr>
    </w:p>
    <w:p w:rsidR="000129C6" w:rsidRPr="001553E1" w:rsidRDefault="00493A82" w:rsidP="004F1BCD">
      <w:pPr>
        <w:keepLines/>
        <w:tabs>
          <w:tab w:val="left" w:pos="360"/>
          <w:tab w:val="left" w:pos="567"/>
        </w:tabs>
        <w:spacing w:line="276" w:lineRule="auto"/>
        <w:ind w:left="426" w:hanging="426"/>
        <w:jc w:val="both"/>
        <w:rPr>
          <w:rFonts w:ascii="Tahoma" w:hAnsi="Tahoma" w:cs="Tahoma"/>
          <w:sz w:val="20"/>
          <w:szCs w:val="20"/>
        </w:rPr>
      </w:pPr>
      <w:r>
        <w:rPr>
          <w:rFonts w:ascii="Tahoma" w:hAnsi="Tahoma" w:cs="Tahoma"/>
          <w:sz w:val="20"/>
          <w:szCs w:val="20"/>
        </w:rPr>
        <w:t xml:space="preserve">1.  </w:t>
      </w:r>
      <w:r w:rsidR="000129C6" w:rsidRPr="001553E1">
        <w:rPr>
          <w:rFonts w:ascii="Tahoma" w:hAnsi="Tahoma" w:cs="Tahoma"/>
          <w:sz w:val="20"/>
          <w:szCs w:val="20"/>
        </w:rPr>
        <w:t xml:space="preserve">w przypadku odstąpienia od umowy przez Wykonawcę z przyczyn leżących po stronie </w:t>
      </w:r>
      <w:r w:rsidR="00F241B2">
        <w:rPr>
          <w:rFonts w:ascii="Tahoma" w:hAnsi="Tahoma" w:cs="Tahoma"/>
          <w:sz w:val="20"/>
          <w:szCs w:val="20"/>
        </w:rPr>
        <w:t xml:space="preserve"> </w:t>
      </w:r>
      <w:r w:rsidR="000129C6" w:rsidRPr="001553E1">
        <w:rPr>
          <w:rFonts w:ascii="Tahoma" w:hAnsi="Tahoma" w:cs="Tahoma"/>
          <w:sz w:val="20"/>
          <w:szCs w:val="20"/>
        </w:rPr>
        <w:t xml:space="preserve">Zamawiającego w wysokości 10% ceny ofertowej brutto określonej w § </w:t>
      </w:r>
      <w:r w:rsidR="00BC2395">
        <w:rPr>
          <w:rFonts w:ascii="Tahoma" w:hAnsi="Tahoma" w:cs="Tahoma"/>
          <w:sz w:val="20"/>
          <w:szCs w:val="20"/>
        </w:rPr>
        <w:t>9</w:t>
      </w:r>
      <w:r w:rsidR="00EF554F">
        <w:rPr>
          <w:rFonts w:ascii="Tahoma" w:hAnsi="Tahoma" w:cs="Tahoma"/>
          <w:sz w:val="20"/>
          <w:szCs w:val="20"/>
        </w:rPr>
        <w:t xml:space="preserve"> ust. 1 niniejszej umowy.</w:t>
      </w:r>
    </w:p>
    <w:p w:rsidR="000129C6" w:rsidRPr="001553E1" w:rsidRDefault="004F1BCD" w:rsidP="004F1BCD">
      <w:pPr>
        <w:keepLines/>
        <w:tabs>
          <w:tab w:val="left" w:pos="360"/>
          <w:tab w:val="left" w:pos="567"/>
        </w:tabs>
        <w:spacing w:line="276" w:lineRule="auto"/>
        <w:ind w:left="426" w:hanging="426"/>
        <w:jc w:val="both"/>
        <w:rPr>
          <w:rFonts w:ascii="Tahoma" w:hAnsi="Tahoma" w:cs="Tahoma"/>
          <w:sz w:val="20"/>
          <w:szCs w:val="20"/>
        </w:rPr>
      </w:pPr>
      <w:r w:rsidRPr="001553E1">
        <w:rPr>
          <w:rFonts w:ascii="Tahoma" w:hAnsi="Tahoma" w:cs="Tahoma"/>
          <w:sz w:val="20"/>
          <w:szCs w:val="20"/>
        </w:rPr>
        <w:t xml:space="preserve">2.   </w:t>
      </w:r>
      <w:r w:rsidR="00493A82">
        <w:rPr>
          <w:rFonts w:ascii="Tahoma" w:hAnsi="Tahoma" w:cs="Tahoma"/>
          <w:sz w:val="20"/>
          <w:szCs w:val="20"/>
        </w:rPr>
        <w:t xml:space="preserve"> </w:t>
      </w:r>
      <w:r w:rsidR="000F07A8">
        <w:rPr>
          <w:rFonts w:ascii="Tahoma" w:hAnsi="Tahoma" w:cs="Tahoma"/>
          <w:sz w:val="20"/>
          <w:szCs w:val="20"/>
        </w:rPr>
        <w:t xml:space="preserve">w przypadku zwłoki </w:t>
      </w:r>
      <w:r w:rsidR="000129C6" w:rsidRPr="001553E1">
        <w:rPr>
          <w:rFonts w:ascii="Tahoma" w:hAnsi="Tahoma" w:cs="Tahoma"/>
          <w:sz w:val="20"/>
          <w:szCs w:val="20"/>
        </w:rPr>
        <w:t xml:space="preserve">w terminie płatności Wykonawca ma prawo naliczyć Zamawiającemu odsetki </w:t>
      </w:r>
      <w:r w:rsidR="00F241B2">
        <w:rPr>
          <w:rFonts w:ascii="Tahoma" w:hAnsi="Tahoma" w:cs="Tahoma"/>
          <w:sz w:val="20"/>
          <w:szCs w:val="20"/>
        </w:rPr>
        <w:t xml:space="preserve"> </w:t>
      </w:r>
      <w:r w:rsidR="000129C6" w:rsidRPr="001553E1">
        <w:rPr>
          <w:rFonts w:ascii="Tahoma" w:hAnsi="Tahoma" w:cs="Tahoma"/>
          <w:sz w:val="20"/>
          <w:szCs w:val="20"/>
        </w:rPr>
        <w:t>ust</w:t>
      </w:r>
      <w:r w:rsidR="000F07A8">
        <w:rPr>
          <w:rFonts w:ascii="Tahoma" w:hAnsi="Tahoma" w:cs="Tahoma"/>
          <w:sz w:val="20"/>
          <w:szCs w:val="20"/>
        </w:rPr>
        <w:t xml:space="preserve">awowe za każdy dzień zwłoki </w:t>
      </w:r>
      <w:r w:rsidR="000129C6" w:rsidRPr="001553E1">
        <w:rPr>
          <w:rFonts w:ascii="Tahoma" w:hAnsi="Tahoma" w:cs="Tahoma"/>
          <w:sz w:val="20"/>
          <w:szCs w:val="20"/>
        </w:rPr>
        <w:t>w płatności.</w:t>
      </w:r>
    </w:p>
    <w:p w:rsidR="000129C6" w:rsidRPr="001553E1" w:rsidRDefault="000129C6" w:rsidP="0099683A">
      <w:pPr>
        <w:keepLines/>
        <w:tabs>
          <w:tab w:val="left" w:pos="500"/>
          <w:tab w:val="left" w:pos="851"/>
        </w:tabs>
        <w:spacing w:line="276" w:lineRule="auto"/>
        <w:ind w:left="600"/>
        <w:jc w:val="both"/>
        <w:rPr>
          <w:rFonts w:ascii="Tahoma" w:hAnsi="Tahoma" w:cs="Tahoma"/>
          <w:sz w:val="20"/>
          <w:szCs w:val="20"/>
        </w:rPr>
      </w:pPr>
    </w:p>
    <w:p w:rsidR="000129C6" w:rsidRPr="001553E1" w:rsidRDefault="00BC2395" w:rsidP="0099683A">
      <w:pPr>
        <w:keepLines/>
        <w:tabs>
          <w:tab w:val="left" w:pos="500"/>
        </w:tabs>
        <w:spacing w:line="276" w:lineRule="auto"/>
        <w:jc w:val="center"/>
        <w:rPr>
          <w:rFonts w:ascii="Tahoma" w:hAnsi="Tahoma" w:cs="Tahoma"/>
          <w:sz w:val="20"/>
          <w:szCs w:val="20"/>
        </w:rPr>
      </w:pPr>
      <w:r>
        <w:rPr>
          <w:rFonts w:ascii="Tahoma" w:hAnsi="Tahoma" w:cs="Tahoma"/>
          <w:sz w:val="20"/>
          <w:szCs w:val="20"/>
        </w:rPr>
        <w:t>§ 17</w:t>
      </w:r>
    </w:p>
    <w:p w:rsidR="000129C6" w:rsidRPr="001553E1" w:rsidRDefault="000129C6" w:rsidP="0099683A">
      <w:pPr>
        <w:keepLines/>
        <w:tabs>
          <w:tab w:val="left" w:pos="500"/>
        </w:tabs>
        <w:spacing w:line="276" w:lineRule="auto"/>
        <w:jc w:val="center"/>
        <w:rPr>
          <w:rFonts w:ascii="Tahoma" w:hAnsi="Tahoma" w:cs="Tahoma"/>
          <w:sz w:val="20"/>
          <w:szCs w:val="20"/>
        </w:rPr>
      </w:pPr>
    </w:p>
    <w:p w:rsidR="000129C6" w:rsidRPr="001553E1" w:rsidRDefault="000129C6" w:rsidP="0099683A">
      <w:pPr>
        <w:keepLines/>
        <w:tabs>
          <w:tab w:val="left" w:pos="0"/>
        </w:tabs>
        <w:spacing w:line="276" w:lineRule="auto"/>
        <w:jc w:val="both"/>
        <w:rPr>
          <w:rFonts w:ascii="Tahoma" w:hAnsi="Tahoma" w:cs="Tahoma"/>
          <w:sz w:val="20"/>
          <w:szCs w:val="20"/>
        </w:rPr>
      </w:pPr>
      <w:r w:rsidRPr="001553E1">
        <w:rPr>
          <w:rFonts w:ascii="Tahoma" w:hAnsi="Tahoma" w:cs="Tahoma"/>
          <w:sz w:val="20"/>
          <w:szCs w:val="20"/>
        </w:rPr>
        <w:t>Jeżeli zastrzeżona kara umowna nie pokryje w całości poniesionej szkody, dopuszczalne jest dochodzenie odszkodowania uzupełniającego na zasadach ogólnych.</w:t>
      </w:r>
    </w:p>
    <w:p w:rsidR="000129C6" w:rsidRPr="001553E1" w:rsidRDefault="000129C6" w:rsidP="0099683A">
      <w:pPr>
        <w:keepLines/>
        <w:spacing w:line="276" w:lineRule="auto"/>
        <w:rPr>
          <w:rFonts w:ascii="Tahoma" w:hAnsi="Tahoma" w:cs="Tahoma"/>
          <w:sz w:val="20"/>
          <w:szCs w:val="20"/>
        </w:rPr>
      </w:pPr>
    </w:p>
    <w:p w:rsidR="000129C6" w:rsidRPr="001553E1" w:rsidRDefault="00BC2395" w:rsidP="0099683A">
      <w:pPr>
        <w:keepLines/>
        <w:spacing w:line="276" w:lineRule="auto"/>
        <w:jc w:val="center"/>
        <w:rPr>
          <w:rFonts w:ascii="Tahoma" w:hAnsi="Tahoma" w:cs="Tahoma"/>
          <w:sz w:val="20"/>
          <w:szCs w:val="20"/>
        </w:rPr>
      </w:pPr>
      <w:r>
        <w:rPr>
          <w:rFonts w:ascii="Tahoma" w:hAnsi="Tahoma" w:cs="Tahoma"/>
          <w:sz w:val="20"/>
          <w:szCs w:val="20"/>
        </w:rPr>
        <w:t>§ 18</w:t>
      </w:r>
    </w:p>
    <w:p w:rsidR="000129C6" w:rsidRPr="001553E1" w:rsidRDefault="000129C6" w:rsidP="0099683A">
      <w:pPr>
        <w:keepLines/>
        <w:spacing w:line="276" w:lineRule="auto"/>
        <w:jc w:val="center"/>
        <w:rPr>
          <w:rFonts w:ascii="Tahoma" w:hAnsi="Tahoma" w:cs="Tahoma"/>
          <w:sz w:val="20"/>
          <w:szCs w:val="20"/>
        </w:rPr>
      </w:pPr>
    </w:p>
    <w:p w:rsidR="000129C6" w:rsidRPr="001553E1" w:rsidRDefault="000129C6" w:rsidP="0099683A">
      <w:pPr>
        <w:keepLines/>
        <w:spacing w:line="276" w:lineRule="auto"/>
        <w:jc w:val="both"/>
        <w:rPr>
          <w:rFonts w:ascii="Tahoma" w:hAnsi="Tahoma" w:cs="Tahoma"/>
          <w:sz w:val="20"/>
          <w:szCs w:val="20"/>
        </w:rPr>
      </w:pPr>
      <w:r w:rsidRPr="001553E1">
        <w:rPr>
          <w:rFonts w:ascii="Tahoma" w:hAnsi="Tahoma" w:cs="Tahoma"/>
          <w:sz w:val="20"/>
          <w:szCs w:val="20"/>
        </w:rPr>
        <w:t>Wykonawca wyraża zgodę na potrącanie kar umownych z przysługującego mu wynagrodzenia.</w:t>
      </w:r>
    </w:p>
    <w:p w:rsidR="000129C6" w:rsidRPr="001553E1" w:rsidRDefault="000129C6" w:rsidP="0099683A">
      <w:pPr>
        <w:keepLines/>
        <w:spacing w:line="276" w:lineRule="auto"/>
        <w:jc w:val="both"/>
        <w:rPr>
          <w:rFonts w:ascii="Tahoma" w:hAnsi="Tahoma" w:cs="Tahoma"/>
          <w:sz w:val="20"/>
          <w:szCs w:val="20"/>
        </w:rPr>
      </w:pPr>
    </w:p>
    <w:p w:rsidR="000129C6" w:rsidRPr="001D359E" w:rsidRDefault="001D359E" w:rsidP="0099683A">
      <w:pPr>
        <w:pStyle w:val="Nagwek1"/>
        <w:numPr>
          <w:ilvl w:val="0"/>
          <w:numId w:val="2"/>
        </w:numPr>
        <w:tabs>
          <w:tab w:val="left" w:pos="0"/>
        </w:tabs>
        <w:spacing w:line="276" w:lineRule="auto"/>
        <w:ind w:right="0"/>
        <w:jc w:val="left"/>
        <w:rPr>
          <w:rFonts w:ascii="Tahoma" w:hAnsi="Tahoma" w:cs="Tahoma"/>
          <w:b w:val="0"/>
          <w:i w:val="0"/>
          <w:color w:val="auto"/>
          <w:sz w:val="20"/>
          <w:u w:val="single"/>
        </w:rPr>
      </w:pPr>
      <w:r w:rsidRPr="001D359E">
        <w:rPr>
          <w:rFonts w:ascii="Tahoma" w:hAnsi="Tahoma" w:cs="Tahoma"/>
          <w:b w:val="0"/>
          <w:i w:val="0"/>
          <w:color w:val="auto"/>
          <w:sz w:val="20"/>
          <w:u w:val="single"/>
        </w:rPr>
        <w:t>XII. POSTANOWIENIA KOŃCOWE</w:t>
      </w:r>
    </w:p>
    <w:p w:rsidR="000129C6" w:rsidRPr="001553E1" w:rsidRDefault="00BC2395" w:rsidP="0099683A">
      <w:pPr>
        <w:keepLines/>
        <w:spacing w:line="276" w:lineRule="auto"/>
        <w:jc w:val="center"/>
        <w:rPr>
          <w:rFonts w:ascii="Tahoma" w:hAnsi="Tahoma" w:cs="Tahoma"/>
          <w:sz w:val="20"/>
          <w:szCs w:val="20"/>
        </w:rPr>
      </w:pPr>
      <w:r>
        <w:rPr>
          <w:rFonts w:ascii="Tahoma" w:hAnsi="Tahoma" w:cs="Tahoma"/>
          <w:sz w:val="20"/>
          <w:szCs w:val="20"/>
        </w:rPr>
        <w:t>§ 19</w:t>
      </w:r>
    </w:p>
    <w:p w:rsidR="000129C6" w:rsidRPr="001553E1" w:rsidRDefault="000129C6" w:rsidP="0099683A">
      <w:pPr>
        <w:keepLines/>
        <w:spacing w:line="276" w:lineRule="auto"/>
        <w:jc w:val="center"/>
        <w:rPr>
          <w:rFonts w:ascii="Tahoma" w:hAnsi="Tahoma" w:cs="Tahoma"/>
          <w:sz w:val="20"/>
          <w:szCs w:val="20"/>
        </w:rPr>
      </w:pPr>
    </w:p>
    <w:p w:rsidR="001D359E" w:rsidRDefault="000129C6" w:rsidP="00193762">
      <w:pPr>
        <w:keepLines/>
        <w:tabs>
          <w:tab w:val="left" w:pos="567"/>
        </w:tabs>
        <w:spacing w:line="276" w:lineRule="auto"/>
        <w:jc w:val="both"/>
        <w:rPr>
          <w:rFonts w:ascii="Tahoma" w:hAnsi="Tahoma" w:cs="Tahoma"/>
          <w:sz w:val="20"/>
          <w:szCs w:val="20"/>
        </w:rPr>
      </w:pPr>
      <w:r w:rsidRPr="001553E1">
        <w:rPr>
          <w:rFonts w:ascii="Tahoma" w:hAnsi="Tahoma" w:cs="Tahoma"/>
          <w:sz w:val="20"/>
          <w:szCs w:val="20"/>
        </w:rPr>
        <w:t>Wszelkie zmiany treści niniejszej Umowy wymagają zachowania formy pisemnej pod rygorem nieważności.</w:t>
      </w:r>
    </w:p>
    <w:p w:rsidR="000129C6" w:rsidRPr="001553E1" w:rsidRDefault="00BC2395" w:rsidP="0099683A">
      <w:pPr>
        <w:keepLines/>
        <w:spacing w:line="276" w:lineRule="auto"/>
        <w:jc w:val="center"/>
        <w:rPr>
          <w:rFonts w:ascii="Tahoma" w:hAnsi="Tahoma" w:cs="Tahoma"/>
          <w:sz w:val="20"/>
          <w:szCs w:val="20"/>
        </w:rPr>
      </w:pPr>
      <w:r>
        <w:rPr>
          <w:rFonts w:ascii="Tahoma" w:hAnsi="Tahoma" w:cs="Tahoma"/>
          <w:sz w:val="20"/>
          <w:szCs w:val="20"/>
        </w:rPr>
        <w:t>§ 20</w:t>
      </w:r>
    </w:p>
    <w:p w:rsidR="000129C6" w:rsidRPr="001553E1" w:rsidRDefault="000129C6" w:rsidP="0099683A">
      <w:pPr>
        <w:keepLines/>
        <w:spacing w:line="276" w:lineRule="auto"/>
        <w:jc w:val="center"/>
        <w:rPr>
          <w:rFonts w:ascii="Tahoma" w:hAnsi="Tahoma" w:cs="Tahoma"/>
          <w:sz w:val="20"/>
          <w:szCs w:val="20"/>
        </w:rPr>
      </w:pPr>
    </w:p>
    <w:p w:rsidR="000129C6" w:rsidRPr="001553E1" w:rsidRDefault="000129C6" w:rsidP="0099683A">
      <w:pPr>
        <w:keepLines/>
        <w:spacing w:line="276" w:lineRule="auto"/>
        <w:jc w:val="both"/>
        <w:rPr>
          <w:rFonts w:ascii="Tahoma" w:hAnsi="Tahoma" w:cs="Tahoma"/>
          <w:sz w:val="20"/>
          <w:szCs w:val="20"/>
        </w:rPr>
      </w:pPr>
      <w:r w:rsidRPr="001553E1">
        <w:rPr>
          <w:rFonts w:ascii="Tahoma" w:hAnsi="Tahoma" w:cs="Tahoma"/>
          <w:sz w:val="20"/>
          <w:szCs w:val="20"/>
        </w:rPr>
        <w:t xml:space="preserve">Spory wynikłe na tle wykonania niniejszej Umowy strony zobowiązują się rozstrzygać polubownie. W razie braku osiągnięcia porozumienia w terminie 30 dni licząc od powstania sporu, spory będzie rozstrzygał sąd właściwy dla siedziby Zamawiającego. </w:t>
      </w:r>
    </w:p>
    <w:p w:rsidR="00581606" w:rsidRPr="001553E1" w:rsidRDefault="00581606" w:rsidP="0099683A">
      <w:pPr>
        <w:keepLines/>
        <w:spacing w:line="276" w:lineRule="auto"/>
        <w:jc w:val="both"/>
        <w:rPr>
          <w:rFonts w:ascii="Tahoma" w:hAnsi="Tahoma" w:cs="Tahoma"/>
          <w:sz w:val="20"/>
          <w:szCs w:val="20"/>
        </w:rPr>
      </w:pPr>
    </w:p>
    <w:p w:rsidR="000129C6" w:rsidRPr="001553E1" w:rsidRDefault="00BC2395" w:rsidP="0099683A">
      <w:pPr>
        <w:keepLines/>
        <w:spacing w:line="276" w:lineRule="auto"/>
        <w:jc w:val="center"/>
        <w:rPr>
          <w:rFonts w:ascii="Tahoma" w:hAnsi="Tahoma" w:cs="Tahoma"/>
          <w:sz w:val="20"/>
          <w:szCs w:val="20"/>
        </w:rPr>
      </w:pPr>
      <w:r>
        <w:rPr>
          <w:rFonts w:ascii="Tahoma" w:hAnsi="Tahoma" w:cs="Tahoma"/>
          <w:sz w:val="20"/>
          <w:szCs w:val="20"/>
        </w:rPr>
        <w:t>§ 21</w:t>
      </w:r>
    </w:p>
    <w:p w:rsidR="000129C6" w:rsidRPr="001553E1" w:rsidRDefault="000129C6" w:rsidP="0099683A">
      <w:pPr>
        <w:keepLines/>
        <w:spacing w:line="276" w:lineRule="auto"/>
        <w:rPr>
          <w:rFonts w:ascii="Tahoma" w:hAnsi="Tahoma" w:cs="Tahoma"/>
          <w:sz w:val="20"/>
          <w:szCs w:val="20"/>
        </w:rPr>
      </w:pPr>
    </w:p>
    <w:p w:rsidR="000129C6" w:rsidRPr="001553E1" w:rsidRDefault="000129C6" w:rsidP="0099683A">
      <w:pPr>
        <w:keepLines/>
        <w:spacing w:line="276" w:lineRule="auto"/>
        <w:jc w:val="both"/>
        <w:rPr>
          <w:rFonts w:ascii="Tahoma" w:hAnsi="Tahoma" w:cs="Tahoma"/>
          <w:sz w:val="20"/>
          <w:szCs w:val="20"/>
        </w:rPr>
      </w:pPr>
      <w:r w:rsidRPr="001553E1">
        <w:rPr>
          <w:rFonts w:ascii="Tahoma" w:hAnsi="Tahoma" w:cs="Tahoma"/>
          <w:sz w:val="20"/>
          <w:szCs w:val="20"/>
        </w:rPr>
        <w:t>W sprawach nie uregulowanych niniejszą Umową będą miały zastosowanie odpowiednie przepisy ustawy Prawo zamówień publicznych, ustawy Prawo budowlane oraz Kodeksu cywilnego.</w:t>
      </w:r>
    </w:p>
    <w:p w:rsidR="000129C6" w:rsidRPr="001553E1" w:rsidRDefault="000129C6" w:rsidP="0099683A">
      <w:pPr>
        <w:keepLines/>
        <w:spacing w:line="276" w:lineRule="auto"/>
        <w:jc w:val="both"/>
        <w:rPr>
          <w:rFonts w:ascii="Tahoma" w:hAnsi="Tahoma" w:cs="Tahoma"/>
          <w:sz w:val="20"/>
          <w:szCs w:val="20"/>
        </w:rPr>
      </w:pPr>
    </w:p>
    <w:p w:rsidR="000129C6" w:rsidRPr="001553E1" w:rsidRDefault="00BC2395" w:rsidP="0099683A">
      <w:pPr>
        <w:keepLines/>
        <w:spacing w:line="276" w:lineRule="auto"/>
        <w:jc w:val="center"/>
        <w:rPr>
          <w:rFonts w:ascii="Tahoma" w:hAnsi="Tahoma" w:cs="Tahoma"/>
          <w:sz w:val="20"/>
          <w:szCs w:val="20"/>
        </w:rPr>
      </w:pPr>
      <w:r>
        <w:rPr>
          <w:rFonts w:ascii="Tahoma" w:hAnsi="Tahoma" w:cs="Tahoma"/>
          <w:sz w:val="20"/>
          <w:szCs w:val="20"/>
        </w:rPr>
        <w:t>§ 22</w:t>
      </w:r>
    </w:p>
    <w:p w:rsidR="000129C6" w:rsidRPr="001553E1" w:rsidRDefault="000129C6" w:rsidP="0099683A">
      <w:pPr>
        <w:keepLines/>
        <w:spacing w:line="276" w:lineRule="auto"/>
        <w:jc w:val="center"/>
        <w:rPr>
          <w:rFonts w:ascii="Tahoma" w:hAnsi="Tahoma" w:cs="Tahoma"/>
          <w:sz w:val="20"/>
          <w:szCs w:val="20"/>
        </w:rPr>
      </w:pPr>
    </w:p>
    <w:p w:rsidR="001F0383" w:rsidRDefault="000129C6" w:rsidP="001F0383">
      <w:pPr>
        <w:keepLines/>
        <w:spacing w:line="276" w:lineRule="auto"/>
        <w:jc w:val="both"/>
        <w:rPr>
          <w:rFonts w:ascii="Tahoma" w:hAnsi="Tahoma" w:cs="Tahoma"/>
          <w:sz w:val="20"/>
          <w:szCs w:val="20"/>
        </w:rPr>
      </w:pPr>
      <w:r w:rsidRPr="001553E1">
        <w:rPr>
          <w:rFonts w:ascii="Tahoma" w:hAnsi="Tahoma" w:cs="Tahoma"/>
          <w:sz w:val="20"/>
          <w:szCs w:val="20"/>
        </w:rPr>
        <w:t>Umowa została sporządzona w dwóch jednobrzmiących egzemplarzach, po jednym dla k</w:t>
      </w:r>
      <w:r w:rsidR="00933854">
        <w:rPr>
          <w:rFonts w:ascii="Tahoma" w:hAnsi="Tahoma" w:cs="Tahoma"/>
          <w:sz w:val="20"/>
          <w:szCs w:val="20"/>
        </w:rPr>
        <w:t>ażdej ze S</w:t>
      </w:r>
      <w:r w:rsidR="001F0383">
        <w:rPr>
          <w:rFonts w:ascii="Tahoma" w:hAnsi="Tahoma" w:cs="Tahoma"/>
          <w:sz w:val="20"/>
          <w:szCs w:val="20"/>
        </w:rPr>
        <w:t>tron</w:t>
      </w:r>
    </w:p>
    <w:p w:rsidR="001F0383" w:rsidRDefault="001F0383" w:rsidP="000C795B">
      <w:pPr>
        <w:keepLines/>
        <w:spacing w:line="276" w:lineRule="auto"/>
        <w:ind w:firstLine="708"/>
        <w:rPr>
          <w:rFonts w:ascii="Tahoma" w:hAnsi="Tahoma" w:cs="Tahoma"/>
          <w:sz w:val="20"/>
          <w:szCs w:val="20"/>
        </w:rPr>
      </w:pPr>
    </w:p>
    <w:p w:rsidR="001F0383" w:rsidRDefault="001F0383" w:rsidP="000C795B">
      <w:pPr>
        <w:keepLines/>
        <w:spacing w:line="276" w:lineRule="auto"/>
        <w:ind w:firstLine="708"/>
        <w:rPr>
          <w:rFonts w:ascii="Tahoma" w:hAnsi="Tahoma" w:cs="Tahoma"/>
          <w:sz w:val="20"/>
          <w:szCs w:val="20"/>
        </w:rPr>
      </w:pPr>
    </w:p>
    <w:p w:rsidR="001F0383" w:rsidRDefault="001F0383" w:rsidP="000C795B">
      <w:pPr>
        <w:keepLines/>
        <w:spacing w:line="276" w:lineRule="auto"/>
        <w:ind w:firstLine="708"/>
        <w:rPr>
          <w:rFonts w:ascii="Tahoma" w:hAnsi="Tahoma" w:cs="Tahoma"/>
          <w:sz w:val="20"/>
          <w:szCs w:val="20"/>
        </w:rPr>
      </w:pPr>
    </w:p>
    <w:p w:rsidR="001F0383" w:rsidRDefault="001F0383" w:rsidP="000C795B">
      <w:pPr>
        <w:keepLines/>
        <w:spacing w:line="276" w:lineRule="auto"/>
        <w:ind w:firstLine="708"/>
        <w:rPr>
          <w:rFonts w:ascii="Tahoma" w:hAnsi="Tahoma" w:cs="Tahoma"/>
          <w:sz w:val="20"/>
          <w:szCs w:val="20"/>
        </w:rPr>
      </w:pPr>
    </w:p>
    <w:p w:rsidR="00610123" w:rsidRDefault="000129C6" w:rsidP="00493A82">
      <w:pPr>
        <w:keepLines/>
        <w:spacing w:line="276" w:lineRule="auto"/>
        <w:ind w:firstLine="708"/>
        <w:rPr>
          <w:rFonts w:ascii="Tahoma" w:hAnsi="Tahoma" w:cs="Tahoma"/>
          <w:sz w:val="20"/>
          <w:szCs w:val="20"/>
        </w:rPr>
      </w:pPr>
      <w:r w:rsidRPr="001D359E">
        <w:rPr>
          <w:rFonts w:ascii="Tahoma" w:hAnsi="Tahoma" w:cs="Tahoma"/>
          <w:sz w:val="20"/>
          <w:szCs w:val="20"/>
        </w:rPr>
        <w:t>Zam</w:t>
      </w:r>
      <w:r w:rsidR="00493A82">
        <w:rPr>
          <w:rFonts w:ascii="Tahoma" w:hAnsi="Tahoma" w:cs="Tahoma"/>
          <w:sz w:val="20"/>
          <w:szCs w:val="20"/>
        </w:rPr>
        <w:t>awiający</w:t>
      </w:r>
      <w:r w:rsidR="00493A82">
        <w:rPr>
          <w:rFonts w:ascii="Tahoma" w:hAnsi="Tahoma" w:cs="Tahoma"/>
          <w:sz w:val="20"/>
          <w:szCs w:val="20"/>
        </w:rPr>
        <w:tab/>
      </w:r>
      <w:r w:rsidR="00493A82">
        <w:rPr>
          <w:rFonts w:ascii="Tahoma" w:hAnsi="Tahoma" w:cs="Tahoma"/>
          <w:sz w:val="20"/>
          <w:szCs w:val="20"/>
        </w:rPr>
        <w:tab/>
      </w:r>
      <w:r w:rsidR="00493A82">
        <w:rPr>
          <w:rFonts w:ascii="Tahoma" w:hAnsi="Tahoma" w:cs="Tahoma"/>
          <w:sz w:val="20"/>
          <w:szCs w:val="20"/>
        </w:rPr>
        <w:tab/>
      </w:r>
      <w:r w:rsidR="00493A82">
        <w:rPr>
          <w:rFonts w:ascii="Tahoma" w:hAnsi="Tahoma" w:cs="Tahoma"/>
          <w:sz w:val="20"/>
          <w:szCs w:val="20"/>
        </w:rPr>
        <w:tab/>
      </w:r>
      <w:r w:rsidR="00493A82">
        <w:rPr>
          <w:rFonts w:ascii="Tahoma" w:hAnsi="Tahoma" w:cs="Tahoma"/>
          <w:sz w:val="20"/>
          <w:szCs w:val="20"/>
        </w:rPr>
        <w:tab/>
      </w:r>
      <w:r w:rsidR="00493A82">
        <w:rPr>
          <w:rFonts w:ascii="Tahoma" w:hAnsi="Tahoma" w:cs="Tahoma"/>
          <w:sz w:val="20"/>
          <w:szCs w:val="20"/>
        </w:rPr>
        <w:tab/>
        <w:t xml:space="preserve">        </w:t>
      </w:r>
      <w:r w:rsidR="00493A82">
        <w:rPr>
          <w:rFonts w:ascii="Tahoma" w:hAnsi="Tahoma" w:cs="Tahoma"/>
          <w:sz w:val="20"/>
          <w:szCs w:val="20"/>
        </w:rPr>
        <w:tab/>
        <w:t>Wykonawc</w:t>
      </w:r>
      <w:r w:rsidR="001F0383">
        <w:rPr>
          <w:rFonts w:ascii="Tahoma" w:hAnsi="Tahoma" w:cs="Tahoma"/>
          <w:sz w:val="20"/>
          <w:szCs w:val="20"/>
        </w:rPr>
        <w:t>a</w:t>
      </w:r>
    </w:p>
    <w:p w:rsidR="00493A82" w:rsidRDefault="001F0383" w:rsidP="001F0383">
      <w:pPr>
        <w:keepLines/>
        <w:tabs>
          <w:tab w:val="left" w:pos="3338"/>
        </w:tabs>
        <w:spacing w:line="276" w:lineRule="auto"/>
        <w:ind w:firstLine="708"/>
        <w:rPr>
          <w:rFonts w:ascii="Tahoma" w:hAnsi="Tahoma" w:cs="Tahoma"/>
          <w:sz w:val="20"/>
          <w:szCs w:val="20"/>
        </w:rPr>
      </w:pPr>
      <w:r>
        <w:rPr>
          <w:rFonts w:ascii="Tahoma" w:hAnsi="Tahoma" w:cs="Tahoma"/>
          <w:sz w:val="20"/>
          <w:szCs w:val="20"/>
        </w:rPr>
        <w:tab/>
      </w: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1F0383" w:rsidRDefault="001F0383" w:rsidP="001F0383">
      <w:pPr>
        <w:keepLines/>
        <w:tabs>
          <w:tab w:val="left" w:pos="3338"/>
        </w:tabs>
        <w:spacing w:line="276" w:lineRule="auto"/>
        <w:ind w:firstLine="708"/>
        <w:rPr>
          <w:rFonts w:ascii="Tahoma" w:hAnsi="Tahoma" w:cs="Tahoma"/>
          <w:sz w:val="20"/>
          <w:szCs w:val="20"/>
        </w:rPr>
      </w:pPr>
    </w:p>
    <w:p w:rsidR="003705C6" w:rsidRPr="001553E1" w:rsidRDefault="003705C6" w:rsidP="0099683A">
      <w:pPr>
        <w:spacing w:line="276" w:lineRule="auto"/>
        <w:jc w:val="center"/>
        <w:rPr>
          <w:rFonts w:ascii="Tahoma" w:hAnsi="Tahoma" w:cs="Tahoma"/>
          <w:sz w:val="20"/>
          <w:szCs w:val="20"/>
        </w:rPr>
      </w:pPr>
      <w:r w:rsidRPr="001553E1">
        <w:rPr>
          <w:rFonts w:ascii="Tahoma" w:hAnsi="Tahoma" w:cs="Tahoma"/>
          <w:sz w:val="20"/>
          <w:szCs w:val="20"/>
        </w:rPr>
        <w:t>KARTA GWARANCYJNA</w:t>
      </w:r>
    </w:p>
    <w:p w:rsidR="00287947" w:rsidRPr="001553E1" w:rsidRDefault="003705C6" w:rsidP="00287947">
      <w:pPr>
        <w:spacing w:line="276" w:lineRule="auto"/>
        <w:jc w:val="center"/>
        <w:rPr>
          <w:rFonts w:ascii="Tahoma" w:hAnsi="Tahoma" w:cs="Tahoma"/>
          <w:sz w:val="20"/>
          <w:szCs w:val="20"/>
        </w:rPr>
      </w:pPr>
      <w:r w:rsidRPr="001553E1">
        <w:rPr>
          <w:rFonts w:ascii="Tahoma" w:hAnsi="Tahoma" w:cs="Tahoma"/>
          <w:sz w:val="20"/>
          <w:szCs w:val="20"/>
        </w:rPr>
        <w:t>określająca uprawnienia  Zamawiającego</w:t>
      </w:r>
    </w:p>
    <w:p w:rsidR="003705C6" w:rsidRDefault="003705C6" w:rsidP="00287947">
      <w:pPr>
        <w:spacing w:line="276" w:lineRule="auto"/>
        <w:jc w:val="center"/>
        <w:rPr>
          <w:rFonts w:ascii="Tahoma" w:hAnsi="Tahoma" w:cs="Tahoma"/>
          <w:sz w:val="20"/>
          <w:szCs w:val="20"/>
        </w:rPr>
      </w:pPr>
      <w:r w:rsidRPr="001553E1">
        <w:rPr>
          <w:rFonts w:ascii="Tahoma" w:hAnsi="Tahoma" w:cs="Tahoma"/>
          <w:sz w:val="20"/>
          <w:szCs w:val="20"/>
        </w:rPr>
        <w:t>z tytułu gwarancji jakości wykonanej</w:t>
      </w:r>
      <w:r w:rsidR="00F241B2">
        <w:rPr>
          <w:rFonts w:ascii="Tahoma" w:hAnsi="Tahoma" w:cs="Tahoma"/>
          <w:sz w:val="20"/>
          <w:szCs w:val="20"/>
        </w:rPr>
        <w:t xml:space="preserve"> dostawy</w:t>
      </w:r>
      <w:r w:rsidR="00287947" w:rsidRPr="001553E1">
        <w:rPr>
          <w:rFonts w:ascii="Tahoma" w:hAnsi="Tahoma" w:cs="Tahoma"/>
          <w:sz w:val="20"/>
          <w:szCs w:val="20"/>
        </w:rPr>
        <w:t xml:space="preserve"> pn.</w:t>
      </w:r>
    </w:p>
    <w:p w:rsidR="00610123" w:rsidRDefault="00610123" w:rsidP="00287947">
      <w:pPr>
        <w:spacing w:line="276" w:lineRule="auto"/>
        <w:jc w:val="center"/>
        <w:rPr>
          <w:rFonts w:ascii="Tahoma" w:hAnsi="Tahoma" w:cs="Tahoma"/>
          <w:sz w:val="20"/>
          <w:szCs w:val="20"/>
        </w:rPr>
      </w:pPr>
    </w:p>
    <w:p w:rsidR="00610123" w:rsidRDefault="00610123" w:rsidP="00610123">
      <w:pPr>
        <w:pStyle w:val="Bezodstpw"/>
        <w:ind w:left="1560" w:hanging="1277"/>
        <w:jc w:val="center"/>
        <w:rPr>
          <w:rFonts w:ascii="Tahoma" w:hAnsi="Tahoma" w:cs="Tahoma"/>
          <w:sz w:val="20"/>
          <w:szCs w:val="20"/>
        </w:rPr>
      </w:pPr>
      <w:r>
        <w:rPr>
          <w:rFonts w:ascii="Tahoma" w:hAnsi="Tahoma" w:cs="Tahoma"/>
          <w:sz w:val="20"/>
          <w:szCs w:val="20"/>
        </w:rPr>
        <w:t>„D</w:t>
      </w:r>
      <w:r w:rsidRPr="00283DC4">
        <w:rPr>
          <w:rFonts w:ascii="Tahoma" w:hAnsi="Tahoma" w:cs="Tahoma"/>
          <w:sz w:val="20"/>
          <w:szCs w:val="20"/>
        </w:rPr>
        <w:t>ostawa</w:t>
      </w:r>
      <w:r>
        <w:rPr>
          <w:rFonts w:ascii="Tahoma" w:hAnsi="Tahoma" w:cs="Tahoma"/>
          <w:sz w:val="20"/>
          <w:szCs w:val="20"/>
        </w:rPr>
        <w:t xml:space="preserve"> sprzętu oraz urządzeń komputerowych wraz z dostarczeniem</w:t>
      </w:r>
      <w:r w:rsidR="00D44E35">
        <w:rPr>
          <w:rFonts w:ascii="Tahoma" w:hAnsi="Tahoma" w:cs="Tahoma"/>
          <w:sz w:val="20"/>
          <w:szCs w:val="20"/>
        </w:rPr>
        <w:t xml:space="preserve"> </w:t>
      </w:r>
    </w:p>
    <w:p w:rsidR="00610123" w:rsidRPr="00E510DA" w:rsidRDefault="00610123" w:rsidP="00610123">
      <w:pPr>
        <w:pStyle w:val="Bezodstpw"/>
        <w:ind w:left="1560" w:hanging="1277"/>
        <w:jc w:val="center"/>
        <w:rPr>
          <w:rFonts w:ascii="Tahoma" w:hAnsi="Tahoma" w:cs="Tahoma"/>
          <w:sz w:val="20"/>
          <w:szCs w:val="20"/>
        </w:rPr>
      </w:pPr>
      <w:r>
        <w:rPr>
          <w:rFonts w:ascii="Tahoma" w:hAnsi="Tahoma" w:cs="Tahoma"/>
          <w:sz w:val="20"/>
          <w:szCs w:val="20"/>
        </w:rPr>
        <w:t>do</w:t>
      </w:r>
      <w:r w:rsidR="00D44E35">
        <w:rPr>
          <w:rFonts w:ascii="Tahoma" w:hAnsi="Tahoma" w:cs="Tahoma"/>
          <w:sz w:val="20"/>
          <w:szCs w:val="20"/>
        </w:rPr>
        <w:t xml:space="preserve"> </w:t>
      </w:r>
      <w:r w:rsidR="00D44E35" w:rsidRPr="00493A82">
        <w:rPr>
          <w:rFonts w:ascii="Tahoma" w:hAnsi="Tahoma" w:cs="Tahoma"/>
          <w:sz w:val="20"/>
          <w:szCs w:val="20"/>
        </w:rPr>
        <w:t>Publicznej</w:t>
      </w:r>
      <w:r>
        <w:rPr>
          <w:rFonts w:ascii="Tahoma" w:hAnsi="Tahoma" w:cs="Tahoma"/>
          <w:sz w:val="20"/>
          <w:szCs w:val="20"/>
        </w:rPr>
        <w:t xml:space="preserve"> Szkoły Podstawowej im. Janusza Korczaka w Czerwieńsku, ul. </w:t>
      </w:r>
      <w:r w:rsidRPr="00E510DA">
        <w:rPr>
          <w:rFonts w:ascii="Arial" w:hAnsi="Arial" w:cs="Arial"/>
          <w:color w:val="222222"/>
          <w:sz w:val="20"/>
          <w:szCs w:val="20"/>
          <w:shd w:val="clear" w:color="auto" w:fill="FFFFFF"/>
        </w:rPr>
        <w:t xml:space="preserve">Graniczna 5, </w:t>
      </w:r>
      <w:r>
        <w:rPr>
          <w:rFonts w:ascii="Arial" w:hAnsi="Arial" w:cs="Arial"/>
          <w:color w:val="222222"/>
          <w:sz w:val="20"/>
          <w:szCs w:val="20"/>
          <w:shd w:val="clear" w:color="auto" w:fill="FFFFFF"/>
        </w:rPr>
        <w:t xml:space="preserve">66-016 </w:t>
      </w:r>
      <w:r w:rsidRPr="00E510DA">
        <w:rPr>
          <w:rFonts w:ascii="Arial" w:hAnsi="Arial" w:cs="Arial"/>
          <w:color w:val="222222"/>
          <w:sz w:val="20"/>
          <w:szCs w:val="20"/>
          <w:shd w:val="clear" w:color="auto" w:fill="FFFFFF"/>
        </w:rPr>
        <w:t>Czerwieńsk</w:t>
      </w:r>
      <w:r>
        <w:rPr>
          <w:rFonts w:ascii="Arial" w:hAnsi="Arial" w:cs="Arial"/>
          <w:color w:val="222222"/>
          <w:sz w:val="20"/>
          <w:szCs w:val="20"/>
          <w:shd w:val="clear" w:color="auto" w:fill="FFFFFF"/>
        </w:rPr>
        <w:t>”</w:t>
      </w:r>
    </w:p>
    <w:p w:rsidR="00610123" w:rsidRDefault="00610123" w:rsidP="00287947">
      <w:pPr>
        <w:spacing w:line="276" w:lineRule="auto"/>
        <w:jc w:val="center"/>
        <w:rPr>
          <w:rFonts w:ascii="Tahoma" w:hAnsi="Tahoma" w:cs="Tahoma"/>
          <w:sz w:val="20"/>
          <w:szCs w:val="20"/>
        </w:rPr>
      </w:pPr>
    </w:p>
    <w:p w:rsidR="003705C6" w:rsidRPr="001553E1" w:rsidRDefault="003705C6" w:rsidP="00287947">
      <w:pPr>
        <w:numPr>
          <w:ilvl w:val="0"/>
          <w:numId w:val="1"/>
        </w:numPr>
        <w:spacing w:line="276" w:lineRule="auto"/>
        <w:ind w:left="357" w:hanging="357"/>
        <w:jc w:val="both"/>
        <w:rPr>
          <w:rFonts w:ascii="Tahoma" w:hAnsi="Tahoma" w:cs="Tahoma"/>
          <w:sz w:val="20"/>
          <w:szCs w:val="20"/>
        </w:rPr>
      </w:pPr>
      <w:r w:rsidRPr="001553E1">
        <w:rPr>
          <w:rFonts w:ascii="Tahoma" w:hAnsi="Tahoma" w:cs="Tahoma"/>
          <w:sz w:val="20"/>
          <w:szCs w:val="20"/>
        </w:rPr>
        <w:t>Data podpisania protokołu odbioru: ………………………………………………………..</w:t>
      </w:r>
    </w:p>
    <w:p w:rsidR="003705C6" w:rsidRPr="001553E1" w:rsidRDefault="003705C6" w:rsidP="00287947">
      <w:pPr>
        <w:numPr>
          <w:ilvl w:val="0"/>
          <w:numId w:val="1"/>
        </w:numPr>
        <w:spacing w:line="276" w:lineRule="auto"/>
        <w:jc w:val="both"/>
        <w:rPr>
          <w:rFonts w:ascii="Tahoma" w:hAnsi="Tahoma" w:cs="Tahoma"/>
          <w:bCs/>
          <w:sz w:val="20"/>
          <w:szCs w:val="20"/>
        </w:rPr>
      </w:pPr>
      <w:r w:rsidRPr="001553E1">
        <w:rPr>
          <w:rFonts w:ascii="Tahoma" w:hAnsi="Tahoma" w:cs="Tahoma"/>
          <w:bCs/>
          <w:sz w:val="20"/>
          <w:szCs w:val="20"/>
        </w:rPr>
        <w:t xml:space="preserve">Wykonawca udziela Zamawiającemu gwarancji jakości wykonania przedmiotu umowy na okres </w:t>
      </w:r>
      <w:r w:rsidR="00287947" w:rsidRPr="001553E1">
        <w:rPr>
          <w:rFonts w:ascii="Tahoma" w:hAnsi="Tahoma" w:cs="Tahoma"/>
          <w:bCs/>
          <w:sz w:val="20"/>
          <w:szCs w:val="20"/>
        </w:rPr>
        <w:t>…</w:t>
      </w:r>
      <w:r w:rsidRPr="001553E1">
        <w:rPr>
          <w:rFonts w:ascii="Tahoma" w:hAnsi="Tahoma" w:cs="Tahoma"/>
          <w:bCs/>
          <w:sz w:val="20"/>
          <w:szCs w:val="20"/>
        </w:rPr>
        <w:t xml:space="preserve"> miesięcy od dnia podpisania protokołu odbioru końcowego tj. do …………….....</w:t>
      </w:r>
    </w:p>
    <w:p w:rsidR="003705C6" w:rsidRPr="001553E1" w:rsidRDefault="003705C6" w:rsidP="00287947">
      <w:pPr>
        <w:numPr>
          <w:ilvl w:val="0"/>
          <w:numId w:val="1"/>
        </w:numPr>
        <w:spacing w:line="276" w:lineRule="auto"/>
        <w:jc w:val="both"/>
        <w:rPr>
          <w:rFonts w:ascii="Tahoma" w:hAnsi="Tahoma" w:cs="Tahoma"/>
          <w:sz w:val="20"/>
          <w:szCs w:val="20"/>
        </w:rPr>
      </w:pPr>
      <w:r w:rsidRPr="001553E1">
        <w:rPr>
          <w:rFonts w:ascii="Tahoma" w:hAnsi="Tahoma" w:cs="Tahoma"/>
          <w:sz w:val="20"/>
          <w:szCs w:val="20"/>
        </w:rPr>
        <w:t>Wykonawca oświadcza, że objęte ni</w:t>
      </w:r>
      <w:r w:rsidR="00F241B2">
        <w:rPr>
          <w:rFonts w:ascii="Tahoma" w:hAnsi="Tahoma" w:cs="Tahoma"/>
          <w:sz w:val="20"/>
          <w:szCs w:val="20"/>
        </w:rPr>
        <w:t>niejszą kartą gwarancyjną dostawy</w:t>
      </w:r>
      <w:r w:rsidRPr="001553E1">
        <w:rPr>
          <w:rFonts w:ascii="Tahoma" w:hAnsi="Tahoma" w:cs="Tahoma"/>
          <w:sz w:val="20"/>
          <w:szCs w:val="20"/>
        </w:rPr>
        <w:t xml:space="preserve"> zostały wykonane zgodnie </w:t>
      </w:r>
      <w:r w:rsidR="00287947" w:rsidRPr="001553E1">
        <w:rPr>
          <w:rFonts w:ascii="Tahoma" w:hAnsi="Tahoma" w:cs="Tahoma"/>
          <w:sz w:val="20"/>
          <w:szCs w:val="20"/>
        </w:rPr>
        <w:t xml:space="preserve">       </w:t>
      </w:r>
      <w:r w:rsidRPr="001553E1">
        <w:rPr>
          <w:rFonts w:ascii="Tahoma" w:hAnsi="Tahoma" w:cs="Tahoma"/>
          <w:sz w:val="20"/>
          <w:szCs w:val="20"/>
        </w:rPr>
        <w:t xml:space="preserve">z umową nr ………………….. z dnia </w:t>
      </w:r>
      <w:r w:rsidR="00FD3E2A">
        <w:rPr>
          <w:rFonts w:ascii="Tahoma" w:hAnsi="Tahoma" w:cs="Tahoma"/>
          <w:sz w:val="20"/>
          <w:szCs w:val="20"/>
        </w:rPr>
        <w:t xml:space="preserve">…………………, </w:t>
      </w:r>
      <w:r w:rsidRPr="001553E1">
        <w:rPr>
          <w:rFonts w:ascii="Tahoma" w:hAnsi="Tahoma" w:cs="Tahoma"/>
          <w:sz w:val="20"/>
          <w:szCs w:val="20"/>
        </w:rPr>
        <w:t xml:space="preserve">obowiązującymi przepisami i normami. </w:t>
      </w:r>
    </w:p>
    <w:p w:rsidR="003705C6" w:rsidRPr="001553E1" w:rsidRDefault="00F241B2" w:rsidP="00287947">
      <w:pPr>
        <w:numPr>
          <w:ilvl w:val="0"/>
          <w:numId w:val="1"/>
        </w:numPr>
        <w:spacing w:line="276" w:lineRule="auto"/>
        <w:jc w:val="both"/>
        <w:rPr>
          <w:rFonts w:ascii="Tahoma" w:hAnsi="Tahoma" w:cs="Tahoma"/>
          <w:sz w:val="20"/>
          <w:szCs w:val="20"/>
        </w:rPr>
      </w:pPr>
      <w:r>
        <w:rPr>
          <w:rFonts w:ascii="Tahoma" w:hAnsi="Tahoma" w:cs="Tahoma"/>
          <w:sz w:val="20"/>
          <w:szCs w:val="20"/>
        </w:rPr>
        <w:t xml:space="preserve">Wykonane dostawy nie mają wad </w:t>
      </w:r>
      <w:r w:rsidR="003705C6" w:rsidRPr="001553E1">
        <w:rPr>
          <w:rFonts w:ascii="Tahoma" w:hAnsi="Tahoma" w:cs="Tahoma"/>
          <w:sz w:val="20"/>
          <w:szCs w:val="20"/>
        </w:rPr>
        <w:t>wynikających z błędów technologicznych i zapewniają bezpieczne i bezawaryjne użytkowanie wykonanego przedmiotu umowy.</w:t>
      </w:r>
    </w:p>
    <w:p w:rsidR="003705C6" w:rsidRPr="001553E1" w:rsidRDefault="003705C6" w:rsidP="00287947">
      <w:pPr>
        <w:numPr>
          <w:ilvl w:val="0"/>
          <w:numId w:val="1"/>
        </w:numPr>
        <w:spacing w:line="276" w:lineRule="auto"/>
        <w:jc w:val="both"/>
        <w:rPr>
          <w:rFonts w:ascii="Tahoma" w:hAnsi="Tahoma" w:cs="Tahoma"/>
          <w:sz w:val="20"/>
          <w:szCs w:val="20"/>
        </w:rPr>
      </w:pPr>
      <w:r w:rsidRPr="001553E1">
        <w:rPr>
          <w:rFonts w:ascii="Tahoma" w:hAnsi="Tahoma" w:cs="Tahoma"/>
          <w:sz w:val="20"/>
          <w:szCs w:val="20"/>
        </w:rPr>
        <w:t>W okresie gwarancji Wykonawca zobowiązuje się do bezpłatnego usun</w:t>
      </w:r>
      <w:r w:rsidR="00F241B2">
        <w:rPr>
          <w:rFonts w:ascii="Tahoma" w:hAnsi="Tahoma" w:cs="Tahoma"/>
          <w:sz w:val="20"/>
          <w:szCs w:val="20"/>
        </w:rPr>
        <w:t xml:space="preserve">ięcia wad i usterek </w:t>
      </w:r>
      <w:r w:rsidR="00610123">
        <w:rPr>
          <w:rFonts w:ascii="Tahoma" w:hAnsi="Tahoma" w:cs="Tahoma"/>
          <w:sz w:val="20"/>
          <w:szCs w:val="20"/>
        </w:rPr>
        <w:t xml:space="preserve">             </w:t>
      </w:r>
      <w:r w:rsidR="00F241B2">
        <w:rPr>
          <w:rFonts w:ascii="Tahoma" w:hAnsi="Tahoma" w:cs="Tahoma"/>
          <w:sz w:val="20"/>
          <w:szCs w:val="20"/>
        </w:rPr>
        <w:t>w terminie …</w:t>
      </w:r>
      <w:r w:rsidRPr="001553E1">
        <w:rPr>
          <w:rFonts w:ascii="Tahoma" w:hAnsi="Tahoma" w:cs="Tahoma"/>
          <w:sz w:val="20"/>
          <w:szCs w:val="20"/>
        </w:rPr>
        <w:t xml:space="preserve"> dni roboczych licząc od daty pisemnego (listem lub faksem) powiadomienia przez Zamawiającego.  </w:t>
      </w:r>
    </w:p>
    <w:p w:rsidR="003705C6" w:rsidRPr="001553E1" w:rsidRDefault="003705C6" w:rsidP="00287947">
      <w:pPr>
        <w:numPr>
          <w:ilvl w:val="0"/>
          <w:numId w:val="1"/>
        </w:numPr>
        <w:spacing w:line="276" w:lineRule="auto"/>
        <w:jc w:val="both"/>
        <w:rPr>
          <w:rFonts w:ascii="Tahoma" w:hAnsi="Tahoma" w:cs="Tahoma"/>
          <w:sz w:val="20"/>
          <w:szCs w:val="20"/>
        </w:rPr>
      </w:pPr>
      <w:r w:rsidRPr="001553E1">
        <w:rPr>
          <w:rFonts w:ascii="Tahoma" w:hAnsi="Tahoma" w:cs="Tahoma"/>
          <w:sz w:val="20"/>
          <w:szCs w:val="20"/>
        </w:rPr>
        <w:t>Okres gwarancji ulega wydłużeniu o czas potrzebny na usunięcie wad</w:t>
      </w:r>
      <w:r w:rsidR="00E367B7">
        <w:rPr>
          <w:rFonts w:ascii="Tahoma" w:hAnsi="Tahoma" w:cs="Tahoma"/>
          <w:sz w:val="20"/>
          <w:szCs w:val="20"/>
        </w:rPr>
        <w:t xml:space="preserve"> i usterek</w:t>
      </w:r>
      <w:r w:rsidRPr="001553E1">
        <w:rPr>
          <w:rFonts w:ascii="Tahoma" w:hAnsi="Tahoma" w:cs="Tahoma"/>
          <w:sz w:val="20"/>
          <w:szCs w:val="20"/>
        </w:rPr>
        <w:t>.</w:t>
      </w:r>
    </w:p>
    <w:p w:rsidR="00287947" w:rsidRPr="001553E1" w:rsidRDefault="00287947" w:rsidP="00287947">
      <w:pPr>
        <w:spacing w:line="276" w:lineRule="auto"/>
        <w:ind w:left="360"/>
        <w:jc w:val="both"/>
        <w:rPr>
          <w:rFonts w:ascii="Tahoma" w:hAnsi="Tahoma" w:cs="Tahoma"/>
          <w:sz w:val="20"/>
          <w:szCs w:val="20"/>
        </w:rPr>
      </w:pPr>
    </w:p>
    <w:p w:rsidR="003705C6" w:rsidRPr="001553E1" w:rsidRDefault="003705C6" w:rsidP="0099683A">
      <w:pPr>
        <w:spacing w:line="276" w:lineRule="auto"/>
        <w:ind w:left="357"/>
        <w:rPr>
          <w:rFonts w:ascii="Tahoma" w:hAnsi="Tahoma" w:cs="Tahoma"/>
          <w:sz w:val="20"/>
          <w:szCs w:val="20"/>
        </w:rPr>
      </w:pPr>
    </w:p>
    <w:p w:rsidR="003705C6" w:rsidRPr="001553E1" w:rsidRDefault="003705C6" w:rsidP="003D1A2A">
      <w:pPr>
        <w:spacing w:line="276" w:lineRule="auto"/>
        <w:ind w:left="357"/>
        <w:rPr>
          <w:rFonts w:ascii="Tahoma" w:hAnsi="Tahoma" w:cs="Tahoma"/>
          <w:sz w:val="20"/>
          <w:szCs w:val="20"/>
        </w:rPr>
      </w:pPr>
      <w:r w:rsidRPr="001553E1">
        <w:rPr>
          <w:rFonts w:ascii="Tahoma" w:hAnsi="Tahoma" w:cs="Tahoma"/>
          <w:sz w:val="20"/>
          <w:szCs w:val="20"/>
        </w:rPr>
        <w:t xml:space="preserve">     </w:t>
      </w:r>
      <w:r w:rsidR="003D1A2A">
        <w:rPr>
          <w:rFonts w:ascii="Tahoma" w:hAnsi="Tahoma" w:cs="Tahoma"/>
          <w:sz w:val="20"/>
          <w:szCs w:val="20"/>
        </w:rPr>
        <w:t xml:space="preserve">                                                                                           Wykonawca –</w:t>
      </w:r>
      <w:r w:rsidR="00933854">
        <w:rPr>
          <w:rFonts w:ascii="Tahoma" w:hAnsi="Tahoma" w:cs="Tahoma"/>
          <w:sz w:val="20"/>
          <w:szCs w:val="20"/>
        </w:rPr>
        <w:t xml:space="preserve"> </w:t>
      </w:r>
      <w:r w:rsidRPr="001553E1">
        <w:rPr>
          <w:rFonts w:ascii="Tahoma" w:hAnsi="Tahoma" w:cs="Tahoma"/>
          <w:sz w:val="20"/>
          <w:szCs w:val="20"/>
        </w:rPr>
        <w:t>Gwarant</w:t>
      </w:r>
    </w:p>
    <w:sectPr w:rsidR="003705C6" w:rsidRPr="001553E1" w:rsidSect="0019089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DB" w:rsidRDefault="005A22DB" w:rsidP="001D359E">
      <w:r>
        <w:separator/>
      </w:r>
    </w:p>
  </w:endnote>
  <w:endnote w:type="continuationSeparator" w:id="0">
    <w:p w:rsidR="005A22DB" w:rsidRDefault="005A22DB" w:rsidP="001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Emoji">
    <w:altName w:val="Segoe UI Symbol"/>
    <w:charset w:val="00"/>
    <w:family w:val="swiss"/>
    <w:pitch w:val="variable"/>
    <w:sig w:usb0="00000003" w:usb1="00000000" w:usb2="00000000" w:usb3="00000000" w:csb0="00000001" w:csb1="00000000"/>
  </w:font>
  <w:font w:name="Andale Sans UI">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154428t00">
    <w:altName w:val="Times New Roman"/>
    <w:panose1 w:val="00000000000000000000"/>
    <w:charset w:val="00"/>
    <w:family w:val="auto"/>
    <w:notTrueType/>
    <w:pitch w:val="default"/>
    <w:sig w:usb0="00000003" w:usb1="00000000" w:usb2="00000000" w:usb3="00000000" w:csb0="00000001" w:csb1="00000000"/>
  </w:font>
  <w:font w:name="TimesNewRoman">
    <w:altName w:val="MS Mincho"/>
    <w:charset w:val="80"/>
    <w:family w:val="roman"/>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8D" w:rsidRDefault="00A65A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054"/>
      <w:docPartObj>
        <w:docPartGallery w:val="Page Numbers (Bottom of Page)"/>
        <w:docPartUnique/>
      </w:docPartObj>
    </w:sdtPr>
    <w:sdtEndPr/>
    <w:sdtContent>
      <w:p w:rsidR="003E1B28" w:rsidRDefault="00B63332">
        <w:pPr>
          <w:pStyle w:val="Stopka"/>
          <w:jc w:val="right"/>
        </w:pPr>
        <w:r>
          <w:fldChar w:fldCharType="begin"/>
        </w:r>
        <w:r w:rsidR="003E1B28">
          <w:instrText xml:space="preserve"> PAGE   \* MERGEFORMAT </w:instrText>
        </w:r>
        <w:r>
          <w:fldChar w:fldCharType="separate"/>
        </w:r>
        <w:r w:rsidR="005A22DB">
          <w:rPr>
            <w:noProof/>
          </w:rPr>
          <w:t>1</w:t>
        </w:r>
        <w:r>
          <w:rPr>
            <w:noProof/>
          </w:rPr>
          <w:fldChar w:fldCharType="end"/>
        </w:r>
      </w:p>
    </w:sdtContent>
  </w:sdt>
  <w:p w:rsidR="003E1B28" w:rsidRDefault="003E1B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8D" w:rsidRDefault="00A65A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DB" w:rsidRDefault="005A22DB" w:rsidP="001D359E">
      <w:r>
        <w:separator/>
      </w:r>
    </w:p>
  </w:footnote>
  <w:footnote w:type="continuationSeparator" w:id="0">
    <w:p w:rsidR="005A22DB" w:rsidRDefault="005A22DB" w:rsidP="001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8D" w:rsidRDefault="00A65A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8D" w:rsidRDefault="00A65A8D">
    <w:pPr>
      <w:pStyle w:val="Nagwek"/>
    </w:pPr>
    <w:r>
      <w:rPr>
        <w:noProof/>
        <w:lang w:eastAsia="pl-PL"/>
      </w:rPr>
      <w:drawing>
        <wp:inline distT="0" distB="0" distL="0" distR="0" wp14:anchorId="5FC3E2F6" wp14:editId="78E6E330">
          <wp:extent cx="5745480" cy="621030"/>
          <wp:effectExtent l="0" t="0" r="7620" b="7620"/>
          <wp:docPr id="1" name="Obraz 1" descr="C:\Users\serwis\Desktop\pasek-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wis\Desktop\pasek-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621030"/>
                  </a:xfrm>
                  <a:prstGeom prst="rect">
                    <a:avLst/>
                  </a:prstGeom>
                  <a:noFill/>
                  <a:ln>
                    <a:noFill/>
                  </a:ln>
                </pic:spPr>
              </pic:pic>
            </a:graphicData>
          </a:graphic>
        </wp:inline>
      </w:drawing>
    </w:r>
    <w:bookmarkStart w:id="0" w:name="_GoBack"/>
    <w:bookmarkEnd w:id="0"/>
  </w:p>
  <w:p w:rsidR="00A65A8D" w:rsidRDefault="00A65A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8D" w:rsidRDefault="00A65A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
      <w:lvlJc w:val="left"/>
      <w:pPr>
        <w:tabs>
          <w:tab w:val="num" w:pos="283"/>
        </w:tabs>
        <w:ind w:left="283" w:hanging="283"/>
      </w:pPr>
      <w:rPr>
        <w:rFonts w:ascii="Times New Roman" w:hAnsi="Times New Roman"/>
        <w:b w:val="0"/>
        <w:i w:val="0"/>
        <w:sz w:val="24"/>
        <w:u w:val="none"/>
      </w:rPr>
    </w:lvl>
  </w:abstractNum>
  <w:abstractNum w:abstractNumId="2">
    <w:nsid w:val="00000005"/>
    <w:multiLevelType w:val="multilevel"/>
    <w:tmpl w:val="00000005"/>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9"/>
    <w:multiLevelType w:val="multilevel"/>
    <w:tmpl w:val="217E3068"/>
    <w:name w:val="WW8Num24"/>
    <w:lvl w:ilvl="0">
      <w:start w:val="1"/>
      <w:numFmt w:val="decimal"/>
      <w:lvlText w:val="%1."/>
      <w:lvlJc w:val="left"/>
      <w:pPr>
        <w:tabs>
          <w:tab w:val="num" w:pos="540"/>
        </w:tabs>
        <w:ind w:left="540" w:hanging="54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000000D"/>
    <w:multiLevelType w:val="multilevel"/>
    <w:tmpl w:val="0000000D"/>
    <w:name w:val="WW8Num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E"/>
    <w:multiLevelType w:val="multilevel"/>
    <w:tmpl w:val="3372237A"/>
    <w:name w:val="WW8Num63"/>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
    <w:nsid w:val="00000011"/>
    <w:multiLevelType w:val="singleLevel"/>
    <w:tmpl w:val="00000011"/>
    <w:name w:val="WW8Num73"/>
    <w:lvl w:ilvl="0">
      <w:start w:val="1"/>
      <w:numFmt w:val="decimal"/>
      <w:lvlText w:val="%1."/>
      <w:lvlJc w:val="left"/>
      <w:pPr>
        <w:tabs>
          <w:tab w:val="num" w:pos="720"/>
        </w:tabs>
        <w:ind w:left="720" w:hanging="360"/>
      </w:pPr>
      <w:rPr>
        <w:sz w:val="24"/>
      </w:rPr>
    </w:lvl>
  </w:abstractNum>
  <w:abstractNum w:abstractNumId="7">
    <w:nsid w:val="00000012"/>
    <w:multiLevelType w:val="singleLevel"/>
    <w:tmpl w:val="00000012"/>
    <w:name w:val="WW8Num80"/>
    <w:lvl w:ilvl="0">
      <w:start w:val="1"/>
      <w:numFmt w:val="decimal"/>
      <w:lvlText w:val="%1."/>
      <w:lvlJc w:val="left"/>
      <w:pPr>
        <w:tabs>
          <w:tab w:val="num" w:pos="720"/>
        </w:tabs>
        <w:ind w:left="720" w:hanging="360"/>
      </w:pPr>
    </w:lvl>
  </w:abstractNum>
  <w:abstractNum w:abstractNumId="8">
    <w:nsid w:val="00000015"/>
    <w:multiLevelType w:val="multilevel"/>
    <w:tmpl w:val="00000015"/>
    <w:name w:val="WW8Num9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singleLevel"/>
    <w:tmpl w:val="00000019"/>
    <w:name w:val="WW8Num130"/>
    <w:lvl w:ilvl="0">
      <w:start w:val="1"/>
      <w:numFmt w:val="decimal"/>
      <w:lvlText w:val="%1."/>
      <w:lvlJc w:val="left"/>
      <w:pPr>
        <w:tabs>
          <w:tab w:val="num" w:pos="735"/>
        </w:tabs>
        <w:ind w:left="735" w:hanging="375"/>
      </w:pPr>
    </w:lvl>
  </w:abstractNum>
  <w:abstractNum w:abstractNumId="10">
    <w:nsid w:val="0000001D"/>
    <w:multiLevelType w:val="multilevel"/>
    <w:tmpl w:val="0000001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8"/>
    <w:multiLevelType w:val="multilevel"/>
    <w:tmpl w:val="C31EFBD2"/>
    <w:name w:val="WW8Num9"/>
    <w:lvl w:ilvl="0">
      <w:start w:val="1"/>
      <w:numFmt w:val="decimal"/>
      <w:lvlText w:val="Załącznik Nr %1 do SIWZ"/>
      <w:lvlJc w:val="left"/>
      <w:pPr>
        <w:tabs>
          <w:tab w:val="num" w:pos="928"/>
        </w:tabs>
        <w:ind w:left="928" w:hanging="360"/>
      </w:pPr>
      <w:rPr>
        <w:b w:val="0"/>
        <w:i/>
        <w:sz w:val="20"/>
        <w:szCs w:val="20"/>
        <w:u w:val="single"/>
      </w:rPr>
    </w:lvl>
    <w:lvl w:ilvl="1">
      <w:start w:val="1"/>
      <w:numFmt w:val="decimal"/>
      <w:lvlText w:val="%2."/>
      <w:lvlJc w:val="left"/>
      <w:pPr>
        <w:tabs>
          <w:tab w:val="num" w:pos="-153"/>
        </w:tabs>
        <w:ind w:left="-153" w:hanging="360"/>
      </w:pPr>
    </w:lvl>
    <w:lvl w:ilvl="2">
      <w:start w:val="1"/>
      <w:numFmt w:val="decimal"/>
      <w:lvlText w:val="%3."/>
      <w:lvlJc w:val="left"/>
      <w:pPr>
        <w:tabs>
          <w:tab w:val="num" w:pos="207"/>
        </w:tabs>
        <w:ind w:left="207" w:hanging="360"/>
      </w:pPr>
    </w:lvl>
    <w:lvl w:ilvl="3">
      <w:start w:val="1"/>
      <w:numFmt w:val="decimal"/>
      <w:lvlText w:val="%4."/>
      <w:lvlJc w:val="left"/>
      <w:pPr>
        <w:tabs>
          <w:tab w:val="num" w:pos="567"/>
        </w:tabs>
        <w:ind w:left="567" w:hanging="360"/>
      </w:pPr>
    </w:lvl>
    <w:lvl w:ilvl="4">
      <w:start w:val="1"/>
      <w:numFmt w:val="decimal"/>
      <w:lvlText w:val="%5."/>
      <w:lvlJc w:val="left"/>
      <w:pPr>
        <w:tabs>
          <w:tab w:val="num" w:pos="927"/>
        </w:tabs>
        <w:ind w:left="927" w:hanging="360"/>
      </w:pPr>
    </w:lvl>
    <w:lvl w:ilvl="5">
      <w:start w:val="1"/>
      <w:numFmt w:val="decimal"/>
      <w:lvlText w:val="%6."/>
      <w:lvlJc w:val="left"/>
      <w:pPr>
        <w:tabs>
          <w:tab w:val="num" w:pos="1287"/>
        </w:tabs>
        <w:ind w:left="1287" w:hanging="360"/>
      </w:pPr>
    </w:lvl>
    <w:lvl w:ilvl="6">
      <w:start w:val="1"/>
      <w:numFmt w:val="decimal"/>
      <w:lvlText w:val="%7."/>
      <w:lvlJc w:val="left"/>
      <w:pPr>
        <w:tabs>
          <w:tab w:val="num" w:pos="1647"/>
        </w:tabs>
        <w:ind w:left="1647" w:hanging="360"/>
      </w:pPr>
    </w:lvl>
    <w:lvl w:ilvl="7">
      <w:start w:val="1"/>
      <w:numFmt w:val="decimal"/>
      <w:lvlText w:val="%8."/>
      <w:lvlJc w:val="left"/>
      <w:pPr>
        <w:tabs>
          <w:tab w:val="num" w:pos="2007"/>
        </w:tabs>
        <w:ind w:left="2007" w:hanging="360"/>
      </w:pPr>
    </w:lvl>
    <w:lvl w:ilvl="8">
      <w:start w:val="1"/>
      <w:numFmt w:val="decimal"/>
      <w:lvlText w:val="%9."/>
      <w:lvlJc w:val="left"/>
      <w:pPr>
        <w:tabs>
          <w:tab w:val="num" w:pos="2367"/>
        </w:tabs>
        <w:ind w:left="2367" w:hanging="360"/>
      </w:pPr>
    </w:lvl>
  </w:abstractNum>
  <w:abstractNum w:abstractNumId="12">
    <w:nsid w:val="00000034"/>
    <w:multiLevelType w:val="multilevel"/>
    <w:tmpl w:val="00000034"/>
    <w:name w:val="WW8Num52"/>
    <w:lvl w:ilvl="0">
      <w:start w:val="1"/>
      <w:numFmt w:val="decimal"/>
      <w:pStyle w:val="Nagwek1"/>
      <w:lvlText w:val="%1."/>
      <w:lvlJc w:val="left"/>
      <w:pPr>
        <w:tabs>
          <w:tab w:val="num" w:pos="0"/>
        </w:tabs>
        <w:ind w:left="360" w:hanging="360"/>
      </w:pPr>
      <w:rPr>
        <w:rFonts w:eastAsia="Calibri" w:cs="Arial"/>
        <w:b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pStyle w:val="Nagwek6"/>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3155A92"/>
    <w:multiLevelType w:val="hybridMultilevel"/>
    <w:tmpl w:val="B23C3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231D92"/>
    <w:multiLevelType w:val="hybridMultilevel"/>
    <w:tmpl w:val="DD023F6A"/>
    <w:lvl w:ilvl="0" w:tplc="04150011">
      <w:start w:val="1"/>
      <w:numFmt w:val="decimal"/>
      <w:lvlText w:val="%1)"/>
      <w:lvlJc w:val="left"/>
      <w:pPr>
        <w:ind w:left="567" w:hanging="360"/>
      </w:pPr>
    </w:lvl>
    <w:lvl w:ilvl="1" w:tplc="227E860C">
      <w:start w:val="1"/>
      <w:numFmt w:val="lowerLetter"/>
      <w:lvlText w:val="%2)"/>
      <w:lvlJc w:val="left"/>
      <w:pPr>
        <w:ind w:left="1287" w:hanging="360"/>
      </w:pPr>
      <w:rPr>
        <w:rFonts w:hint="default"/>
      </w:r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5">
    <w:nsid w:val="2B423B58"/>
    <w:multiLevelType w:val="hybridMultilevel"/>
    <w:tmpl w:val="B54A4A72"/>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73A04"/>
    <w:multiLevelType w:val="hybridMultilevel"/>
    <w:tmpl w:val="D0389DE8"/>
    <w:lvl w:ilvl="0" w:tplc="56AA0D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BCB2B8A"/>
    <w:multiLevelType w:val="hybridMultilevel"/>
    <w:tmpl w:val="0F742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6E5BFF"/>
    <w:multiLevelType w:val="hybridMultilevel"/>
    <w:tmpl w:val="8236ECEE"/>
    <w:lvl w:ilvl="0" w:tplc="E26029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4E21F5B"/>
    <w:multiLevelType w:val="hybridMultilevel"/>
    <w:tmpl w:val="271EF508"/>
    <w:lvl w:ilvl="0" w:tplc="4D948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44679E"/>
    <w:multiLevelType w:val="hybridMultilevel"/>
    <w:tmpl w:val="2E781E28"/>
    <w:lvl w:ilvl="0" w:tplc="D0F61488">
      <w:start w:val="1"/>
      <w:numFmt w:val="decimal"/>
      <w:lvlText w:val="%1."/>
      <w:lvlJc w:val="left"/>
      <w:pPr>
        <w:ind w:left="357" w:hanging="360"/>
      </w:pPr>
      <w:rPr>
        <w:rFonts w:hint="default"/>
        <w:b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1">
    <w:nsid w:val="5E313F90"/>
    <w:multiLevelType w:val="hybridMultilevel"/>
    <w:tmpl w:val="4D32D0D8"/>
    <w:lvl w:ilvl="0" w:tplc="56AA0D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nsid w:val="673E74F2"/>
    <w:multiLevelType w:val="hybridMultilevel"/>
    <w:tmpl w:val="B3A2C6EA"/>
    <w:lvl w:ilvl="0" w:tplc="733EB58A">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6D3C733F"/>
    <w:multiLevelType w:val="hybridMultilevel"/>
    <w:tmpl w:val="039AA80E"/>
    <w:lvl w:ilvl="0" w:tplc="0415000F">
      <w:start w:val="1"/>
      <w:numFmt w:val="decimal"/>
      <w:lvlText w:val="%1."/>
      <w:lvlJc w:val="left"/>
      <w:pPr>
        <w:ind w:left="720" w:hanging="360"/>
      </w:pPr>
    </w:lvl>
    <w:lvl w:ilvl="1" w:tplc="A90A5A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A81A74"/>
    <w:multiLevelType w:val="hybridMultilevel"/>
    <w:tmpl w:val="77929082"/>
    <w:lvl w:ilvl="0" w:tplc="0415000F">
      <w:start w:val="1"/>
      <w:numFmt w:val="decimal"/>
      <w:lvlText w:val="%1."/>
      <w:lvlJc w:val="left"/>
      <w:pPr>
        <w:tabs>
          <w:tab w:val="num" w:pos="720"/>
        </w:tabs>
        <w:ind w:left="720" w:hanging="360"/>
      </w:pPr>
      <w:rPr>
        <w:rFonts w:hint="default"/>
      </w:rPr>
    </w:lvl>
    <w:lvl w:ilvl="1" w:tplc="DC6235C6">
      <w:start w:val="1"/>
      <w:numFmt w:val="decimal"/>
      <w:lvlText w:val="%2)"/>
      <w:lvlJc w:val="left"/>
      <w:pPr>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3"/>
  </w:num>
  <w:num w:numId="4">
    <w:abstractNumId w:val="5"/>
  </w:num>
  <w:num w:numId="5">
    <w:abstractNumId w:val="7"/>
  </w:num>
  <w:num w:numId="6">
    <w:abstractNumId w:val="8"/>
  </w:num>
  <w:num w:numId="7">
    <w:abstractNumId w:val="9"/>
  </w:num>
  <w:num w:numId="8">
    <w:abstractNumId w:val="10"/>
  </w:num>
  <w:num w:numId="9">
    <w:abstractNumId w:val="24"/>
  </w:num>
  <w:num w:numId="10">
    <w:abstractNumId w:val="20"/>
  </w:num>
  <w:num w:numId="11">
    <w:abstractNumId w:val="23"/>
  </w:num>
  <w:num w:numId="12">
    <w:abstractNumId w:val="19"/>
  </w:num>
  <w:num w:numId="13">
    <w:abstractNumId w:val="14"/>
  </w:num>
  <w:num w:numId="14">
    <w:abstractNumId w:val="15"/>
  </w:num>
  <w:num w:numId="15">
    <w:abstractNumId w:val="13"/>
  </w:num>
  <w:num w:numId="16">
    <w:abstractNumId w:val="17"/>
  </w:num>
  <w:num w:numId="17">
    <w:abstractNumId w:val="18"/>
  </w:num>
  <w:num w:numId="18">
    <w:abstractNumId w:val="21"/>
  </w:num>
  <w:num w:numId="19">
    <w:abstractNumId w:val="16"/>
  </w:num>
  <w:num w:numId="2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C6"/>
    <w:rsid w:val="000129C6"/>
    <w:rsid w:val="000C4D12"/>
    <w:rsid w:val="000C795B"/>
    <w:rsid w:val="000D015A"/>
    <w:rsid w:val="000F07A8"/>
    <w:rsid w:val="000F257F"/>
    <w:rsid w:val="00116892"/>
    <w:rsid w:val="0011795C"/>
    <w:rsid w:val="00133F6A"/>
    <w:rsid w:val="00144142"/>
    <w:rsid w:val="00152110"/>
    <w:rsid w:val="001553E1"/>
    <w:rsid w:val="0019089A"/>
    <w:rsid w:val="00193762"/>
    <w:rsid w:val="001D359E"/>
    <w:rsid w:val="001D5987"/>
    <w:rsid w:val="001F0383"/>
    <w:rsid w:val="0021798A"/>
    <w:rsid w:val="0023687C"/>
    <w:rsid w:val="00242567"/>
    <w:rsid w:val="002764CC"/>
    <w:rsid w:val="00277A09"/>
    <w:rsid w:val="002808B6"/>
    <w:rsid w:val="00287947"/>
    <w:rsid w:val="00290E9C"/>
    <w:rsid w:val="002C265C"/>
    <w:rsid w:val="002E0941"/>
    <w:rsid w:val="002F3BB8"/>
    <w:rsid w:val="003012EB"/>
    <w:rsid w:val="00305CB1"/>
    <w:rsid w:val="00310957"/>
    <w:rsid w:val="003274A7"/>
    <w:rsid w:val="0036049C"/>
    <w:rsid w:val="003705C6"/>
    <w:rsid w:val="0039382E"/>
    <w:rsid w:val="003B6372"/>
    <w:rsid w:val="003D1A2A"/>
    <w:rsid w:val="003D4CB6"/>
    <w:rsid w:val="003E1B28"/>
    <w:rsid w:val="003E7DAB"/>
    <w:rsid w:val="0041187D"/>
    <w:rsid w:val="004146B7"/>
    <w:rsid w:val="00433431"/>
    <w:rsid w:val="00442CF6"/>
    <w:rsid w:val="004602B1"/>
    <w:rsid w:val="004623D6"/>
    <w:rsid w:val="00484A35"/>
    <w:rsid w:val="00493A82"/>
    <w:rsid w:val="004D02ED"/>
    <w:rsid w:val="004D0303"/>
    <w:rsid w:val="004D0D8F"/>
    <w:rsid w:val="004F1BCD"/>
    <w:rsid w:val="00505FB7"/>
    <w:rsid w:val="00540F1C"/>
    <w:rsid w:val="00547CEA"/>
    <w:rsid w:val="00565A13"/>
    <w:rsid w:val="00572BF8"/>
    <w:rsid w:val="00572D09"/>
    <w:rsid w:val="00573587"/>
    <w:rsid w:val="00581606"/>
    <w:rsid w:val="005A0DCB"/>
    <w:rsid w:val="005A22DB"/>
    <w:rsid w:val="005B5364"/>
    <w:rsid w:val="005E0942"/>
    <w:rsid w:val="005F0734"/>
    <w:rsid w:val="00610123"/>
    <w:rsid w:val="006274DB"/>
    <w:rsid w:val="00652FDF"/>
    <w:rsid w:val="006B0875"/>
    <w:rsid w:val="006E6C45"/>
    <w:rsid w:val="0070071C"/>
    <w:rsid w:val="00721E2F"/>
    <w:rsid w:val="00732B94"/>
    <w:rsid w:val="00737C14"/>
    <w:rsid w:val="007C2355"/>
    <w:rsid w:val="007C66E2"/>
    <w:rsid w:val="00835C1F"/>
    <w:rsid w:val="00892C27"/>
    <w:rsid w:val="008A4352"/>
    <w:rsid w:val="008D30DD"/>
    <w:rsid w:val="0090752A"/>
    <w:rsid w:val="009200A9"/>
    <w:rsid w:val="00933854"/>
    <w:rsid w:val="00990C8A"/>
    <w:rsid w:val="0099683A"/>
    <w:rsid w:val="009A4117"/>
    <w:rsid w:val="009A4656"/>
    <w:rsid w:val="009D07BA"/>
    <w:rsid w:val="009E4E54"/>
    <w:rsid w:val="009F2907"/>
    <w:rsid w:val="00A20799"/>
    <w:rsid w:val="00A26835"/>
    <w:rsid w:val="00A34281"/>
    <w:rsid w:val="00A43D2E"/>
    <w:rsid w:val="00A537CF"/>
    <w:rsid w:val="00A57F72"/>
    <w:rsid w:val="00A65A8D"/>
    <w:rsid w:val="00A80098"/>
    <w:rsid w:val="00A86584"/>
    <w:rsid w:val="00AF5F08"/>
    <w:rsid w:val="00B16273"/>
    <w:rsid w:val="00B20F1E"/>
    <w:rsid w:val="00B36ED6"/>
    <w:rsid w:val="00B63332"/>
    <w:rsid w:val="00B76D43"/>
    <w:rsid w:val="00BC2395"/>
    <w:rsid w:val="00C152A8"/>
    <w:rsid w:val="00C364DE"/>
    <w:rsid w:val="00C71E73"/>
    <w:rsid w:val="00CB0FEE"/>
    <w:rsid w:val="00CB5973"/>
    <w:rsid w:val="00CC5384"/>
    <w:rsid w:val="00CE1787"/>
    <w:rsid w:val="00D07D4D"/>
    <w:rsid w:val="00D44E35"/>
    <w:rsid w:val="00D5099D"/>
    <w:rsid w:val="00D72EFC"/>
    <w:rsid w:val="00E367B7"/>
    <w:rsid w:val="00E41CB2"/>
    <w:rsid w:val="00E470AE"/>
    <w:rsid w:val="00E640A9"/>
    <w:rsid w:val="00E964B0"/>
    <w:rsid w:val="00EB3A41"/>
    <w:rsid w:val="00EC73F6"/>
    <w:rsid w:val="00EE3189"/>
    <w:rsid w:val="00EF505D"/>
    <w:rsid w:val="00EF554F"/>
    <w:rsid w:val="00F03F3B"/>
    <w:rsid w:val="00F241B2"/>
    <w:rsid w:val="00F25A34"/>
    <w:rsid w:val="00F35EF5"/>
    <w:rsid w:val="00F42A25"/>
    <w:rsid w:val="00F8568B"/>
    <w:rsid w:val="00FB384E"/>
    <w:rsid w:val="00FC5139"/>
    <w:rsid w:val="00FD3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5C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0129C6"/>
    <w:pPr>
      <w:keepNext/>
      <w:keepLines/>
      <w:numPr>
        <w:numId w:val="1"/>
      </w:numPr>
      <w:ind w:right="750"/>
      <w:jc w:val="center"/>
      <w:outlineLvl w:val="0"/>
    </w:pPr>
    <w:rPr>
      <w:rFonts w:ascii="Arial" w:hAnsi="Arial"/>
      <w:b/>
      <w:i/>
      <w:color w:val="000000"/>
      <w:szCs w:val="20"/>
    </w:rPr>
  </w:style>
  <w:style w:type="paragraph" w:styleId="Nagwek6">
    <w:name w:val="heading 6"/>
    <w:basedOn w:val="Normalny"/>
    <w:next w:val="Normalny"/>
    <w:link w:val="Nagwek6Znak"/>
    <w:qFormat/>
    <w:rsid w:val="000129C6"/>
    <w:pPr>
      <w:keepNext/>
      <w:keepLines/>
      <w:numPr>
        <w:ilvl w:val="5"/>
        <w:numId w:val="1"/>
      </w:numPr>
      <w:ind w:left="7080" w:right="-2"/>
      <w:jc w:val="center"/>
      <w:outlineLvl w:val="5"/>
    </w:pPr>
    <w:rPr>
      <w:b/>
      <w:bCs/>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29C6"/>
    <w:rPr>
      <w:rFonts w:ascii="Arial" w:eastAsia="Times New Roman" w:hAnsi="Arial" w:cs="Times New Roman"/>
      <w:b/>
      <w:i/>
      <w:color w:val="000000"/>
      <w:sz w:val="24"/>
      <w:szCs w:val="20"/>
      <w:lang w:eastAsia="ar-SA"/>
    </w:rPr>
  </w:style>
  <w:style w:type="character" w:customStyle="1" w:styleId="Nagwek6Znak">
    <w:name w:val="Nagłówek 6 Znak"/>
    <w:basedOn w:val="Domylnaczcionkaakapitu"/>
    <w:link w:val="Nagwek6"/>
    <w:rsid w:val="000129C6"/>
    <w:rPr>
      <w:rFonts w:ascii="Times New Roman" w:eastAsia="Times New Roman" w:hAnsi="Times New Roman" w:cs="Times New Roman"/>
      <w:b/>
      <w:bCs/>
      <w:color w:val="000000"/>
      <w:sz w:val="24"/>
      <w:szCs w:val="20"/>
      <w:lang w:eastAsia="ar-SA"/>
    </w:rPr>
  </w:style>
  <w:style w:type="paragraph" w:styleId="Tekstpodstawowy">
    <w:name w:val="Body Text"/>
    <w:basedOn w:val="Normalny"/>
    <w:link w:val="TekstpodstawowyZnak"/>
    <w:rsid w:val="000129C6"/>
    <w:pPr>
      <w:keepLines/>
      <w:ind w:right="748"/>
    </w:pPr>
    <w:rPr>
      <w:rFonts w:ascii="Arial" w:hAnsi="Arial"/>
      <w:color w:val="000000"/>
      <w:sz w:val="20"/>
      <w:szCs w:val="20"/>
    </w:rPr>
  </w:style>
  <w:style w:type="character" w:customStyle="1" w:styleId="TekstpodstawowyZnak">
    <w:name w:val="Tekst podstawowy Znak"/>
    <w:basedOn w:val="Domylnaczcionkaakapitu"/>
    <w:link w:val="Tekstpodstawowy"/>
    <w:rsid w:val="000129C6"/>
    <w:rPr>
      <w:rFonts w:ascii="Arial" w:eastAsia="Times New Roman" w:hAnsi="Arial" w:cs="Times New Roman"/>
      <w:color w:val="000000"/>
      <w:sz w:val="20"/>
      <w:szCs w:val="20"/>
      <w:lang w:eastAsia="ar-SA"/>
    </w:rPr>
  </w:style>
  <w:style w:type="paragraph" w:customStyle="1" w:styleId="Tekstpodstawowy21">
    <w:name w:val="Tekst podstawowy 21"/>
    <w:basedOn w:val="Normalny"/>
    <w:rsid w:val="000129C6"/>
    <w:pPr>
      <w:keepLines/>
      <w:ind w:right="750"/>
    </w:pPr>
    <w:rPr>
      <w:rFonts w:ascii="Arial" w:hAnsi="Arial"/>
      <w:color w:val="000000"/>
      <w:sz w:val="20"/>
      <w:szCs w:val="20"/>
    </w:rPr>
  </w:style>
  <w:style w:type="paragraph" w:customStyle="1" w:styleId="Tekstpodstawowy31">
    <w:name w:val="Tekst podstawowy 31"/>
    <w:basedOn w:val="Normalny"/>
    <w:rsid w:val="000129C6"/>
    <w:pPr>
      <w:keepLines/>
      <w:tabs>
        <w:tab w:val="left" w:pos="540"/>
      </w:tabs>
      <w:spacing w:line="480" w:lineRule="auto"/>
      <w:ind w:right="750"/>
      <w:jc w:val="both"/>
    </w:pPr>
    <w:rPr>
      <w:rFonts w:ascii="Arial" w:hAnsi="Arial"/>
      <w:color w:val="000000"/>
      <w:sz w:val="20"/>
      <w:szCs w:val="20"/>
    </w:rPr>
  </w:style>
  <w:style w:type="paragraph" w:styleId="Tekstpodstawowywcity">
    <w:name w:val="Body Text Indent"/>
    <w:basedOn w:val="Normalny"/>
    <w:link w:val="TekstpodstawowywcityZnak"/>
    <w:rsid w:val="000129C6"/>
    <w:pPr>
      <w:tabs>
        <w:tab w:val="left" w:pos="567"/>
      </w:tabs>
      <w:ind w:left="284"/>
    </w:pPr>
    <w:rPr>
      <w:rFonts w:ascii="Arial" w:hAnsi="Arial"/>
      <w:color w:val="000000"/>
      <w:sz w:val="20"/>
      <w:szCs w:val="20"/>
    </w:rPr>
  </w:style>
  <w:style w:type="character" w:customStyle="1" w:styleId="TekstpodstawowywcityZnak">
    <w:name w:val="Tekst podstawowy wcięty Znak"/>
    <w:basedOn w:val="Domylnaczcionkaakapitu"/>
    <w:link w:val="Tekstpodstawowywcity"/>
    <w:rsid w:val="000129C6"/>
    <w:rPr>
      <w:rFonts w:ascii="Arial" w:eastAsia="Times New Roman" w:hAnsi="Arial" w:cs="Times New Roman"/>
      <w:color w:val="000000"/>
      <w:sz w:val="20"/>
      <w:szCs w:val="20"/>
      <w:lang w:eastAsia="ar-SA"/>
    </w:rPr>
  </w:style>
  <w:style w:type="paragraph" w:styleId="Tytu">
    <w:name w:val="Title"/>
    <w:basedOn w:val="Normalny"/>
    <w:next w:val="Podtytu"/>
    <w:link w:val="TytuZnak"/>
    <w:qFormat/>
    <w:rsid w:val="000129C6"/>
    <w:pPr>
      <w:jc w:val="center"/>
    </w:pPr>
    <w:rPr>
      <w:b/>
      <w:sz w:val="28"/>
      <w:szCs w:val="20"/>
    </w:rPr>
  </w:style>
  <w:style w:type="character" w:customStyle="1" w:styleId="TytuZnak">
    <w:name w:val="Tytuł Znak"/>
    <w:basedOn w:val="Domylnaczcionkaakapitu"/>
    <w:link w:val="Tytu"/>
    <w:rsid w:val="000129C6"/>
    <w:rPr>
      <w:rFonts w:ascii="Times New Roman" w:eastAsia="Times New Roman" w:hAnsi="Times New Roman" w:cs="Times New Roman"/>
      <w:b/>
      <w:sz w:val="28"/>
      <w:szCs w:val="20"/>
      <w:lang w:eastAsia="ar-SA"/>
    </w:rPr>
  </w:style>
  <w:style w:type="paragraph" w:customStyle="1" w:styleId="Tekstpodstawowywcity21">
    <w:name w:val="Tekst podstawowy wcięty 21"/>
    <w:basedOn w:val="Normalny"/>
    <w:rsid w:val="000129C6"/>
    <w:pPr>
      <w:ind w:left="284" w:hanging="284"/>
    </w:pPr>
  </w:style>
  <w:style w:type="paragraph" w:customStyle="1" w:styleId="Tekstpodstawowywcity31">
    <w:name w:val="Tekst podstawowy wcięty 31"/>
    <w:basedOn w:val="Normalny"/>
    <w:rsid w:val="000129C6"/>
    <w:pPr>
      <w:ind w:left="360" w:hanging="360"/>
    </w:pPr>
  </w:style>
  <w:style w:type="paragraph" w:styleId="Podtytu">
    <w:name w:val="Subtitle"/>
    <w:basedOn w:val="Normalny"/>
    <w:link w:val="PodtytuZnak"/>
    <w:qFormat/>
    <w:rsid w:val="000129C6"/>
    <w:pPr>
      <w:spacing w:after="60"/>
      <w:jc w:val="center"/>
      <w:outlineLvl w:val="1"/>
    </w:pPr>
    <w:rPr>
      <w:rFonts w:ascii="Arial" w:hAnsi="Arial" w:cs="Arial"/>
    </w:rPr>
  </w:style>
  <w:style w:type="character" w:customStyle="1" w:styleId="PodtytuZnak">
    <w:name w:val="Podtytuł Znak"/>
    <w:basedOn w:val="Domylnaczcionkaakapitu"/>
    <w:link w:val="Podtytu"/>
    <w:rsid w:val="000129C6"/>
    <w:rPr>
      <w:rFonts w:ascii="Arial" w:eastAsia="Times New Roman" w:hAnsi="Arial" w:cs="Arial"/>
      <w:sz w:val="24"/>
      <w:szCs w:val="24"/>
      <w:lang w:eastAsia="ar-SA"/>
    </w:rPr>
  </w:style>
  <w:style w:type="paragraph" w:styleId="Tekstpodstawowywcity2">
    <w:name w:val="Body Text Indent 2"/>
    <w:basedOn w:val="Normalny"/>
    <w:link w:val="Tekstpodstawowywcity2Znak"/>
    <w:uiPriority w:val="99"/>
    <w:rsid w:val="000129C6"/>
    <w:pPr>
      <w:suppressAutoHyphens w:val="0"/>
      <w:spacing w:after="120" w:line="480" w:lineRule="auto"/>
      <w:ind w:left="283"/>
    </w:pPr>
    <w:rPr>
      <w:rFonts w:ascii="Calibri" w:hAnsi="Calibri" w:cs="Calibri"/>
      <w:sz w:val="22"/>
      <w:szCs w:val="22"/>
      <w:lang w:eastAsia="pl-PL"/>
    </w:rPr>
  </w:style>
  <w:style w:type="character" w:customStyle="1" w:styleId="Tekstpodstawowywcity2Znak">
    <w:name w:val="Tekst podstawowy wcięty 2 Znak"/>
    <w:basedOn w:val="Domylnaczcionkaakapitu"/>
    <w:link w:val="Tekstpodstawowywcity2"/>
    <w:uiPriority w:val="99"/>
    <w:rsid w:val="000129C6"/>
    <w:rPr>
      <w:rFonts w:ascii="Calibri" w:eastAsia="Times New Roman" w:hAnsi="Calibri" w:cs="Calibri"/>
      <w:lang w:eastAsia="pl-PL"/>
    </w:rPr>
  </w:style>
  <w:style w:type="paragraph" w:styleId="Akapitzlist">
    <w:name w:val="List Paragraph"/>
    <w:aliases w:val="List Paragraph,L1,Akapit z listą5"/>
    <w:basedOn w:val="Normalny"/>
    <w:link w:val="AkapitzlistZnak"/>
    <w:uiPriority w:val="34"/>
    <w:qFormat/>
    <w:rsid w:val="006274DB"/>
    <w:pPr>
      <w:ind w:left="720"/>
      <w:contextualSpacing/>
    </w:pPr>
  </w:style>
  <w:style w:type="paragraph" w:styleId="Nagwek">
    <w:name w:val="header"/>
    <w:basedOn w:val="Normalny"/>
    <w:link w:val="NagwekZnak"/>
    <w:uiPriority w:val="99"/>
    <w:unhideWhenUsed/>
    <w:rsid w:val="001D359E"/>
    <w:pPr>
      <w:tabs>
        <w:tab w:val="center" w:pos="4536"/>
        <w:tab w:val="right" w:pos="9072"/>
      </w:tabs>
    </w:pPr>
  </w:style>
  <w:style w:type="character" w:customStyle="1" w:styleId="NagwekZnak">
    <w:name w:val="Nagłówek Znak"/>
    <w:basedOn w:val="Domylnaczcionkaakapitu"/>
    <w:link w:val="Nagwek"/>
    <w:uiPriority w:val="99"/>
    <w:rsid w:val="001D359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D359E"/>
    <w:pPr>
      <w:tabs>
        <w:tab w:val="center" w:pos="4536"/>
        <w:tab w:val="right" w:pos="9072"/>
      </w:tabs>
    </w:pPr>
  </w:style>
  <w:style w:type="character" w:customStyle="1" w:styleId="StopkaZnak">
    <w:name w:val="Stopka Znak"/>
    <w:basedOn w:val="Domylnaczcionkaakapitu"/>
    <w:link w:val="Stopka"/>
    <w:uiPriority w:val="99"/>
    <w:rsid w:val="001D359E"/>
    <w:rPr>
      <w:rFonts w:ascii="Times New Roman" w:eastAsia="Times New Roman" w:hAnsi="Times New Roman" w:cs="Times New Roman"/>
      <w:sz w:val="24"/>
      <w:szCs w:val="24"/>
      <w:lang w:eastAsia="ar-SA"/>
    </w:rPr>
  </w:style>
  <w:style w:type="character" w:customStyle="1" w:styleId="AkapitzlistZnak">
    <w:name w:val="Akapit z listą Znak"/>
    <w:aliases w:val="List Paragraph Znak,L1 Znak,Akapit z listą5 Znak"/>
    <w:link w:val="Akapitzlist"/>
    <w:uiPriority w:val="34"/>
    <w:qFormat/>
    <w:locked/>
    <w:rsid w:val="00152110"/>
    <w:rPr>
      <w:rFonts w:ascii="Times New Roman" w:eastAsia="Times New Roman" w:hAnsi="Times New Roman" w:cs="Times New Roman"/>
      <w:sz w:val="24"/>
      <w:szCs w:val="24"/>
      <w:lang w:eastAsia="ar-SA"/>
    </w:rPr>
  </w:style>
  <w:style w:type="paragraph" w:customStyle="1" w:styleId="WW-Tekstpodstawowy31">
    <w:name w:val="WW-Tekst podstawowy 31"/>
    <w:basedOn w:val="Normalny"/>
    <w:rsid w:val="00892C27"/>
    <w:pPr>
      <w:widowControl w:val="0"/>
    </w:pPr>
    <w:rPr>
      <w:rFonts w:eastAsia="Lucida Sans Unicode"/>
      <w:kern w:val="1"/>
    </w:rPr>
  </w:style>
  <w:style w:type="paragraph" w:styleId="Bezodstpw">
    <w:name w:val="No Spacing"/>
    <w:uiPriority w:val="1"/>
    <w:qFormat/>
    <w:rsid w:val="00892C27"/>
    <w:pPr>
      <w:suppressAutoHyphens/>
      <w:spacing w:after="0" w:line="240" w:lineRule="auto"/>
    </w:pPr>
    <w:rPr>
      <w:rFonts w:ascii="Calibri" w:eastAsia="Calibri" w:hAnsi="Calibri" w:cs="Calibri"/>
      <w:lang w:eastAsia="ar-SA"/>
    </w:rPr>
  </w:style>
  <w:style w:type="paragraph" w:customStyle="1" w:styleId="Bezodstpw1">
    <w:name w:val="Bez odstępów1"/>
    <w:rsid w:val="00892C27"/>
    <w:pPr>
      <w:spacing w:after="0" w:line="240" w:lineRule="auto"/>
    </w:pPr>
    <w:rPr>
      <w:rFonts w:ascii="Calibri" w:eastAsia="Times New Roman" w:hAnsi="Calibri" w:cs="Times New Roman"/>
      <w:lang w:val="en-GB"/>
    </w:rPr>
  </w:style>
  <w:style w:type="paragraph" w:styleId="NormalnyWeb">
    <w:name w:val="Normal (Web)"/>
    <w:basedOn w:val="Normalny"/>
    <w:uiPriority w:val="99"/>
    <w:unhideWhenUsed/>
    <w:rsid w:val="00F8568B"/>
    <w:pPr>
      <w:suppressAutoHyphens w:val="0"/>
      <w:spacing w:before="100" w:beforeAutospacing="1" w:after="100" w:afterAutospacing="1"/>
    </w:pPr>
    <w:rPr>
      <w:lang w:eastAsia="pl-PL"/>
    </w:rPr>
  </w:style>
  <w:style w:type="character" w:styleId="Pogrubienie">
    <w:name w:val="Strong"/>
    <w:uiPriority w:val="22"/>
    <w:qFormat/>
    <w:rsid w:val="00F8568B"/>
    <w:rPr>
      <w:b/>
      <w:bCs/>
    </w:rPr>
  </w:style>
  <w:style w:type="character" w:styleId="Hipercze">
    <w:name w:val="Hyperlink"/>
    <w:uiPriority w:val="99"/>
    <w:semiHidden/>
    <w:unhideWhenUsed/>
    <w:rsid w:val="00F8568B"/>
    <w:rPr>
      <w:color w:val="0563C1"/>
      <w:u w:val="single"/>
    </w:rPr>
  </w:style>
  <w:style w:type="paragraph" w:styleId="Tekstdymka">
    <w:name w:val="Balloon Text"/>
    <w:basedOn w:val="Normalny"/>
    <w:link w:val="TekstdymkaZnak"/>
    <w:uiPriority w:val="99"/>
    <w:semiHidden/>
    <w:unhideWhenUsed/>
    <w:rsid w:val="00A65A8D"/>
    <w:rPr>
      <w:rFonts w:ascii="Tahoma" w:hAnsi="Tahoma" w:cs="Tahoma"/>
      <w:sz w:val="16"/>
      <w:szCs w:val="16"/>
    </w:rPr>
  </w:style>
  <w:style w:type="character" w:customStyle="1" w:styleId="TekstdymkaZnak">
    <w:name w:val="Tekst dymka Znak"/>
    <w:basedOn w:val="Domylnaczcionkaakapitu"/>
    <w:link w:val="Tekstdymka"/>
    <w:uiPriority w:val="99"/>
    <w:semiHidden/>
    <w:rsid w:val="00A65A8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5C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0129C6"/>
    <w:pPr>
      <w:keepNext/>
      <w:keepLines/>
      <w:numPr>
        <w:numId w:val="1"/>
      </w:numPr>
      <w:ind w:right="750"/>
      <w:jc w:val="center"/>
      <w:outlineLvl w:val="0"/>
    </w:pPr>
    <w:rPr>
      <w:rFonts w:ascii="Arial" w:hAnsi="Arial"/>
      <w:b/>
      <w:i/>
      <w:color w:val="000000"/>
      <w:szCs w:val="20"/>
    </w:rPr>
  </w:style>
  <w:style w:type="paragraph" w:styleId="Nagwek6">
    <w:name w:val="heading 6"/>
    <w:basedOn w:val="Normalny"/>
    <w:next w:val="Normalny"/>
    <w:link w:val="Nagwek6Znak"/>
    <w:qFormat/>
    <w:rsid w:val="000129C6"/>
    <w:pPr>
      <w:keepNext/>
      <w:keepLines/>
      <w:numPr>
        <w:ilvl w:val="5"/>
        <w:numId w:val="1"/>
      </w:numPr>
      <w:ind w:left="7080" w:right="-2"/>
      <w:jc w:val="center"/>
      <w:outlineLvl w:val="5"/>
    </w:pPr>
    <w:rPr>
      <w:b/>
      <w:bCs/>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29C6"/>
    <w:rPr>
      <w:rFonts w:ascii="Arial" w:eastAsia="Times New Roman" w:hAnsi="Arial" w:cs="Times New Roman"/>
      <w:b/>
      <w:i/>
      <w:color w:val="000000"/>
      <w:sz w:val="24"/>
      <w:szCs w:val="20"/>
      <w:lang w:eastAsia="ar-SA"/>
    </w:rPr>
  </w:style>
  <w:style w:type="character" w:customStyle="1" w:styleId="Nagwek6Znak">
    <w:name w:val="Nagłówek 6 Znak"/>
    <w:basedOn w:val="Domylnaczcionkaakapitu"/>
    <w:link w:val="Nagwek6"/>
    <w:rsid w:val="000129C6"/>
    <w:rPr>
      <w:rFonts w:ascii="Times New Roman" w:eastAsia="Times New Roman" w:hAnsi="Times New Roman" w:cs="Times New Roman"/>
      <w:b/>
      <w:bCs/>
      <w:color w:val="000000"/>
      <w:sz w:val="24"/>
      <w:szCs w:val="20"/>
      <w:lang w:eastAsia="ar-SA"/>
    </w:rPr>
  </w:style>
  <w:style w:type="paragraph" w:styleId="Tekstpodstawowy">
    <w:name w:val="Body Text"/>
    <w:basedOn w:val="Normalny"/>
    <w:link w:val="TekstpodstawowyZnak"/>
    <w:rsid w:val="000129C6"/>
    <w:pPr>
      <w:keepLines/>
      <w:ind w:right="748"/>
    </w:pPr>
    <w:rPr>
      <w:rFonts w:ascii="Arial" w:hAnsi="Arial"/>
      <w:color w:val="000000"/>
      <w:sz w:val="20"/>
      <w:szCs w:val="20"/>
    </w:rPr>
  </w:style>
  <w:style w:type="character" w:customStyle="1" w:styleId="TekstpodstawowyZnak">
    <w:name w:val="Tekst podstawowy Znak"/>
    <w:basedOn w:val="Domylnaczcionkaakapitu"/>
    <w:link w:val="Tekstpodstawowy"/>
    <w:rsid w:val="000129C6"/>
    <w:rPr>
      <w:rFonts w:ascii="Arial" w:eastAsia="Times New Roman" w:hAnsi="Arial" w:cs="Times New Roman"/>
      <w:color w:val="000000"/>
      <w:sz w:val="20"/>
      <w:szCs w:val="20"/>
      <w:lang w:eastAsia="ar-SA"/>
    </w:rPr>
  </w:style>
  <w:style w:type="paragraph" w:customStyle="1" w:styleId="Tekstpodstawowy21">
    <w:name w:val="Tekst podstawowy 21"/>
    <w:basedOn w:val="Normalny"/>
    <w:rsid w:val="000129C6"/>
    <w:pPr>
      <w:keepLines/>
      <w:ind w:right="750"/>
    </w:pPr>
    <w:rPr>
      <w:rFonts w:ascii="Arial" w:hAnsi="Arial"/>
      <w:color w:val="000000"/>
      <w:sz w:val="20"/>
      <w:szCs w:val="20"/>
    </w:rPr>
  </w:style>
  <w:style w:type="paragraph" w:customStyle="1" w:styleId="Tekstpodstawowy31">
    <w:name w:val="Tekst podstawowy 31"/>
    <w:basedOn w:val="Normalny"/>
    <w:rsid w:val="000129C6"/>
    <w:pPr>
      <w:keepLines/>
      <w:tabs>
        <w:tab w:val="left" w:pos="540"/>
      </w:tabs>
      <w:spacing w:line="480" w:lineRule="auto"/>
      <w:ind w:right="750"/>
      <w:jc w:val="both"/>
    </w:pPr>
    <w:rPr>
      <w:rFonts w:ascii="Arial" w:hAnsi="Arial"/>
      <w:color w:val="000000"/>
      <w:sz w:val="20"/>
      <w:szCs w:val="20"/>
    </w:rPr>
  </w:style>
  <w:style w:type="paragraph" w:styleId="Tekstpodstawowywcity">
    <w:name w:val="Body Text Indent"/>
    <w:basedOn w:val="Normalny"/>
    <w:link w:val="TekstpodstawowywcityZnak"/>
    <w:rsid w:val="000129C6"/>
    <w:pPr>
      <w:tabs>
        <w:tab w:val="left" w:pos="567"/>
      </w:tabs>
      <w:ind w:left="284"/>
    </w:pPr>
    <w:rPr>
      <w:rFonts w:ascii="Arial" w:hAnsi="Arial"/>
      <w:color w:val="000000"/>
      <w:sz w:val="20"/>
      <w:szCs w:val="20"/>
    </w:rPr>
  </w:style>
  <w:style w:type="character" w:customStyle="1" w:styleId="TekstpodstawowywcityZnak">
    <w:name w:val="Tekst podstawowy wcięty Znak"/>
    <w:basedOn w:val="Domylnaczcionkaakapitu"/>
    <w:link w:val="Tekstpodstawowywcity"/>
    <w:rsid w:val="000129C6"/>
    <w:rPr>
      <w:rFonts w:ascii="Arial" w:eastAsia="Times New Roman" w:hAnsi="Arial" w:cs="Times New Roman"/>
      <w:color w:val="000000"/>
      <w:sz w:val="20"/>
      <w:szCs w:val="20"/>
      <w:lang w:eastAsia="ar-SA"/>
    </w:rPr>
  </w:style>
  <w:style w:type="paragraph" w:styleId="Tytu">
    <w:name w:val="Title"/>
    <w:basedOn w:val="Normalny"/>
    <w:next w:val="Podtytu"/>
    <w:link w:val="TytuZnak"/>
    <w:qFormat/>
    <w:rsid w:val="000129C6"/>
    <w:pPr>
      <w:jc w:val="center"/>
    </w:pPr>
    <w:rPr>
      <w:b/>
      <w:sz w:val="28"/>
      <w:szCs w:val="20"/>
    </w:rPr>
  </w:style>
  <w:style w:type="character" w:customStyle="1" w:styleId="TytuZnak">
    <w:name w:val="Tytuł Znak"/>
    <w:basedOn w:val="Domylnaczcionkaakapitu"/>
    <w:link w:val="Tytu"/>
    <w:rsid w:val="000129C6"/>
    <w:rPr>
      <w:rFonts w:ascii="Times New Roman" w:eastAsia="Times New Roman" w:hAnsi="Times New Roman" w:cs="Times New Roman"/>
      <w:b/>
      <w:sz w:val="28"/>
      <w:szCs w:val="20"/>
      <w:lang w:eastAsia="ar-SA"/>
    </w:rPr>
  </w:style>
  <w:style w:type="paragraph" w:customStyle="1" w:styleId="Tekstpodstawowywcity21">
    <w:name w:val="Tekst podstawowy wcięty 21"/>
    <w:basedOn w:val="Normalny"/>
    <w:rsid w:val="000129C6"/>
    <w:pPr>
      <w:ind w:left="284" w:hanging="284"/>
    </w:pPr>
  </w:style>
  <w:style w:type="paragraph" w:customStyle="1" w:styleId="Tekstpodstawowywcity31">
    <w:name w:val="Tekst podstawowy wcięty 31"/>
    <w:basedOn w:val="Normalny"/>
    <w:rsid w:val="000129C6"/>
    <w:pPr>
      <w:ind w:left="360" w:hanging="360"/>
    </w:pPr>
  </w:style>
  <w:style w:type="paragraph" w:styleId="Podtytu">
    <w:name w:val="Subtitle"/>
    <w:basedOn w:val="Normalny"/>
    <w:link w:val="PodtytuZnak"/>
    <w:qFormat/>
    <w:rsid w:val="000129C6"/>
    <w:pPr>
      <w:spacing w:after="60"/>
      <w:jc w:val="center"/>
      <w:outlineLvl w:val="1"/>
    </w:pPr>
    <w:rPr>
      <w:rFonts w:ascii="Arial" w:hAnsi="Arial" w:cs="Arial"/>
    </w:rPr>
  </w:style>
  <w:style w:type="character" w:customStyle="1" w:styleId="PodtytuZnak">
    <w:name w:val="Podtytuł Znak"/>
    <w:basedOn w:val="Domylnaczcionkaakapitu"/>
    <w:link w:val="Podtytu"/>
    <w:rsid w:val="000129C6"/>
    <w:rPr>
      <w:rFonts w:ascii="Arial" w:eastAsia="Times New Roman" w:hAnsi="Arial" w:cs="Arial"/>
      <w:sz w:val="24"/>
      <w:szCs w:val="24"/>
      <w:lang w:eastAsia="ar-SA"/>
    </w:rPr>
  </w:style>
  <w:style w:type="paragraph" w:styleId="Tekstpodstawowywcity2">
    <w:name w:val="Body Text Indent 2"/>
    <w:basedOn w:val="Normalny"/>
    <w:link w:val="Tekstpodstawowywcity2Znak"/>
    <w:uiPriority w:val="99"/>
    <w:rsid w:val="000129C6"/>
    <w:pPr>
      <w:suppressAutoHyphens w:val="0"/>
      <w:spacing w:after="120" w:line="480" w:lineRule="auto"/>
      <w:ind w:left="283"/>
    </w:pPr>
    <w:rPr>
      <w:rFonts w:ascii="Calibri" w:hAnsi="Calibri" w:cs="Calibri"/>
      <w:sz w:val="22"/>
      <w:szCs w:val="22"/>
      <w:lang w:eastAsia="pl-PL"/>
    </w:rPr>
  </w:style>
  <w:style w:type="character" w:customStyle="1" w:styleId="Tekstpodstawowywcity2Znak">
    <w:name w:val="Tekst podstawowy wcięty 2 Znak"/>
    <w:basedOn w:val="Domylnaczcionkaakapitu"/>
    <w:link w:val="Tekstpodstawowywcity2"/>
    <w:uiPriority w:val="99"/>
    <w:rsid w:val="000129C6"/>
    <w:rPr>
      <w:rFonts w:ascii="Calibri" w:eastAsia="Times New Roman" w:hAnsi="Calibri" w:cs="Calibri"/>
      <w:lang w:eastAsia="pl-PL"/>
    </w:rPr>
  </w:style>
  <w:style w:type="paragraph" w:styleId="Akapitzlist">
    <w:name w:val="List Paragraph"/>
    <w:aliases w:val="List Paragraph,L1,Akapit z listą5"/>
    <w:basedOn w:val="Normalny"/>
    <w:link w:val="AkapitzlistZnak"/>
    <w:uiPriority w:val="34"/>
    <w:qFormat/>
    <w:rsid w:val="006274DB"/>
    <w:pPr>
      <w:ind w:left="720"/>
      <w:contextualSpacing/>
    </w:pPr>
  </w:style>
  <w:style w:type="paragraph" w:styleId="Nagwek">
    <w:name w:val="header"/>
    <w:basedOn w:val="Normalny"/>
    <w:link w:val="NagwekZnak"/>
    <w:uiPriority w:val="99"/>
    <w:unhideWhenUsed/>
    <w:rsid w:val="001D359E"/>
    <w:pPr>
      <w:tabs>
        <w:tab w:val="center" w:pos="4536"/>
        <w:tab w:val="right" w:pos="9072"/>
      </w:tabs>
    </w:pPr>
  </w:style>
  <w:style w:type="character" w:customStyle="1" w:styleId="NagwekZnak">
    <w:name w:val="Nagłówek Znak"/>
    <w:basedOn w:val="Domylnaczcionkaakapitu"/>
    <w:link w:val="Nagwek"/>
    <w:uiPriority w:val="99"/>
    <w:rsid w:val="001D359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D359E"/>
    <w:pPr>
      <w:tabs>
        <w:tab w:val="center" w:pos="4536"/>
        <w:tab w:val="right" w:pos="9072"/>
      </w:tabs>
    </w:pPr>
  </w:style>
  <w:style w:type="character" w:customStyle="1" w:styleId="StopkaZnak">
    <w:name w:val="Stopka Znak"/>
    <w:basedOn w:val="Domylnaczcionkaakapitu"/>
    <w:link w:val="Stopka"/>
    <w:uiPriority w:val="99"/>
    <w:rsid w:val="001D359E"/>
    <w:rPr>
      <w:rFonts w:ascii="Times New Roman" w:eastAsia="Times New Roman" w:hAnsi="Times New Roman" w:cs="Times New Roman"/>
      <w:sz w:val="24"/>
      <w:szCs w:val="24"/>
      <w:lang w:eastAsia="ar-SA"/>
    </w:rPr>
  </w:style>
  <w:style w:type="character" w:customStyle="1" w:styleId="AkapitzlistZnak">
    <w:name w:val="Akapit z listą Znak"/>
    <w:aliases w:val="List Paragraph Znak,L1 Znak,Akapit z listą5 Znak"/>
    <w:link w:val="Akapitzlist"/>
    <w:uiPriority w:val="34"/>
    <w:qFormat/>
    <w:locked/>
    <w:rsid w:val="00152110"/>
    <w:rPr>
      <w:rFonts w:ascii="Times New Roman" w:eastAsia="Times New Roman" w:hAnsi="Times New Roman" w:cs="Times New Roman"/>
      <w:sz w:val="24"/>
      <w:szCs w:val="24"/>
      <w:lang w:eastAsia="ar-SA"/>
    </w:rPr>
  </w:style>
  <w:style w:type="paragraph" w:customStyle="1" w:styleId="WW-Tekstpodstawowy31">
    <w:name w:val="WW-Tekst podstawowy 31"/>
    <w:basedOn w:val="Normalny"/>
    <w:rsid w:val="00892C27"/>
    <w:pPr>
      <w:widowControl w:val="0"/>
    </w:pPr>
    <w:rPr>
      <w:rFonts w:eastAsia="Lucida Sans Unicode"/>
      <w:kern w:val="1"/>
    </w:rPr>
  </w:style>
  <w:style w:type="paragraph" w:styleId="Bezodstpw">
    <w:name w:val="No Spacing"/>
    <w:uiPriority w:val="1"/>
    <w:qFormat/>
    <w:rsid w:val="00892C27"/>
    <w:pPr>
      <w:suppressAutoHyphens/>
      <w:spacing w:after="0" w:line="240" w:lineRule="auto"/>
    </w:pPr>
    <w:rPr>
      <w:rFonts w:ascii="Calibri" w:eastAsia="Calibri" w:hAnsi="Calibri" w:cs="Calibri"/>
      <w:lang w:eastAsia="ar-SA"/>
    </w:rPr>
  </w:style>
  <w:style w:type="paragraph" w:customStyle="1" w:styleId="Bezodstpw1">
    <w:name w:val="Bez odstępów1"/>
    <w:rsid w:val="00892C27"/>
    <w:pPr>
      <w:spacing w:after="0" w:line="240" w:lineRule="auto"/>
    </w:pPr>
    <w:rPr>
      <w:rFonts w:ascii="Calibri" w:eastAsia="Times New Roman" w:hAnsi="Calibri" w:cs="Times New Roman"/>
      <w:lang w:val="en-GB"/>
    </w:rPr>
  </w:style>
  <w:style w:type="paragraph" w:styleId="NormalnyWeb">
    <w:name w:val="Normal (Web)"/>
    <w:basedOn w:val="Normalny"/>
    <w:uiPriority w:val="99"/>
    <w:unhideWhenUsed/>
    <w:rsid w:val="00F8568B"/>
    <w:pPr>
      <w:suppressAutoHyphens w:val="0"/>
      <w:spacing w:before="100" w:beforeAutospacing="1" w:after="100" w:afterAutospacing="1"/>
    </w:pPr>
    <w:rPr>
      <w:lang w:eastAsia="pl-PL"/>
    </w:rPr>
  </w:style>
  <w:style w:type="character" w:styleId="Pogrubienie">
    <w:name w:val="Strong"/>
    <w:uiPriority w:val="22"/>
    <w:qFormat/>
    <w:rsid w:val="00F8568B"/>
    <w:rPr>
      <w:b/>
      <w:bCs/>
    </w:rPr>
  </w:style>
  <w:style w:type="character" w:styleId="Hipercze">
    <w:name w:val="Hyperlink"/>
    <w:uiPriority w:val="99"/>
    <w:semiHidden/>
    <w:unhideWhenUsed/>
    <w:rsid w:val="00F8568B"/>
    <w:rPr>
      <w:color w:val="0563C1"/>
      <w:u w:val="single"/>
    </w:rPr>
  </w:style>
  <w:style w:type="paragraph" w:styleId="Tekstdymka">
    <w:name w:val="Balloon Text"/>
    <w:basedOn w:val="Normalny"/>
    <w:link w:val="TekstdymkaZnak"/>
    <w:uiPriority w:val="99"/>
    <w:semiHidden/>
    <w:unhideWhenUsed/>
    <w:rsid w:val="00A65A8D"/>
    <w:rPr>
      <w:rFonts w:ascii="Tahoma" w:hAnsi="Tahoma" w:cs="Tahoma"/>
      <w:sz w:val="16"/>
      <w:szCs w:val="16"/>
    </w:rPr>
  </w:style>
  <w:style w:type="character" w:customStyle="1" w:styleId="TekstdymkaZnak">
    <w:name w:val="Tekst dymka Znak"/>
    <w:basedOn w:val="Domylnaczcionkaakapitu"/>
    <w:link w:val="Tekstdymka"/>
    <w:uiPriority w:val="99"/>
    <w:semiHidden/>
    <w:rsid w:val="00A65A8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deocardbenchmark.net/gpu_list.ph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ssmark.com/products/p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Emoji">
    <w:altName w:val="Segoe UI Symbol"/>
    <w:charset w:val="00"/>
    <w:family w:val="swiss"/>
    <w:pitch w:val="variable"/>
    <w:sig w:usb0="00000003" w:usb1="00000000" w:usb2="00000000" w:usb3="00000000" w:csb0="00000001" w:csb1="00000000"/>
  </w:font>
  <w:font w:name="Andale Sans UI">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154428t00">
    <w:altName w:val="Times New Roman"/>
    <w:panose1 w:val="00000000000000000000"/>
    <w:charset w:val="00"/>
    <w:family w:val="auto"/>
    <w:notTrueType/>
    <w:pitch w:val="default"/>
    <w:sig w:usb0="00000003" w:usb1="00000000" w:usb2="00000000" w:usb3="00000000" w:csb0="00000001" w:csb1="00000000"/>
  </w:font>
  <w:font w:name="TimesNewRoman">
    <w:altName w:val="MS Mincho"/>
    <w:charset w:val="80"/>
    <w:family w:val="roman"/>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56"/>
    <w:rsid w:val="00925455"/>
    <w:rsid w:val="00E42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35E72BB6E3E4F4D910F5626F11CCBC0">
    <w:name w:val="D35E72BB6E3E4F4D910F5626F11CCBC0"/>
    <w:rsid w:val="00E421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35E72BB6E3E4F4D910F5626F11CCBC0">
    <w:name w:val="D35E72BB6E3E4F4D910F5626F11CCBC0"/>
    <w:rsid w:val="00E42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9253</Words>
  <Characters>55523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UG</cp:lastModifiedBy>
  <cp:revision>3</cp:revision>
  <cp:lastPrinted>2017-08-31T13:07:00Z</cp:lastPrinted>
  <dcterms:created xsi:type="dcterms:W3CDTF">2017-09-04T10:13:00Z</dcterms:created>
  <dcterms:modified xsi:type="dcterms:W3CDTF">2017-09-04T10:51:00Z</dcterms:modified>
</cp:coreProperties>
</file>