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C6" w:rsidRPr="008D30DD" w:rsidRDefault="000129C6" w:rsidP="008D30DD">
      <w:pPr>
        <w:spacing w:line="276" w:lineRule="auto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 xml:space="preserve">                                                                       </w:t>
      </w:r>
      <w:r w:rsidR="005F0734">
        <w:rPr>
          <w:rFonts w:ascii="Tahoma" w:hAnsi="Tahoma" w:cs="Tahoma"/>
          <w:sz w:val="20"/>
          <w:szCs w:val="20"/>
        </w:rPr>
        <w:t xml:space="preserve">               </w:t>
      </w:r>
      <w:r w:rsidR="00433431">
        <w:rPr>
          <w:rFonts w:ascii="Tahoma" w:hAnsi="Tahoma" w:cs="Tahoma"/>
          <w:sz w:val="20"/>
          <w:szCs w:val="20"/>
        </w:rPr>
        <w:t>Załącznik nr 5</w:t>
      </w:r>
      <w:r w:rsidR="005F0734">
        <w:rPr>
          <w:rFonts w:ascii="Tahoma" w:hAnsi="Tahoma" w:cs="Tahoma"/>
          <w:sz w:val="20"/>
          <w:szCs w:val="20"/>
        </w:rPr>
        <w:t>/ I</w:t>
      </w:r>
      <w:r w:rsidRPr="001553E1">
        <w:rPr>
          <w:rFonts w:ascii="Tahoma" w:hAnsi="Tahoma" w:cs="Tahoma"/>
          <w:sz w:val="20"/>
          <w:szCs w:val="20"/>
        </w:rPr>
        <w:t xml:space="preserve"> do SIWZ – wzór umowy</w:t>
      </w:r>
    </w:p>
    <w:p w:rsidR="000129C6" w:rsidRPr="001553E1" w:rsidRDefault="000129C6" w:rsidP="0099683A">
      <w:pPr>
        <w:pStyle w:val="Nagwek6"/>
        <w:numPr>
          <w:ilvl w:val="5"/>
          <w:numId w:val="2"/>
        </w:numPr>
        <w:tabs>
          <w:tab w:val="left" w:pos="0"/>
        </w:tabs>
        <w:spacing w:line="276" w:lineRule="auto"/>
        <w:ind w:right="0"/>
        <w:rPr>
          <w:rFonts w:ascii="Tahoma" w:hAnsi="Tahoma" w:cs="Tahoma"/>
          <w:b w:val="0"/>
          <w:color w:val="auto"/>
          <w:sz w:val="20"/>
        </w:rPr>
      </w:pPr>
      <w:r w:rsidRPr="001553E1">
        <w:rPr>
          <w:rFonts w:ascii="Tahoma" w:hAnsi="Tahoma" w:cs="Tahoma"/>
          <w:b w:val="0"/>
          <w:color w:val="auto"/>
          <w:sz w:val="20"/>
        </w:rPr>
        <w:t>Umowa nr……./ 2017</w:t>
      </w:r>
    </w:p>
    <w:p w:rsidR="000129C6" w:rsidRPr="001553E1" w:rsidRDefault="00433431" w:rsidP="0099683A">
      <w:pPr>
        <w:pStyle w:val="Nagwek6"/>
        <w:numPr>
          <w:ilvl w:val="5"/>
          <w:numId w:val="2"/>
        </w:numPr>
        <w:tabs>
          <w:tab w:val="left" w:pos="0"/>
        </w:tabs>
        <w:spacing w:line="276" w:lineRule="auto"/>
        <w:ind w:right="0"/>
        <w:rPr>
          <w:rFonts w:ascii="Tahoma" w:hAnsi="Tahoma" w:cs="Tahoma"/>
          <w:b w:val="0"/>
          <w:color w:val="auto"/>
          <w:sz w:val="20"/>
        </w:rPr>
      </w:pPr>
      <w:r>
        <w:rPr>
          <w:rFonts w:ascii="Tahoma" w:hAnsi="Tahoma" w:cs="Tahoma"/>
          <w:b w:val="0"/>
          <w:color w:val="auto"/>
          <w:sz w:val="20"/>
        </w:rPr>
        <w:t>o dostawę</w:t>
      </w:r>
    </w:p>
    <w:p w:rsidR="000129C6" w:rsidRPr="001553E1" w:rsidRDefault="000129C6" w:rsidP="0099683A">
      <w:pPr>
        <w:keepLines/>
        <w:spacing w:line="276" w:lineRule="auto"/>
        <w:rPr>
          <w:rFonts w:ascii="Tahoma" w:hAnsi="Tahoma" w:cs="Tahoma"/>
          <w:sz w:val="20"/>
          <w:szCs w:val="20"/>
        </w:rPr>
      </w:pPr>
    </w:p>
    <w:p w:rsidR="000129C6" w:rsidRPr="001553E1" w:rsidRDefault="00433431" w:rsidP="0099683A">
      <w:pPr>
        <w:pStyle w:val="Tekstpodstawowy21"/>
        <w:spacing w:line="276" w:lineRule="auto"/>
        <w:ind w:right="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zawarta w Czerwieńsku</w:t>
      </w:r>
      <w:r w:rsidR="009F2907">
        <w:rPr>
          <w:rFonts w:ascii="Tahoma" w:hAnsi="Tahoma" w:cs="Tahoma"/>
          <w:color w:val="auto"/>
        </w:rPr>
        <w:t xml:space="preserve"> </w:t>
      </w:r>
      <w:r w:rsidR="000129C6" w:rsidRPr="001553E1">
        <w:rPr>
          <w:rFonts w:ascii="Tahoma" w:hAnsi="Tahoma" w:cs="Tahoma"/>
          <w:color w:val="auto"/>
        </w:rPr>
        <w:t xml:space="preserve">w dniu ........................... 2017 r. </w:t>
      </w:r>
    </w:p>
    <w:p w:rsidR="000129C6" w:rsidRPr="001553E1" w:rsidRDefault="000129C6" w:rsidP="0099683A">
      <w:pPr>
        <w:pStyle w:val="Tekstpodstawowy21"/>
        <w:spacing w:line="276" w:lineRule="auto"/>
        <w:ind w:right="0"/>
        <w:rPr>
          <w:rFonts w:ascii="Tahoma" w:hAnsi="Tahoma" w:cs="Tahoma"/>
          <w:color w:val="auto"/>
        </w:rPr>
      </w:pPr>
    </w:p>
    <w:p w:rsidR="000129C6" w:rsidRDefault="000129C6" w:rsidP="0099683A">
      <w:pPr>
        <w:pStyle w:val="Tekstpodstawowy21"/>
        <w:spacing w:line="276" w:lineRule="auto"/>
        <w:ind w:right="0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  <w:color w:val="auto"/>
        </w:rPr>
        <w:t>pomiędzy</w:t>
      </w:r>
    </w:p>
    <w:p w:rsidR="00F35EF5" w:rsidRDefault="00F35EF5" w:rsidP="0099683A">
      <w:pPr>
        <w:pStyle w:val="Tekstpodstawowy21"/>
        <w:spacing w:line="276" w:lineRule="auto"/>
        <w:ind w:right="0"/>
        <w:rPr>
          <w:rFonts w:ascii="Tahoma" w:hAnsi="Tahoma" w:cs="Tahoma"/>
          <w:color w:val="auto"/>
        </w:rPr>
      </w:pPr>
    </w:p>
    <w:p w:rsidR="00F35EF5" w:rsidRDefault="00F35EF5" w:rsidP="00F35EF5">
      <w:pPr>
        <w:jc w:val="both"/>
        <w:rPr>
          <w:rFonts w:ascii="Arial" w:hAnsi="Arial" w:cs="Arial"/>
          <w:color w:val="333333"/>
          <w:sz w:val="13"/>
          <w:szCs w:val="13"/>
          <w:shd w:val="clear" w:color="auto" w:fill="F5F5F5"/>
        </w:rPr>
      </w:pPr>
      <w:r>
        <w:rPr>
          <w:rFonts w:ascii="Tahoma" w:hAnsi="Tahoma" w:cs="Tahoma"/>
          <w:sz w:val="20"/>
          <w:szCs w:val="20"/>
        </w:rPr>
        <w:t xml:space="preserve">Gminą Czerwieńsk, NIP: 929-00-15-775, REGON: 000528793    </w:t>
      </w:r>
    </w:p>
    <w:p w:rsidR="00F35EF5" w:rsidRDefault="00F35EF5" w:rsidP="00F35EF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Pl. Rynek 25</w:t>
      </w:r>
    </w:p>
    <w:p w:rsidR="00F35EF5" w:rsidRDefault="00F35EF5" w:rsidP="00F35EF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66-016 Czerwieńsk</w:t>
      </w:r>
    </w:p>
    <w:p w:rsidR="000129C6" w:rsidRPr="001553E1" w:rsidRDefault="000129C6" w:rsidP="0099683A">
      <w:pPr>
        <w:pStyle w:val="Tekstpodstawowy21"/>
        <w:spacing w:line="276" w:lineRule="auto"/>
        <w:ind w:right="0"/>
        <w:rPr>
          <w:rFonts w:ascii="Tahoma" w:hAnsi="Tahoma" w:cs="Tahoma"/>
          <w:color w:val="auto"/>
        </w:rPr>
      </w:pPr>
    </w:p>
    <w:p w:rsidR="000129C6" w:rsidRPr="001553E1" w:rsidRDefault="00F35EF5" w:rsidP="0099683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reprezentowaną</w:t>
      </w:r>
      <w:r w:rsidR="000129C6" w:rsidRPr="001553E1">
        <w:rPr>
          <w:rFonts w:ascii="Tahoma" w:hAnsi="Tahoma" w:cs="Tahoma"/>
          <w:sz w:val="20"/>
          <w:szCs w:val="20"/>
        </w:rPr>
        <w:t xml:space="preserve"> przez:</w:t>
      </w:r>
    </w:p>
    <w:p w:rsidR="000129C6" w:rsidRDefault="000129C6" w:rsidP="008D30D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35EF5" w:rsidRDefault="00F35EF5" w:rsidP="00F35EF5">
      <w:pPr>
        <w:rPr>
          <w:rFonts w:ascii="Tahoma" w:hAnsi="Tahoma" w:cs="Tahoma"/>
          <w:sz w:val="20"/>
          <w:szCs w:val="20"/>
        </w:rPr>
      </w:pPr>
      <w:r w:rsidRPr="00F35EF5">
        <w:rPr>
          <w:rFonts w:ascii="Tahoma" w:hAnsi="Tahoma" w:cs="Tahoma"/>
          <w:sz w:val="20"/>
          <w:szCs w:val="20"/>
        </w:rPr>
        <w:t xml:space="preserve">Piotra Iwanusa </w:t>
      </w:r>
      <w:r>
        <w:rPr>
          <w:rFonts w:ascii="Tahoma" w:hAnsi="Tahoma" w:cs="Tahoma"/>
          <w:sz w:val="20"/>
          <w:szCs w:val="20"/>
        </w:rPr>
        <w:t xml:space="preserve">- </w:t>
      </w:r>
      <w:r w:rsidRPr="00F35EF5">
        <w:rPr>
          <w:rFonts w:ascii="Tahoma" w:hAnsi="Tahoma" w:cs="Tahoma"/>
          <w:sz w:val="20"/>
          <w:szCs w:val="20"/>
        </w:rPr>
        <w:t>Burmistrza</w:t>
      </w:r>
      <w:r>
        <w:rPr>
          <w:rFonts w:ascii="Tahoma" w:hAnsi="Tahoma" w:cs="Tahoma"/>
          <w:sz w:val="20"/>
          <w:szCs w:val="20"/>
        </w:rPr>
        <w:t xml:space="preserve"> Gminy Czerwieńsk</w:t>
      </w:r>
      <w:r w:rsidR="00BC2395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35EF5" w:rsidRPr="00F74D74" w:rsidRDefault="00F74D74" w:rsidP="00F74D74">
      <w:pPr>
        <w:tabs>
          <w:tab w:val="left" w:pos="7560"/>
        </w:tabs>
        <w:jc w:val="both"/>
        <w:rPr>
          <w:rFonts w:ascii="Tahoma" w:hAnsi="Tahoma" w:cs="Tahoma"/>
          <w:bCs/>
          <w:sz w:val="20"/>
          <w:szCs w:val="20"/>
        </w:rPr>
      </w:pPr>
      <w:r w:rsidRPr="00F74D74">
        <w:rPr>
          <w:rFonts w:ascii="Tahoma" w:hAnsi="Tahoma" w:cs="Tahoma"/>
          <w:bCs/>
          <w:sz w:val="20"/>
          <w:szCs w:val="20"/>
        </w:rPr>
        <w:t>przy kontrasygnacie Skarbnika Gminy - Urszuli Napierała</w:t>
      </w:r>
      <w:r>
        <w:rPr>
          <w:rFonts w:ascii="Tahoma" w:hAnsi="Tahoma" w:cs="Tahoma"/>
          <w:bCs/>
          <w:sz w:val="20"/>
          <w:szCs w:val="20"/>
        </w:rPr>
        <w:t>,</w:t>
      </w:r>
    </w:p>
    <w:p w:rsidR="00F35EF5" w:rsidRPr="001553E1" w:rsidRDefault="00F35EF5" w:rsidP="008D30D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0129C6" w:rsidRPr="001553E1" w:rsidRDefault="00F35EF5" w:rsidP="0099683A">
      <w:pPr>
        <w:keepLines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zwaną</w:t>
      </w:r>
      <w:r w:rsidR="000129C6" w:rsidRPr="001553E1">
        <w:rPr>
          <w:rFonts w:ascii="Tahoma" w:hAnsi="Tahoma" w:cs="Tahoma"/>
          <w:sz w:val="20"/>
          <w:szCs w:val="20"/>
        </w:rPr>
        <w:t xml:space="preserve"> dalej </w:t>
      </w:r>
      <w:r w:rsidR="000129C6" w:rsidRPr="001553E1">
        <w:rPr>
          <w:rFonts w:ascii="Tahoma" w:hAnsi="Tahoma" w:cs="Tahoma"/>
          <w:bCs/>
          <w:sz w:val="20"/>
          <w:szCs w:val="20"/>
        </w:rPr>
        <w:t>Zamawiającym</w:t>
      </w:r>
      <w:r w:rsidR="000129C6" w:rsidRPr="001553E1">
        <w:rPr>
          <w:rFonts w:ascii="Tahoma" w:hAnsi="Tahoma" w:cs="Tahoma"/>
          <w:sz w:val="20"/>
          <w:szCs w:val="20"/>
        </w:rPr>
        <w:t>,</w:t>
      </w:r>
    </w:p>
    <w:p w:rsidR="000129C6" w:rsidRPr="001553E1" w:rsidRDefault="000129C6" w:rsidP="0099683A">
      <w:pPr>
        <w:keepLines/>
        <w:spacing w:line="276" w:lineRule="auto"/>
        <w:rPr>
          <w:rFonts w:ascii="Tahoma" w:hAnsi="Tahoma" w:cs="Tahoma"/>
          <w:sz w:val="20"/>
          <w:szCs w:val="20"/>
        </w:rPr>
      </w:pPr>
    </w:p>
    <w:p w:rsidR="000129C6" w:rsidRPr="001553E1" w:rsidRDefault="000129C6" w:rsidP="0099683A">
      <w:pPr>
        <w:keepLines/>
        <w:spacing w:line="276" w:lineRule="auto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 xml:space="preserve">a  </w:t>
      </w:r>
    </w:p>
    <w:p w:rsidR="000129C6" w:rsidRPr="001553E1" w:rsidRDefault="000129C6" w:rsidP="0099683A">
      <w:pPr>
        <w:keepLines/>
        <w:spacing w:line="276" w:lineRule="auto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 NIP: …………………, REGON:  ……………….,  </w:t>
      </w:r>
    </w:p>
    <w:p w:rsidR="000129C6" w:rsidRDefault="000129C6" w:rsidP="0099683A">
      <w:pPr>
        <w:keepLines/>
        <w:spacing w:line="276" w:lineRule="auto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wpisanym w dniu ………</w:t>
      </w:r>
      <w:r w:rsidR="003D1A2A">
        <w:rPr>
          <w:rFonts w:ascii="Tahoma" w:hAnsi="Tahoma" w:cs="Tahoma"/>
          <w:sz w:val="20"/>
          <w:szCs w:val="20"/>
        </w:rPr>
        <w:t>……..</w:t>
      </w:r>
      <w:r w:rsidRPr="001553E1">
        <w:rPr>
          <w:rFonts w:ascii="Tahoma" w:hAnsi="Tahoma" w:cs="Tahoma"/>
          <w:sz w:val="20"/>
          <w:szCs w:val="20"/>
        </w:rPr>
        <w:t xml:space="preserve"> do rejestru ewidencji działalności gospodarczej/ do Krajowego Rejestru Sądowego pod nr ……</w:t>
      </w:r>
    </w:p>
    <w:p w:rsidR="00732B94" w:rsidRPr="001553E1" w:rsidRDefault="00732B94" w:rsidP="0099683A">
      <w:pPr>
        <w:keepLines/>
        <w:spacing w:line="276" w:lineRule="auto"/>
        <w:rPr>
          <w:rFonts w:ascii="Tahoma" w:hAnsi="Tahoma" w:cs="Tahoma"/>
          <w:sz w:val="20"/>
          <w:szCs w:val="20"/>
        </w:rPr>
      </w:pPr>
    </w:p>
    <w:p w:rsidR="000129C6" w:rsidRDefault="000129C6" w:rsidP="0099683A">
      <w:pPr>
        <w:spacing w:line="276" w:lineRule="auto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reprezentowanym przez:</w:t>
      </w:r>
    </w:p>
    <w:p w:rsidR="00732B94" w:rsidRPr="001553E1" w:rsidRDefault="00732B9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0129C6" w:rsidRPr="001553E1" w:rsidRDefault="000129C6" w:rsidP="0099683A">
      <w:pPr>
        <w:spacing w:line="276" w:lineRule="auto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1.  ……………….. - ………………………………</w:t>
      </w:r>
    </w:p>
    <w:p w:rsidR="008D30DD" w:rsidRDefault="000129C6" w:rsidP="008D30DD">
      <w:pPr>
        <w:spacing w:line="276" w:lineRule="auto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…</w:t>
      </w:r>
    </w:p>
    <w:p w:rsidR="00732B94" w:rsidRDefault="00732B94" w:rsidP="008D30DD">
      <w:pPr>
        <w:spacing w:line="276" w:lineRule="auto"/>
        <w:rPr>
          <w:rFonts w:ascii="Tahoma" w:hAnsi="Tahoma" w:cs="Tahoma"/>
          <w:sz w:val="20"/>
          <w:szCs w:val="20"/>
        </w:rPr>
      </w:pPr>
    </w:p>
    <w:p w:rsidR="000129C6" w:rsidRPr="001553E1" w:rsidRDefault="008D30DD" w:rsidP="008D30DD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zwanym dalej  Wykonawcą</w:t>
      </w:r>
    </w:p>
    <w:p w:rsidR="000129C6" w:rsidRPr="001553E1" w:rsidRDefault="000129C6" w:rsidP="0099683A">
      <w:pPr>
        <w:keepLines/>
        <w:spacing w:line="276" w:lineRule="auto"/>
        <w:rPr>
          <w:rFonts w:ascii="Tahoma" w:hAnsi="Tahoma" w:cs="Tahoma"/>
          <w:sz w:val="20"/>
          <w:szCs w:val="20"/>
        </w:rPr>
      </w:pPr>
    </w:p>
    <w:p w:rsidR="000129C6" w:rsidRPr="00573587" w:rsidRDefault="00573587" w:rsidP="0099683A">
      <w:pPr>
        <w:pStyle w:val="Tekstpodstawowy"/>
        <w:spacing w:line="276" w:lineRule="auto"/>
        <w:ind w:right="0"/>
        <w:rPr>
          <w:rFonts w:ascii="Tahoma" w:hAnsi="Tahoma" w:cs="Tahoma"/>
          <w:bCs/>
          <w:iCs/>
          <w:color w:val="auto"/>
          <w:u w:val="single"/>
        </w:rPr>
      </w:pPr>
      <w:r w:rsidRPr="00573587">
        <w:rPr>
          <w:rFonts w:ascii="Tahoma" w:hAnsi="Tahoma" w:cs="Tahoma"/>
          <w:bCs/>
          <w:iCs/>
          <w:color w:val="auto"/>
          <w:u w:val="single"/>
        </w:rPr>
        <w:t>I. POSTANOWIENIA OGÓLNE</w:t>
      </w:r>
    </w:p>
    <w:p w:rsidR="000129C6" w:rsidRPr="001553E1" w:rsidRDefault="000129C6" w:rsidP="0099683A">
      <w:pPr>
        <w:pStyle w:val="Tekstpodstawowy"/>
        <w:spacing w:line="276" w:lineRule="auto"/>
        <w:ind w:right="0"/>
        <w:jc w:val="center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  <w:color w:val="auto"/>
        </w:rPr>
        <w:t>§ 1</w:t>
      </w:r>
    </w:p>
    <w:p w:rsidR="000129C6" w:rsidRPr="001553E1" w:rsidRDefault="000129C6" w:rsidP="0099683A">
      <w:pPr>
        <w:pStyle w:val="Tekstpodstawowy"/>
        <w:spacing w:line="276" w:lineRule="auto"/>
        <w:ind w:right="0"/>
        <w:jc w:val="center"/>
        <w:rPr>
          <w:rFonts w:ascii="Tahoma" w:hAnsi="Tahoma" w:cs="Tahoma"/>
          <w:color w:val="auto"/>
        </w:rPr>
      </w:pPr>
    </w:p>
    <w:p w:rsidR="000129C6" w:rsidRPr="001553E1" w:rsidRDefault="000129C6" w:rsidP="0099683A">
      <w:pPr>
        <w:numPr>
          <w:ilvl w:val="0"/>
          <w:numId w:val="18"/>
        </w:numPr>
        <w:tabs>
          <w:tab w:val="left" w:pos="567"/>
          <w:tab w:val="left" w:pos="3960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Zamawiający zleca, a Wykonawca przyjmu</w:t>
      </w:r>
      <w:r w:rsidR="00732B94">
        <w:rPr>
          <w:rFonts w:ascii="Tahoma" w:hAnsi="Tahoma" w:cs="Tahoma"/>
          <w:sz w:val="20"/>
          <w:szCs w:val="20"/>
        </w:rPr>
        <w:t>je do wykonania zamówienie publiczne</w:t>
      </w:r>
      <w:r w:rsidRPr="001553E1">
        <w:rPr>
          <w:rFonts w:ascii="Tahoma" w:hAnsi="Tahoma" w:cs="Tahoma"/>
          <w:sz w:val="20"/>
          <w:szCs w:val="20"/>
        </w:rPr>
        <w:t xml:space="preserve"> pn. </w:t>
      </w:r>
    </w:p>
    <w:p w:rsidR="001553E1" w:rsidRPr="001553E1" w:rsidRDefault="001553E1" w:rsidP="001553E1">
      <w:pPr>
        <w:tabs>
          <w:tab w:val="left" w:pos="567"/>
          <w:tab w:val="left" w:pos="3960"/>
        </w:tabs>
        <w:spacing w:line="276" w:lineRule="auto"/>
        <w:ind w:left="357"/>
        <w:jc w:val="both"/>
        <w:rPr>
          <w:rFonts w:ascii="Tahoma" w:hAnsi="Tahoma" w:cs="Tahoma"/>
          <w:bCs/>
          <w:iCs/>
          <w:sz w:val="20"/>
          <w:szCs w:val="20"/>
        </w:rPr>
      </w:pPr>
    </w:p>
    <w:p w:rsidR="00732B94" w:rsidRPr="00732B94" w:rsidRDefault="00732B94" w:rsidP="0030417A">
      <w:pPr>
        <w:pStyle w:val="Bezodstpw"/>
        <w:ind w:left="1276" w:hanging="1135"/>
        <w:jc w:val="center"/>
        <w:rPr>
          <w:rFonts w:ascii="Tahoma" w:hAnsi="Tahoma" w:cs="Tahoma"/>
          <w:sz w:val="20"/>
          <w:szCs w:val="20"/>
        </w:rPr>
      </w:pPr>
      <w:r w:rsidRPr="00732B94">
        <w:rPr>
          <w:rFonts w:ascii="Tahoma" w:hAnsi="Tahoma" w:cs="Tahoma"/>
          <w:sz w:val="20"/>
          <w:szCs w:val="20"/>
        </w:rPr>
        <w:t xml:space="preserve">„Dostawa mebli szkolnych wraz z dostarczeniem do </w:t>
      </w:r>
      <w:r w:rsidR="0030417A" w:rsidRPr="00B16FA5">
        <w:rPr>
          <w:rFonts w:ascii="Tahoma" w:hAnsi="Tahoma" w:cs="Tahoma"/>
          <w:sz w:val="20"/>
          <w:szCs w:val="20"/>
        </w:rPr>
        <w:t xml:space="preserve">Publicznej </w:t>
      </w:r>
      <w:r w:rsidRPr="00732B94">
        <w:rPr>
          <w:rFonts w:ascii="Tahoma" w:hAnsi="Tahoma" w:cs="Tahoma"/>
          <w:sz w:val="20"/>
          <w:szCs w:val="20"/>
        </w:rPr>
        <w:t>Szkoły Podstawowej im. Janusza  Korczaka</w:t>
      </w:r>
      <w:r w:rsidR="0030417A">
        <w:rPr>
          <w:rFonts w:ascii="Tahoma" w:hAnsi="Tahoma" w:cs="Tahoma"/>
          <w:sz w:val="20"/>
          <w:szCs w:val="20"/>
        </w:rPr>
        <w:t xml:space="preserve"> </w:t>
      </w:r>
      <w:r w:rsidRPr="00732B94">
        <w:rPr>
          <w:rFonts w:ascii="Tahoma" w:hAnsi="Tahoma" w:cs="Tahoma"/>
          <w:sz w:val="20"/>
          <w:szCs w:val="20"/>
        </w:rPr>
        <w:t xml:space="preserve">w  Czerwieńsku, ul. </w:t>
      </w:r>
      <w:r w:rsidRPr="00732B94">
        <w:rPr>
          <w:rFonts w:ascii="Tahoma" w:hAnsi="Tahoma" w:cs="Tahoma"/>
          <w:color w:val="222222"/>
          <w:sz w:val="20"/>
          <w:szCs w:val="20"/>
          <w:shd w:val="clear" w:color="auto" w:fill="FFFFFF"/>
        </w:rPr>
        <w:t>Graniczna 5, 66-016 Czerwieńsk</w:t>
      </w:r>
      <w:r w:rsidRPr="00732B94">
        <w:rPr>
          <w:rFonts w:ascii="Tahoma" w:hAnsi="Tahoma" w:cs="Tahoma"/>
          <w:sz w:val="20"/>
          <w:szCs w:val="20"/>
        </w:rPr>
        <w:t xml:space="preserve"> i montażem</w:t>
      </w:r>
    </w:p>
    <w:p w:rsidR="00732B94" w:rsidRPr="00732B94" w:rsidRDefault="00732B94" w:rsidP="00732B94">
      <w:pPr>
        <w:pStyle w:val="Bezodstpw"/>
        <w:ind w:left="1276" w:hanging="1135"/>
        <w:jc w:val="center"/>
        <w:rPr>
          <w:rFonts w:ascii="Tahoma" w:hAnsi="Tahoma" w:cs="Tahoma"/>
          <w:sz w:val="20"/>
          <w:szCs w:val="20"/>
        </w:rPr>
      </w:pPr>
      <w:r w:rsidRPr="00732B94">
        <w:rPr>
          <w:rFonts w:ascii="Tahoma" w:hAnsi="Tahoma" w:cs="Tahoma"/>
          <w:sz w:val="20"/>
          <w:szCs w:val="20"/>
        </w:rPr>
        <w:t>oraz ustawieniem we wskazanym miejscu”</w:t>
      </w:r>
    </w:p>
    <w:p w:rsidR="009F2907" w:rsidRDefault="009F2907" w:rsidP="0011795C">
      <w:pPr>
        <w:pStyle w:val="Podtytu"/>
        <w:jc w:val="left"/>
      </w:pPr>
    </w:p>
    <w:p w:rsidR="00732B94" w:rsidRPr="0065503B" w:rsidRDefault="00732B94" w:rsidP="00732B9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Przedmiotem zamówienia jest dostawa </w:t>
      </w:r>
      <w:r w:rsidR="00652FDF">
        <w:rPr>
          <w:rFonts w:ascii="Tahoma" w:hAnsi="Tahoma" w:cs="Tahoma"/>
          <w:sz w:val="20"/>
          <w:szCs w:val="20"/>
        </w:rPr>
        <w:t xml:space="preserve">mebli szkolnych </w:t>
      </w:r>
      <w:r>
        <w:rPr>
          <w:rFonts w:ascii="Tahoma" w:hAnsi="Tahoma" w:cs="Tahoma"/>
          <w:sz w:val="20"/>
          <w:szCs w:val="20"/>
        </w:rPr>
        <w:t xml:space="preserve">wraz z </w:t>
      </w:r>
      <w:r w:rsidR="00F74D74">
        <w:rPr>
          <w:rFonts w:ascii="Tahoma" w:hAnsi="Tahoma" w:cs="Tahoma"/>
          <w:sz w:val="20"/>
          <w:szCs w:val="20"/>
        </w:rPr>
        <w:t>usługą dostarczenia</w:t>
      </w:r>
      <w:r w:rsidR="00F74D74" w:rsidRPr="00F74D74">
        <w:rPr>
          <w:rFonts w:ascii="Tahoma" w:hAnsi="Tahoma" w:cs="Tahoma"/>
          <w:color w:val="FF0000"/>
          <w:sz w:val="20"/>
          <w:szCs w:val="20"/>
        </w:rPr>
        <w:t>,</w:t>
      </w:r>
      <w:r w:rsidR="00F74D74">
        <w:rPr>
          <w:rFonts w:ascii="Tahoma" w:hAnsi="Tahoma" w:cs="Tahoma"/>
          <w:sz w:val="20"/>
          <w:szCs w:val="20"/>
        </w:rPr>
        <w:t xml:space="preserve"> </w:t>
      </w:r>
      <w:r w:rsidR="00652FDF">
        <w:rPr>
          <w:rFonts w:ascii="Tahoma" w:hAnsi="Tahoma" w:cs="Tahoma"/>
          <w:sz w:val="20"/>
          <w:szCs w:val="20"/>
        </w:rPr>
        <w:t xml:space="preserve">montażu             </w:t>
      </w:r>
      <w:r>
        <w:rPr>
          <w:rFonts w:ascii="Tahoma" w:hAnsi="Tahoma" w:cs="Tahoma"/>
          <w:sz w:val="20"/>
          <w:szCs w:val="20"/>
        </w:rPr>
        <w:t xml:space="preserve"> </w:t>
      </w:r>
      <w:r w:rsidR="00652FDF">
        <w:rPr>
          <w:rFonts w:ascii="Tahoma" w:hAnsi="Tahoma" w:cs="Tahoma"/>
          <w:sz w:val="20"/>
          <w:szCs w:val="20"/>
        </w:rPr>
        <w:t>i ustawienia,</w:t>
      </w:r>
      <w:r>
        <w:rPr>
          <w:rFonts w:ascii="Tahoma" w:hAnsi="Tahoma" w:cs="Tahoma"/>
          <w:sz w:val="20"/>
          <w:szCs w:val="20"/>
        </w:rPr>
        <w:t xml:space="preserve"> dla </w:t>
      </w:r>
      <w:r w:rsidR="0030417A">
        <w:rPr>
          <w:rFonts w:ascii="Tahoma" w:hAnsi="Tahoma" w:cs="Tahoma"/>
          <w:sz w:val="20"/>
          <w:szCs w:val="20"/>
        </w:rPr>
        <w:t xml:space="preserve">Publicznej </w:t>
      </w:r>
      <w:r>
        <w:rPr>
          <w:rFonts w:ascii="Tahoma" w:hAnsi="Tahoma" w:cs="Tahoma"/>
          <w:sz w:val="20"/>
          <w:szCs w:val="20"/>
        </w:rPr>
        <w:t xml:space="preserve">Szkoły Podstawowej im. Janusza Korczaka w Czerwieńsku, ul. Graniczna 5, 66-016 Czerwieńsk, zwanej dalej Szkołą, </w:t>
      </w:r>
      <w:r w:rsidRPr="00B4432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 ramach Projektu </w:t>
      </w:r>
      <w:r w:rsidRPr="00B4432C">
        <w:rPr>
          <w:rFonts w:ascii="Tahoma" w:hAnsi="Tahoma" w:cs="Tahoma"/>
          <w:sz w:val="20"/>
          <w:szCs w:val="20"/>
        </w:rPr>
        <w:t>o numerze RPLB.09.03.01-08-0011/16 pt.</w:t>
      </w:r>
      <w:r>
        <w:rPr>
          <w:rFonts w:ascii="Tahoma" w:hAnsi="Tahoma" w:cs="Tahoma"/>
          <w:sz w:val="20"/>
          <w:szCs w:val="20"/>
        </w:rPr>
        <w:t xml:space="preserve"> </w:t>
      </w:r>
      <w:r w:rsidRPr="00B4432C">
        <w:rPr>
          <w:rFonts w:ascii="Tahoma" w:hAnsi="Tahoma" w:cs="Tahoma"/>
          <w:sz w:val="20"/>
          <w:szCs w:val="20"/>
        </w:rPr>
        <w:t>„Poprawa jakości kształcenia w Publicznej Szkole Podstawowej im. Janusza Korc</w:t>
      </w:r>
      <w:r>
        <w:rPr>
          <w:rFonts w:ascii="Tahoma" w:hAnsi="Tahoma" w:cs="Tahoma"/>
          <w:sz w:val="20"/>
          <w:szCs w:val="20"/>
        </w:rPr>
        <w:t xml:space="preserve">zaka w Czerwieńsku </w:t>
      </w:r>
      <w:r w:rsidRPr="00B4432C">
        <w:rPr>
          <w:rFonts w:ascii="Tahoma" w:hAnsi="Tahoma" w:cs="Tahoma"/>
          <w:sz w:val="20"/>
          <w:szCs w:val="20"/>
        </w:rPr>
        <w:t>poprzez rozwój infrastruktury edukacyjnej polegający na budowie nowoczesnych pracowni</w:t>
      </w:r>
      <w:r w:rsidR="00652FDF">
        <w:rPr>
          <w:rFonts w:ascii="Tahoma" w:hAnsi="Tahoma" w:cs="Tahoma"/>
          <w:sz w:val="20"/>
          <w:szCs w:val="20"/>
        </w:rPr>
        <w:t xml:space="preserve">: matematycznej, przyrodniczej, </w:t>
      </w:r>
      <w:r w:rsidRPr="00B4432C">
        <w:rPr>
          <w:rFonts w:ascii="Tahoma" w:hAnsi="Tahoma" w:cs="Tahoma"/>
          <w:sz w:val="20"/>
          <w:szCs w:val="20"/>
        </w:rPr>
        <w:t>TIK-Szkolnego Centrum Multimedialnego”</w:t>
      </w:r>
      <w:r>
        <w:rPr>
          <w:rFonts w:ascii="Tahoma" w:hAnsi="Tahoma" w:cs="Tahoma"/>
          <w:sz w:val="20"/>
          <w:szCs w:val="20"/>
        </w:rPr>
        <w:t xml:space="preserve">. </w:t>
      </w:r>
      <w:r w:rsidRPr="00B4432C">
        <w:rPr>
          <w:rFonts w:ascii="Tahoma" w:hAnsi="Tahoma" w:cs="Tahoma"/>
          <w:sz w:val="20"/>
          <w:szCs w:val="20"/>
        </w:rPr>
        <w:t xml:space="preserve">Wsparcie (współfinansowanie w formie refundacji) z EFRR w ramach Regionalnego Programu Operacyjnego – Lubuskie 2020 oraz Regulaminu Konkursu Nr RPLB.09.03.01-IZ.00-08-K01/15 (Regionalny Program Operacyjny – Lubuskie 2020, Oś Priorytetowa 9 Infrastruktura społeczna”, Działanie 9.3 „Rozwój </w:t>
      </w:r>
      <w:r w:rsidRPr="00B4432C">
        <w:rPr>
          <w:rFonts w:ascii="Tahoma" w:hAnsi="Tahoma" w:cs="Tahoma"/>
          <w:sz w:val="20"/>
          <w:szCs w:val="20"/>
        </w:rPr>
        <w:lastRenderedPageBreak/>
        <w:t>infrastruktury edukacyjnej, Podziałanie 9.3.1 Rozwój infrastruktury edukacyjnej – projekt</w:t>
      </w:r>
      <w:r>
        <w:rPr>
          <w:rFonts w:ascii="Tahoma" w:hAnsi="Tahoma" w:cs="Tahoma"/>
          <w:sz w:val="20"/>
          <w:szCs w:val="20"/>
        </w:rPr>
        <w:t>y realizowane poza formułą ZIT)</w:t>
      </w:r>
    </w:p>
    <w:p w:rsidR="000129C6" w:rsidRPr="001553E1" w:rsidRDefault="000129C6" w:rsidP="0099683A">
      <w:pPr>
        <w:pStyle w:val="Podtytu"/>
        <w:spacing w:after="0" w:line="276" w:lineRule="auto"/>
        <w:jc w:val="left"/>
        <w:rPr>
          <w:sz w:val="20"/>
          <w:szCs w:val="20"/>
        </w:rPr>
      </w:pPr>
    </w:p>
    <w:p w:rsidR="00892C27" w:rsidRDefault="00A20799" w:rsidP="00732B94">
      <w:pPr>
        <w:pStyle w:val="Tytu"/>
        <w:numPr>
          <w:ilvl w:val="0"/>
          <w:numId w:val="18"/>
        </w:numPr>
        <w:tabs>
          <w:tab w:val="left" w:pos="400"/>
          <w:tab w:val="left" w:pos="900"/>
        </w:tabs>
        <w:spacing w:line="276" w:lineRule="auto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Szczegółowy opis dostawy:</w:t>
      </w:r>
      <w:r w:rsidR="000129C6" w:rsidRPr="001553E1">
        <w:rPr>
          <w:rFonts w:ascii="Tahoma" w:hAnsi="Tahoma" w:cs="Tahoma"/>
          <w:b w:val="0"/>
          <w:sz w:val="20"/>
        </w:rPr>
        <w:t xml:space="preserve"> </w:t>
      </w:r>
    </w:p>
    <w:p w:rsidR="003D4CB6" w:rsidRDefault="003D4CB6" w:rsidP="003D4CB6">
      <w:pPr>
        <w:pStyle w:val="Podtytu"/>
        <w:jc w:val="both"/>
      </w:pPr>
    </w:p>
    <w:p w:rsidR="003D4CB6" w:rsidRPr="0052551E" w:rsidRDefault="00652FDF" w:rsidP="003D4CB6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Do Sali</w:t>
      </w:r>
      <w:r w:rsidR="003D4CB6" w:rsidRPr="0052551E">
        <w:rPr>
          <w:rFonts w:ascii="Tahoma" w:hAnsi="Tahoma" w:cs="Tahoma"/>
          <w:b/>
          <w:sz w:val="20"/>
          <w:szCs w:val="20"/>
          <w:u w:val="single"/>
        </w:rPr>
        <w:t xml:space="preserve"> matematyczna</w:t>
      </w:r>
    </w:p>
    <w:p w:rsidR="003D4CB6" w:rsidRPr="00B2566C" w:rsidRDefault="003D4CB6" w:rsidP="003D4CB6">
      <w:pPr>
        <w:jc w:val="both"/>
        <w:rPr>
          <w:rFonts w:ascii="Tahoma" w:hAnsi="Tahoma" w:cs="Tahoma"/>
          <w:sz w:val="20"/>
          <w:szCs w:val="20"/>
        </w:rPr>
      </w:pPr>
    </w:p>
    <w:p w:rsidR="003D4CB6" w:rsidRPr="00B2566C" w:rsidRDefault="003D4CB6" w:rsidP="003D4CB6">
      <w:pPr>
        <w:jc w:val="both"/>
        <w:rPr>
          <w:rFonts w:ascii="Tahoma" w:eastAsia="Calibri" w:hAnsi="Tahoma" w:cs="Tahoma"/>
          <w:b/>
          <w:sz w:val="20"/>
          <w:szCs w:val="20"/>
        </w:rPr>
      </w:pPr>
      <w:r w:rsidRPr="00B2566C">
        <w:rPr>
          <w:rFonts w:ascii="Tahoma" w:eastAsia="Calibri" w:hAnsi="Tahoma" w:cs="Tahoma"/>
          <w:b/>
          <w:sz w:val="20"/>
          <w:szCs w:val="20"/>
        </w:rPr>
        <w:t>1. Stoliki + krzesła uczniowskie  1- os. z regulowaną wysokością i pochylonym blatem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b/>
          <w:sz w:val="20"/>
          <w:szCs w:val="20"/>
        </w:rPr>
      </w:pPr>
    </w:p>
    <w:p w:rsidR="003D4CB6" w:rsidRPr="00B2566C" w:rsidRDefault="003D4CB6" w:rsidP="003D4CB6">
      <w:pPr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B2566C">
        <w:rPr>
          <w:rFonts w:ascii="Tahoma" w:eastAsia="Calibri" w:hAnsi="Tahoma" w:cs="Tahoma"/>
          <w:b/>
          <w:sz w:val="20"/>
          <w:szCs w:val="20"/>
        </w:rPr>
        <w:t xml:space="preserve">Stół </w:t>
      </w:r>
      <w:r w:rsidR="00B54071" w:rsidRPr="00B16FA5">
        <w:rPr>
          <w:rFonts w:ascii="Tahoma" w:eastAsia="Calibri" w:hAnsi="Tahoma" w:cs="Tahoma"/>
          <w:b/>
          <w:sz w:val="20"/>
          <w:szCs w:val="20"/>
        </w:rPr>
        <w:t>24</w:t>
      </w:r>
      <w:r w:rsidRPr="00B2566C">
        <w:rPr>
          <w:rFonts w:ascii="Tahoma" w:eastAsia="Calibri" w:hAnsi="Tahoma" w:cs="Tahoma"/>
          <w:b/>
          <w:sz w:val="20"/>
          <w:szCs w:val="20"/>
        </w:rPr>
        <w:t xml:space="preserve"> szt.: </w:t>
      </w:r>
    </w:p>
    <w:p w:rsidR="003D4CB6" w:rsidRPr="00B2566C" w:rsidRDefault="003D4CB6" w:rsidP="003D4CB6">
      <w:pPr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>stelaże stołów wykonane z rury okrągłej fi  min. 32 mm, blat o standardowych wym. 70 x 50 cm z płyty np. melaminowanej o grubości min. 18 mm wykończonej obrzeżem o grubości  min. 2 mm.</w:t>
      </w:r>
      <w:r w:rsidRPr="00B2566C">
        <w:rPr>
          <w:rFonts w:ascii="Tahoma" w:eastAsia="Calibri" w:hAnsi="Tahoma" w:cs="Tahoma"/>
          <w:sz w:val="20"/>
          <w:szCs w:val="20"/>
        </w:rPr>
        <w:br/>
        <w:t xml:space="preserve">kolor dla założonej przez zamawiającego harmonii estetycznej  stelaż (srebrny) blat (buk) </w:t>
      </w:r>
      <w:r w:rsidRPr="00B2566C">
        <w:rPr>
          <w:rFonts w:ascii="Tahoma" w:eastAsia="Calibri" w:hAnsi="Tahoma" w:cs="Tahoma"/>
          <w:sz w:val="20"/>
          <w:szCs w:val="20"/>
        </w:rPr>
        <w:br/>
        <w:t>Tabela rozmiarów stołów wg normy PN-EN 1729-1:2007</w:t>
      </w:r>
    </w:p>
    <w:p w:rsidR="003D4CB6" w:rsidRPr="00B2566C" w:rsidRDefault="003D4CB6" w:rsidP="003D4CB6">
      <w:pPr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 xml:space="preserve">Rozmiar 6 wys. stołu 76 cm wys. dziecka od 159 do 188cm </w:t>
      </w:r>
    </w:p>
    <w:p w:rsidR="003D4CB6" w:rsidRPr="00B2566C" w:rsidRDefault="003D4CB6" w:rsidP="003D4CB6">
      <w:pPr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B2566C">
        <w:rPr>
          <w:rFonts w:ascii="Tahoma" w:eastAsia="Calibri" w:hAnsi="Tahoma" w:cs="Tahoma"/>
          <w:b/>
          <w:sz w:val="20"/>
          <w:szCs w:val="20"/>
        </w:rPr>
        <w:t xml:space="preserve">Krzesło 24 szt.: </w:t>
      </w:r>
    </w:p>
    <w:p w:rsidR="003D4CB6" w:rsidRPr="00B2566C" w:rsidRDefault="003D4CB6" w:rsidP="003D4CB6">
      <w:pPr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 xml:space="preserve">Krzesła z siedziskiem i oparciem wykonanym ze sklejki płaskiej o gr. min 6 mm w rozmiarach 0-4 i 8 mm w rozmiarach 5-6. Kolorowy </w:t>
      </w:r>
      <w:r w:rsidRPr="00B2566C">
        <w:rPr>
          <w:rFonts w:ascii="Tahoma" w:eastAsia="Calibri" w:hAnsi="Tahoma" w:cs="Tahoma"/>
          <w:sz w:val="20"/>
          <w:szCs w:val="20"/>
          <w:u w:val="single"/>
        </w:rPr>
        <w:t xml:space="preserve">(srebrny) </w:t>
      </w:r>
      <w:r w:rsidRPr="00B2566C">
        <w:rPr>
          <w:rFonts w:ascii="Tahoma" w:eastAsia="Calibri" w:hAnsi="Tahoma" w:cs="Tahoma"/>
          <w:sz w:val="20"/>
          <w:szCs w:val="20"/>
        </w:rPr>
        <w:t xml:space="preserve">stelaż wykonany z rury okrągłej o śr. min 18 mm w rozmiarach 0-2, 22 mm w rozmiarach 3-4 oraz 25 mm w rozmiarach 5-6. Oparcia zaokrąglone. Krzesła z muszą być z możliwością stawiania jedno na drugim.   </w:t>
      </w:r>
    </w:p>
    <w:p w:rsidR="003D4CB6" w:rsidRPr="00B2566C" w:rsidRDefault="003D4CB6" w:rsidP="003D4CB6">
      <w:pPr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>Kolor ze względu na założoną przez zamawiającego harmonię estetyczną stelaż (srebrny) siedzisko (buk)</w:t>
      </w:r>
    </w:p>
    <w:p w:rsidR="003D4CB6" w:rsidRPr="00B2566C" w:rsidRDefault="003D4CB6" w:rsidP="003D4CB6">
      <w:pPr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 xml:space="preserve">Tabela rozmiarów krzeseł wg normy PN-EN 1729-1:2007 </w:t>
      </w:r>
    </w:p>
    <w:p w:rsidR="003D4CB6" w:rsidRPr="00B2566C" w:rsidRDefault="003D4CB6" w:rsidP="003D4CB6">
      <w:pPr>
        <w:contextualSpacing/>
        <w:jc w:val="both"/>
        <w:rPr>
          <w:rFonts w:ascii="Tahoma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>Rozmiar wys. siedziska h 46cm wys. do punktu s 21cm wys. dziecka od 159 do 188cm</w:t>
      </w:r>
    </w:p>
    <w:p w:rsidR="003D4CB6" w:rsidRPr="00B2566C" w:rsidRDefault="003D4CB6" w:rsidP="003D4CB6">
      <w:pPr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:rsidR="003D4CB6" w:rsidRPr="00B2566C" w:rsidRDefault="003D4CB6" w:rsidP="003D4CB6">
      <w:pPr>
        <w:jc w:val="both"/>
        <w:rPr>
          <w:rFonts w:ascii="Tahoma" w:eastAsia="Calibri" w:hAnsi="Tahoma" w:cs="Tahoma"/>
          <w:b/>
          <w:sz w:val="20"/>
          <w:szCs w:val="20"/>
        </w:rPr>
      </w:pPr>
      <w:r w:rsidRPr="00B2566C">
        <w:rPr>
          <w:rFonts w:ascii="Tahoma" w:eastAsia="Calibri" w:hAnsi="Tahoma" w:cs="Tahoma"/>
          <w:b/>
          <w:sz w:val="20"/>
          <w:szCs w:val="20"/>
        </w:rPr>
        <w:t>2. Biurko dla nauczyciela 1 szt.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 xml:space="preserve">Wymagania ze względu na funkcjonalność: 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>Biurko z zaokrąglonymi dla bezpieczeństwa narożnikami, z szafką i szufladą po prawej stronie wykonane z płyty laminowanej o gr. min. 18 mm, wykończone obrzeżem o gr. min. 2 mm. Wyposażone, ze względu na funkcjonalność w szafkę i 1 szufladę zamykaną na zamek.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>wym. szer./głęb./wys. min. 120x60x76 cm max. 130x70x80</w:t>
      </w:r>
    </w:p>
    <w:p w:rsidR="003D4CB6" w:rsidRPr="00B2566C" w:rsidRDefault="003D4CB6" w:rsidP="003D4CB6">
      <w:pPr>
        <w:jc w:val="both"/>
        <w:rPr>
          <w:rFonts w:ascii="Tahoma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 xml:space="preserve">kolor dla założonej przez zamawiającego harmonii estetycznej buk </w:t>
      </w:r>
    </w:p>
    <w:p w:rsidR="003D4CB6" w:rsidRPr="00B2566C" w:rsidRDefault="003D4CB6" w:rsidP="003D4CB6">
      <w:pPr>
        <w:jc w:val="both"/>
        <w:rPr>
          <w:rFonts w:ascii="Tahoma" w:hAnsi="Tahoma" w:cs="Tahoma"/>
          <w:sz w:val="20"/>
          <w:szCs w:val="20"/>
        </w:rPr>
      </w:pPr>
    </w:p>
    <w:p w:rsidR="003D4CB6" w:rsidRPr="00B2566C" w:rsidRDefault="003D4CB6" w:rsidP="003D4CB6">
      <w:pPr>
        <w:jc w:val="both"/>
        <w:rPr>
          <w:rFonts w:ascii="Tahoma" w:eastAsia="Calibri" w:hAnsi="Tahoma" w:cs="Tahoma"/>
          <w:b/>
          <w:sz w:val="20"/>
          <w:szCs w:val="20"/>
        </w:rPr>
      </w:pPr>
      <w:r w:rsidRPr="00B2566C">
        <w:rPr>
          <w:rFonts w:ascii="Tahoma" w:eastAsia="Calibri" w:hAnsi="Tahoma" w:cs="Tahoma"/>
          <w:b/>
          <w:sz w:val="20"/>
          <w:szCs w:val="20"/>
        </w:rPr>
        <w:t>3. Krzesło obrotowe dla nauczyciela 1kpl.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 xml:space="preserve">Wymagania ze względu na funkcjonalność: 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 xml:space="preserve">Wyposażone w podłokietniki i wysokie, ergonomicznie wyprofilowane oparcie, zapewniające optymalne wsparcie dla kręgosłupa. Regulowana wysokość. Krzesło na kółkach umożliwiających przemieszczanie się siedzącego. Materiał ze względu na trwałość i utrzymanie czystości 100% włókno syntetyczne.   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 xml:space="preserve">śr. min. 63 cm  wys. siedziska 40-60 cm 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>kolor  dla założonej przez zamawiającego harmonii estetycznej czarny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</w:p>
    <w:p w:rsidR="003D4CB6" w:rsidRPr="00B2566C" w:rsidRDefault="003D4CB6" w:rsidP="003D4CB6">
      <w:pPr>
        <w:jc w:val="both"/>
        <w:rPr>
          <w:rFonts w:ascii="Tahoma" w:hAnsi="Tahoma" w:cs="Tahoma"/>
          <w:sz w:val="20"/>
          <w:szCs w:val="20"/>
        </w:rPr>
      </w:pPr>
      <w:r w:rsidRPr="00B2566C">
        <w:rPr>
          <w:rFonts w:ascii="Tahoma" w:hAnsi="Tahoma" w:cs="Tahoma"/>
          <w:b/>
          <w:sz w:val="20"/>
          <w:szCs w:val="20"/>
        </w:rPr>
        <w:t xml:space="preserve">4. Zestaw regałów i szafek </w:t>
      </w:r>
      <w:r>
        <w:rPr>
          <w:rFonts w:ascii="Tahoma" w:hAnsi="Tahoma" w:cs="Tahoma"/>
          <w:b/>
          <w:sz w:val="20"/>
          <w:szCs w:val="20"/>
        </w:rPr>
        <w:t xml:space="preserve">1 </w:t>
      </w:r>
      <w:r w:rsidRPr="00B2566C">
        <w:rPr>
          <w:rFonts w:ascii="Tahoma" w:hAnsi="Tahoma" w:cs="Tahoma"/>
          <w:b/>
          <w:sz w:val="20"/>
          <w:szCs w:val="20"/>
        </w:rPr>
        <w:t>kpl.</w:t>
      </w:r>
      <w:r w:rsidRPr="00B2566C">
        <w:rPr>
          <w:rFonts w:ascii="Tahoma" w:hAnsi="Tahoma" w:cs="Tahoma"/>
          <w:sz w:val="20"/>
          <w:szCs w:val="20"/>
        </w:rPr>
        <w:t>:</w:t>
      </w:r>
    </w:p>
    <w:p w:rsidR="003D4CB6" w:rsidRPr="00B2566C" w:rsidRDefault="003D4CB6" w:rsidP="003D4CB6">
      <w:pPr>
        <w:jc w:val="both"/>
        <w:rPr>
          <w:rFonts w:ascii="Tahoma" w:hAnsi="Tahoma" w:cs="Tahoma"/>
          <w:sz w:val="20"/>
          <w:szCs w:val="20"/>
        </w:rPr>
      </w:pPr>
    </w:p>
    <w:p w:rsidR="003D4CB6" w:rsidRPr="00B2566C" w:rsidRDefault="003D4CB6" w:rsidP="003D4CB6">
      <w:pPr>
        <w:jc w:val="both"/>
        <w:rPr>
          <w:rFonts w:ascii="Tahoma" w:hAnsi="Tahoma" w:cs="Tahoma"/>
          <w:sz w:val="20"/>
          <w:szCs w:val="20"/>
        </w:rPr>
      </w:pPr>
      <w:r w:rsidRPr="00B2566C">
        <w:rPr>
          <w:rFonts w:ascii="Tahoma" w:hAnsi="Tahoma" w:cs="Tahoma"/>
          <w:sz w:val="20"/>
          <w:szCs w:val="20"/>
        </w:rPr>
        <w:t xml:space="preserve">Wymagania ze względu na funkcjonalność: </w:t>
      </w:r>
    </w:p>
    <w:p w:rsidR="003D4CB6" w:rsidRPr="00B2566C" w:rsidRDefault="003D4CB6" w:rsidP="003D4CB6">
      <w:pPr>
        <w:contextualSpacing/>
        <w:jc w:val="both"/>
        <w:rPr>
          <w:rFonts w:ascii="Tahoma" w:hAnsi="Tahoma" w:cs="Tahoma"/>
          <w:sz w:val="20"/>
          <w:szCs w:val="20"/>
        </w:rPr>
      </w:pPr>
      <w:r w:rsidRPr="00B2566C">
        <w:rPr>
          <w:rFonts w:ascii="Tahoma" w:hAnsi="Tahoma" w:cs="Tahoma"/>
          <w:sz w:val="20"/>
          <w:szCs w:val="20"/>
        </w:rPr>
        <w:t xml:space="preserve">2x Szafa wysoka z witryną w górnej części oraz pełnymi drzwiami w dolnej części, wykonana z płyty laminowanej o gr. min 18 mm. </w:t>
      </w:r>
    </w:p>
    <w:p w:rsidR="003D4CB6" w:rsidRPr="00B2566C" w:rsidRDefault="003D4CB6" w:rsidP="003D4CB6">
      <w:pPr>
        <w:contextualSpacing/>
        <w:jc w:val="both"/>
        <w:rPr>
          <w:rFonts w:ascii="Tahoma" w:hAnsi="Tahoma" w:cs="Tahoma"/>
          <w:sz w:val="20"/>
          <w:szCs w:val="20"/>
        </w:rPr>
      </w:pPr>
      <w:r w:rsidRPr="00B2566C">
        <w:rPr>
          <w:rFonts w:ascii="Tahoma" w:hAnsi="Tahoma" w:cs="Tahoma"/>
          <w:sz w:val="20"/>
          <w:szCs w:val="20"/>
        </w:rPr>
        <w:t>wym. min. 76 x 35 x 185 cm</w:t>
      </w:r>
    </w:p>
    <w:p w:rsidR="003D4CB6" w:rsidRPr="00B2566C" w:rsidRDefault="003D4CB6" w:rsidP="003D4CB6">
      <w:pPr>
        <w:contextualSpacing/>
        <w:jc w:val="both"/>
        <w:rPr>
          <w:rFonts w:ascii="Tahoma" w:hAnsi="Tahoma" w:cs="Tahoma"/>
          <w:sz w:val="20"/>
          <w:szCs w:val="20"/>
        </w:rPr>
      </w:pPr>
      <w:r w:rsidRPr="00B2566C">
        <w:rPr>
          <w:rFonts w:ascii="Tahoma" w:hAnsi="Tahoma" w:cs="Tahoma"/>
          <w:sz w:val="20"/>
          <w:szCs w:val="20"/>
        </w:rPr>
        <w:t>Witryna (część górna) podzielona na 3 równe sekcje, drzwiczki szklane przezroczyste</w:t>
      </w:r>
    </w:p>
    <w:p w:rsidR="003D4CB6" w:rsidRPr="00B2566C" w:rsidRDefault="003D4CB6" w:rsidP="003D4CB6">
      <w:pPr>
        <w:contextualSpacing/>
        <w:jc w:val="both"/>
        <w:rPr>
          <w:rFonts w:ascii="Tahoma" w:hAnsi="Tahoma" w:cs="Tahoma"/>
          <w:sz w:val="20"/>
          <w:szCs w:val="20"/>
        </w:rPr>
      </w:pPr>
      <w:r w:rsidRPr="00B2566C">
        <w:rPr>
          <w:rFonts w:ascii="Tahoma" w:hAnsi="Tahoma" w:cs="Tahoma"/>
          <w:sz w:val="20"/>
          <w:szCs w:val="20"/>
        </w:rPr>
        <w:t xml:space="preserve">Szafka (część dolna) podzielona na 2/3 równe sekcje, drzwiczki z płyty laminowanej zamykane na klucz kolor ze względu na założoną przez zamawiającego harmonię estetyczną – buk </w:t>
      </w:r>
    </w:p>
    <w:p w:rsidR="003D4CB6" w:rsidRPr="00B2566C" w:rsidRDefault="003D4CB6" w:rsidP="003D4CB6">
      <w:pPr>
        <w:contextualSpacing/>
        <w:jc w:val="both"/>
        <w:rPr>
          <w:rFonts w:ascii="Tahoma" w:hAnsi="Tahoma" w:cs="Tahoma"/>
          <w:sz w:val="20"/>
          <w:szCs w:val="20"/>
        </w:rPr>
      </w:pPr>
      <w:r w:rsidRPr="00B2566C">
        <w:rPr>
          <w:rFonts w:ascii="Tahoma" w:hAnsi="Tahoma" w:cs="Tahoma"/>
          <w:sz w:val="20"/>
          <w:szCs w:val="20"/>
        </w:rPr>
        <w:t xml:space="preserve">1x Regał wysoki z 3 szufladami w dolnej części, wykonany z płyty laminowanej o gr. min. 18 mm. </w:t>
      </w:r>
      <w:r w:rsidRPr="00B2566C">
        <w:rPr>
          <w:rFonts w:ascii="Tahoma" w:hAnsi="Tahoma" w:cs="Tahoma"/>
          <w:sz w:val="20"/>
          <w:szCs w:val="20"/>
        </w:rPr>
        <w:br/>
        <w:t>wym. min. 76 x 35 x 185 cm</w:t>
      </w:r>
    </w:p>
    <w:p w:rsidR="003D4CB6" w:rsidRPr="00B2566C" w:rsidRDefault="003D4CB6" w:rsidP="003D4CB6">
      <w:pPr>
        <w:contextualSpacing/>
        <w:jc w:val="both"/>
        <w:rPr>
          <w:rFonts w:ascii="Tahoma" w:hAnsi="Tahoma" w:cs="Tahoma"/>
          <w:sz w:val="20"/>
          <w:szCs w:val="20"/>
        </w:rPr>
      </w:pPr>
      <w:r w:rsidRPr="00B2566C">
        <w:rPr>
          <w:rFonts w:ascii="Tahoma" w:hAnsi="Tahoma" w:cs="Tahoma"/>
          <w:sz w:val="20"/>
          <w:szCs w:val="20"/>
        </w:rPr>
        <w:t>Regał (część górna) podzielona na 3 równe sekcje</w:t>
      </w:r>
    </w:p>
    <w:p w:rsidR="003D4CB6" w:rsidRPr="00B2566C" w:rsidRDefault="003D4CB6" w:rsidP="003D4CB6">
      <w:pPr>
        <w:contextualSpacing/>
        <w:jc w:val="both"/>
        <w:rPr>
          <w:rFonts w:ascii="Tahoma" w:hAnsi="Tahoma" w:cs="Tahoma"/>
          <w:sz w:val="20"/>
          <w:szCs w:val="20"/>
        </w:rPr>
      </w:pPr>
      <w:r w:rsidRPr="00B2566C">
        <w:rPr>
          <w:rFonts w:ascii="Tahoma" w:hAnsi="Tahoma" w:cs="Tahoma"/>
          <w:sz w:val="20"/>
          <w:szCs w:val="20"/>
        </w:rPr>
        <w:t>Szuflady (część dolna) 3 równej wielkości szuflady</w:t>
      </w:r>
    </w:p>
    <w:p w:rsidR="003D4CB6" w:rsidRPr="00B2566C" w:rsidRDefault="003D4CB6" w:rsidP="003D4CB6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B2566C">
        <w:rPr>
          <w:rFonts w:ascii="Tahoma" w:hAnsi="Tahoma" w:cs="Tahoma"/>
          <w:sz w:val="20"/>
          <w:szCs w:val="20"/>
        </w:rPr>
        <w:t xml:space="preserve">1x Szafa wysoka czterodrzwiowa wykonana z płyty laminowanej o gr. min. 18 mm. drzwiczki z płyty laminowanej zamykane na klucz </w:t>
      </w:r>
    </w:p>
    <w:p w:rsidR="003D4CB6" w:rsidRPr="00B2566C" w:rsidRDefault="003D4CB6" w:rsidP="003D4CB6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B2566C">
        <w:rPr>
          <w:rFonts w:ascii="Tahoma" w:hAnsi="Tahoma" w:cs="Tahoma"/>
          <w:sz w:val="20"/>
          <w:szCs w:val="20"/>
        </w:rPr>
        <w:t xml:space="preserve">każda podzielona na 2/3 równe sekcje </w:t>
      </w:r>
    </w:p>
    <w:p w:rsidR="003D4CB6" w:rsidRPr="00B2566C" w:rsidRDefault="003D4CB6" w:rsidP="003D4CB6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B2566C">
        <w:rPr>
          <w:rFonts w:ascii="Tahoma" w:hAnsi="Tahoma" w:cs="Tahoma"/>
          <w:sz w:val="20"/>
          <w:szCs w:val="20"/>
        </w:rPr>
        <w:t xml:space="preserve">kolor ze względu na założoną przez zamawiającego harmonię estetyczną –buk </w:t>
      </w:r>
    </w:p>
    <w:p w:rsidR="003D4CB6" w:rsidRPr="00B2566C" w:rsidRDefault="003D4CB6" w:rsidP="003D4CB6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B2566C">
        <w:rPr>
          <w:rFonts w:ascii="Tahoma" w:hAnsi="Tahoma" w:cs="Tahoma"/>
          <w:sz w:val="20"/>
          <w:szCs w:val="20"/>
        </w:rPr>
        <w:t>wym. min. 76 x 35 x 185 cm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</w:p>
    <w:p w:rsidR="003D4CB6" w:rsidRPr="0052551E" w:rsidRDefault="00652FDF" w:rsidP="003D4CB6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Do Sali przyrodniczej:</w:t>
      </w:r>
    </w:p>
    <w:p w:rsidR="003D4CB6" w:rsidRPr="0052551E" w:rsidRDefault="003D4CB6" w:rsidP="003D4CB6">
      <w:pPr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 xml:space="preserve">1. </w:t>
      </w:r>
      <w:r w:rsidRPr="00B2566C">
        <w:rPr>
          <w:rFonts w:ascii="Tahoma" w:eastAsia="Calibri" w:hAnsi="Tahoma" w:cs="Tahoma"/>
          <w:b/>
          <w:sz w:val="20"/>
          <w:szCs w:val="20"/>
        </w:rPr>
        <w:t>Stoliki +</w:t>
      </w:r>
      <w:r w:rsidRPr="00B2566C">
        <w:rPr>
          <w:rFonts w:ascii="Tahoma" w:eastAsia="Calibri" w:hAnsi="Tahoma" w:cs="Tahoma"/>
          <w:sz w:val="20"/>
          <w:szCs w:val="20"/>
        </w:rPr>
        <w:t xml:space="preserve"> </w:t>
      </w:r>
      <w:r w:rsidRPr="00B2566C">
        <w:rPr>
          <w:rFonts w:ascii="Tahoma" w:eastAsia="Calibri" w:hAnsi="Tahoma" w:cs="Tahoma"/>
          <w:b/>
          <w:sz w:val="20"/>
          <w:szCs w:val="20"/>
        </w:rPr>
        <w:t>krzesła uczniowskie</w:t>
      </w:r>
      <w:r w:rsidRPr="00B2566C">
        <w:rPr>
          <w:rFonts w:ascii="Tahoma" w:hAnsi="Tahoma" w:cs="Tahoma"/>
          <w:b/>
          <w:sz w:val="20"/>
          <w:szCs w:val="20"/>
        </w:rPr>
        <w:t xml:space="preserve"> 24 kpl.: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</w:p>
    <w:p w:rsidR="003D4CB6" w:rsidRPr="00B2566C" w:rsidRDefault="003D4CB6" w:rsidP="003D4CB6">
      <w:pPr>
        <w:jc w:val="both"/>
        <w:rPr>
          <w:rFonts w:ascii="Tahoma" w:eastAsia="Calibri" w:hAnsi="Tahoma" w:cs="Tahoma"/>
          <w:b/>
          <w:sz w:val="20"/>
          <w:szCs w:val="20"/>
        </w:rPr>
      </w:pPr>
      <w:r w:rsidRPr="00B2566C">
        <w:rPr>
          <w:rFonts w:ascii="Tahoma" w:eastAsia="Calibri" w:hAnsi="Tahoma" w:cs="Tahoma"/>
          <w:b/>
          <w:sz w:val="20"/>
          <w:szCs w:val="20"/>
        </w:rPr>
        <w:t>Krzesło  z regulowaną wysokością: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 xml:space="preserve">Krzesło z siedziskiem i oparciem wykonanym ze sklejki bukowej w kolorze naturalnym, o gr. min 8 mm. Stelaż musi być wykonany z rury płasko-owalnej o wym. min 38 x 20 mm i 30 x 15 mm. Wyprofilowane siedzisko musi eliminować ucisk pod kolanami w trakcie siedzenia, musi posiadać szerokie, zaokrąglone oparcie. Podstawa musi być w kształcie litery H. Blat musi być chroniony przed zarysowaniem 3 stopkami umieszczonymi pod siedziskiem. Krzesło musi posiadać zatyczki z tworzywa do ochrony podłogi przed zarysowaniem. Krzesła muszą umożliwiać stawianie jedno na drugim, zawieszanie na blacie. 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 xml:space="preserve">Muszą być zgodne z normą PN-EN 1729-1:2007 oraz PN-EN 1729-2:2012. 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>Wymagany kolor zgodnie z założoną przez Zamawiającego harmonią estetyczną:  stelaż (srebrny) siedzisko (buk)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 xml:space="preserve">Tabela rozmiarów krzeseł musi być zgodna z normą PN-EN 1729-1:2007 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>Rozmiar 5-6, wys. siedziska H 43-46 cm, wys. do punktu S 20-21 cm, wys. dziecka 146-188 cm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b/>
          <w:sz w:val="20"/>
          <w:szCs w:val="20"/>
        </w:rPr>
      </w:pPr>
      <w:r w:rsidRPr="00B2566C">
        <w:rPr>
          <w:rFonts w:ascii="Tahoma" w:eastAsia="Calibri" w:hAnsi="Tahoma" w:cs="Tahoma"/>
          <w:b/>
          <w:sz w:val="20"/>
          <w:szCs w:val="20"/>
        </w:rPr>
        <w:t>Stół 1-os. z regulowaną wysokością, z pochylnym blatem: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>Blat musi być wykonany z płyty laminowanej o gr. min 18 mm, wykończonej obrzeżem PCV o gr. min 2 mm. Stół w wersji 1-os musi być o wym. 70 x 50 cm. Stelaż musi być wykonany z profilu o przekroju min. 38 x 20 i 30 x 15 mm. Wymaga się dodatkowego profilu pod blatem wzmacniającego konstrukcję stołu. Musi być możliwość regulacji kąta pochylenia blatu za pomocą pokrętła i ustawienia z blokadą w jednej z trzech pozycji. Stoły muszą być wyposażone w haczyki na tornister, plastikowe zatyczki chroniące podłogę przed zarysowaniem, zatyczki chroniące stelaż przez zarysowaniem podczas regulowania wysokości.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>Wymagany kolor zgodnie z założoną przez zamawiającego harmonią estetyczną: stelaż (srebrny) blat (buk)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>Tabela rozmiarów stołów musi być zgodna z normą PN-EN 1729-1:2007</w:t>
      </w:r>
    </w:p>
    <w:p w:rsidR="003D4CB6" w:rsidRPr="00B2566C" w:rsidRDefault="003D4CB6" w:rsidP="003D4CB6">
      <w:pPr>
        <w:jc w:val="both"/>
        <w:rPr>
          <w:rFonts w:ascii="Tahoma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>Rozmiar 5-6 wys. stołów 71-76 cm, wys. dziecka 146-188 cm</w:t>
      </w:r>
    </w:p>
    <w:p w:rsidR="003D4CB6" w:rsidRPr="00B2566C" w:rsidRDefault="003D4CB6" w:rsidP="003D4CB6">
      <w:pPr>
        <w:jc w:val="both"/>
        <w:rPr>
          <w:rFonts w:ascii="Tahoma" w:hAnsi="Tahoma" w:cs="Tahoma"/>
          <w:sz w:val="20"/>
          <w:szCs w:val="20"/>
        </w:rPr>
      </w:pP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 xml:space="preserve">2. </w:t>
      </w:r>
      <w:r w:rsidRPr="00B2566C">
        <w:rPr>
          <w:rFonts w:ascii="Tahoma" w:eastAsia="Calibri" w:hAnsi="Tahoma" w:cs="Tahoma"/>
          <w:b/>
          <w:sz w:val="20"/>
          <w:szCs w:val="20"/>
        </w:rPr>
        <w:t>Biurko z 2 szafkami i szufladą</w:t>
      </w:r>
      <w:r>
        <w:rPr>
          <w:rFonts w:ascii="Tahoma" w:eastAsia="Calibri" w:hAnsi="Tahoma" w:cs="Tahoma"/>
          <w:b/>
          <w:sz w:val="20"/>
          <w:szCs w:val="20"/>
        </w:rPr>
        <w:t xml:space="preserve"> 1 szt.</w:t>
      </w:r>
      <w:r w:rsidRPr="00B2566C">
        <w:rPr>
          <w:rFonts w:ascii="Tahoma" w:eastAsia="Calibri" w:hAnsi="Tahoma" w:cs="Tahoma"/>
          <w:sz w:val="20"/>
          <w:szCs w:val="20"/>
        </w:rPr>
        <w:t>: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 xml:space="preserve">Biurko musi być dla bezpieczeństwa z zaokrąglonymi narożnikami, ze względów funkcjonalnych musi posiadać  2 szafki i szufladę wykonanymi z płyty laminowanej o gr. min. 18 mm, wykończonymi obrzeżem o gr. min. 2 mm, zamykane na zamek. 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>wym. szer./głęb./wys. min. 120x60x76 cm max. 130x70x80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 xml:space="preserve">Wymagany kolor, zgodnie z założoną przez Zamawiającego harmonią estetyczną – buk </w:t>
      </w:r>
    </w:p>
    <w:p w:rsidR="003D4CB6" w:rsidRPr="00B2566C" w:rsidRDefault="003D4CB6" w:rsidP="003D4CB6">
      <w:pPr>
        <w:jc w:val="both"/>
        <w:rPr>
          <w:rFonts w:ascii="Tahoma" w:hAnsi="Tahoma" w:cs="Tahoma"/>
          <w:sz w:val="20"/>
          <w:szCs w:val="20"/>
        </w:rPr>
      </w:pPr>
    </w:p>
    <w:p w:rsidR="003D4CB6" w:rsidRPr="00B2566C" w:rsidRDefault="003D4CB6" w:rsidP="003D4CB6">
      <w:pPr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 xml:space="preserve">3. </w:t>
      </w:r>
      <w:r w:rsidRPr="00B2566C">
        <w:rPr>
          <w:rFonts w:ascii="Tahoma" w:eastAsia="Calibri" w:hAnsi="Tahoma" w:cs="Tahoma"/>
          <w:b/>
          <w:sz w:val="20"/>
          <w:szCs w:val="20"/>
        </w:rPr>
        <w:t>Krzesło</w:t>
      </w:r>
      <w:r w:rsidRPr="00B2566C">
        <w:rPr>
          <w:rFonts w:ascii="Tahoma" w:eastAsia="Calibri" w:hAnsi="Tahoma" w:cs="Tahoma"/>
          <w:sz w:val="20"/>
          <w:szCs w:val="20"/>
        </w:rPr>
        <w:t xml:space="preserve"> </w:t>
      </w:r>
      <w:r w:rsidRPr="00B2566C">
        <w:rPr>
          <w:rFonts w:ascii="Tahoma" w:eastAsia="Calibri" w:hAnsi="Tahoma" w:cs="Tahoma"/>
          <w:b/>
          <w:sz w:val="20"/>
          <w:szCs w:val="20"/>
        </w:rPr>
        <w:t>obrotowe nauczycielskie</w:t>
      </w:r>
      <w:r>
        <w:rPr>
          <w:rFonts w:ascii="Tahoma" w:eastAsia="Calibri" w:hAnsi="Tahoma" w:cs="Tahoma"/>
          <w:b/>
          <w:sz w:val="20"/>
          <w:szCs w:val="20"/>
        </w:rPr>
        <w:t xml:space="preserve"> 1 szt.</w:t>
      </w:r>
      <w:r w:rsidRPr="00B2566C">
        <w:rPr>
          <w:rFonts w:ascii="Tahoma" w:eastAsia="Calibri" w:hAnsi="Tahoma" w:cs="Tahoma"/>
          <w:b/>
          <w:sz w:val="20"/>
          <w:szCs w:val="20"/>
        </w:rPr>
        <w:t>: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 xml:space="preserve">Musi być wyposażone w podłokietniki i wysokie, ergonomicznie wyprofilowane oparcie, zapewniające optymalne wsparcie dla kręgosłupa, z regulowaną wysokością, na kółkach. Wymagany materiał 100% włókno syntetyczne.  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>śr. min. 63 cm  wys. siedziska 40-60 cm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 xml:space="preserve">Wymagany kolor, zgodnie z założoną przez Zamawiającego haronią estetyczną – czarny </w:t>
      </w:r>
    </w:p>
    <w:p w:rsidR="003D4CB6" w:rsidRPr="00B2566C" w:rsidRDefault="003D4CB6" w:rsidP="003D4CB6">
      <w:pPr>
        <w:jc w:val="both"/>
        <w:rPr>
          <w:rFonts w:ascii="Tahoma" w:hAnsi="Tahoma" w:cs="Tahoma"/>
          <w:sz w:val="20"/>
          <w:szCs w:val="20"/>
        </w:rPr>
      </w:pP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 xml:space="preserve">4. </w:t>
      </w:r>
      <w:r w:rsidRPr="00B2566C">
        <w:rPr>
          <w:rFonts w:ascii="Tahoma" w:eastAsia="Calibri" w:hAnsi="Tahoma" w:cs="Tahoma"/>
          <w:b/>
          <w:sz w:val="20"/>
          <w:szCs w:val="20"/>
        </w:rPr>
        <w:t>Regał wysoki z 4 półkami</w:t>
      </w:r>
      <w:r>
        <w:rPr>
          <w:rFonts w:ascii="Tahoma" w:eastAsia="Calibri" w:hAnsi="Tahoma" w:cs="Tahoma"/>
          <w:b/>
          <w:sz w:val="20"/>
          <w:szCs w:val="20"/>
        </w:rPr>
        <w:t xml:space="preserve"> 1 szt.</w:t>
      </w:r>
      <w:r w:rsidRPr="00B2566C">
        <w:rPr>
          <w:rFonts w:ascii="Tahoma" w:eastAsia="Calibri" w:hAnsi="Tahoma" w:cs="Tahoma"/>
          <w:sz w:val="20"/>
          <w:szCs w:val="20"/>
        </w:rPr>
        <w:t>: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 xml:space="preserve">Regał musi być ze względów funkcjonalnych z 4 półkami wykonanymi z płyty laminowanej o gr. min. 18 mm i wym. min. 76 x 35 x 185 cm 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 xml:space="preserve">Wymagany kolor, zgodnie z założoną przez Zamawiającego harmonią estetyczną –  buk </w:t>
      </w:r>
    </w:p>
    <w:p w:rsidR="003D4CB6" w:rsidRDefault="003D4CB6" w:rsidP="003D4CB6">
      <w:pPr>
        <w:jc w:val="both"/>
        <w:rPr>
          <w:rFonts w:ascii="Tahoma" w:hAnsi="Tahoma" w:cs="Tahoma"/>
          <w:sz w:val="20"/>
          <w:szCs w:val="20"/>
        </w:rPr>
      </w:pPr>
    </w:p>
    <w:p w:rsidR="00A9298B" w:rsidRDefault="00A9298B" w:rsidP="003D4CB6">
      <w:pPr>
        <w:jc w:val="both"/>
        <w:rPr>
          <w:rFonts w:ascii="Tahoma" w:hAnsi="Tahoma" w:cs="Tahoma"/>
          <w:sz w:val="20"/>
          <w:szCs w:val="20"/>
        </w:rPr>
      </w:pPr>
    </w:p>
    <w:p w:rsidR="003D4CB6" w:rsidRPr="00B2566C" w:rsidRDefault="003D4CB6" w:rsidP="003D4CB6">
      <w:pPr>
        <w:jc w:val="both"/>
        <w:rPr>
          <w:rFonts w:ascii="Tahoma" w:hAnsi="Tahoma" w:cs="Tahoma"/>
          <w:sz w:val="20"/>
          <w:szCs w:val="20"/>
        </w:rPr>
      </w:pP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 xml:space="preserve">6. </w:t>
      </w:r>
      <w:r w:rsidRPr="00B2566C">
        <w:rPr>
          <w:rFonts w:ascii="Tahoma" w:eastAsia="Calibri" w:hAnsi="Tahoma" w:cs="Tahoma"/>
          <w:b/>
          <w:sz w:val="20"/>
          <w:szCs w:val="20"/>
        </w:rPr>
        <w:t>Regał wysoki z szafką</w:t>
      </w:r>
      <w:r>
        <w:rPr>
          <w:rFonts w:ascii="Tahoma" w:eastAsia="Calibri" w:hAnsi="Tahoma" w:cs="Tahoma"/>
          <w:b/>
          <w:sz w:val="20"/>
          <w:szCs w:val="20"/>
        </w:rPr>
        <w:t xml:space="preserve"> 1 szt.</w:t>
      </w:r>
      <w:r w:rsidRPr="00B2566C">
        <w:rPr>
          <w:rFonts w:ascii="Tahoma" w:eastAsia="Calibri" w:hAnsi="Tahoma" w:cs="Tahoma"/>
          <w:sz w:val="20"/>
          <w:szCs w:val="20"/>
        </w:rPr>
        <w:t>: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 xml:space="preserve">Regał z szafką musi być wykonany z płyty laminowanej o gr. min. 18 mm. o wym. min. 76 x 35 x 185 cm 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>Wymagany kolor, zgodnie z założoną przez Zamawiającego harmonią estetyczną –  buk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>Regał (część górna) ze względów funkcjonalnych musi być podzielona na 3 równe sekcje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 xml:space="preserve">Szafka (część dolna) ze względów funkcjonalnych musi być podzielona na 3 równe sekcje, drzwiczki musza być wykonane z płyty laminowanej i zamykane </w:t>
      </w:r>
    </w:p>
    <w:p w:rsidR="003D4CB6" w:rsidRPr="00B2566C" w:rsidRDefault="003D4CB6" w:rsidP="003D4CB6">
      <w:pPr>
        <w:jc w:val="both"/>
        <w:rPr>
          <w:rFonts w:ascii="Tahoma" w:hAnsi="Tahoma" w:cs="Tahoma"/>
          <w:sz w:val="20"/>
          <w:szCs w:val="20"/>
        </w:rPr>
      </w:pP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 xml:space="preserve">7. </w:t>
      </w:r>
      <w:r w:rsidRPr="00B2566C">
        <w:rPr>
          <w:rFonts w:ascii="Tahoma" w:eastAsia="Calibri" w:hAnsi="Tahoma" w:cs="Tahoma"/>
          <w:b/>
          <w:sz w:val="20"/>
          <w:szCs w:val="20"/>
        </w:rPr>
        <w:t>Szafy wysokie z witryną</w:t>
      </w:r>
      <w:r w:rsidR="006E6C45">
        <w:rPr>
          <w:rFonts w:ascii="Tahoma" w:eastAsia="Calibri" w:hAnsi="Tahoma" w:cs="Tahoma"/>
          <w:b/>
          <w:sz w:val="20"/>
          <w:szCs w:val="20"/>
        </w:rPr>
        <w:t xml:space="preserve"> 2 szt.</w:t>
      </w:r>
      <w:r w:rsidRPr="00B2566C">
        <w:rPr>
          <w:rFonts w:ascii="Tahoma" w:eastAsia="Calibri" w:hAnsi="Tahoma" w:cs="Tahoma"/>
          <w:sz w:val="20"/>
          <w:szCs w:val="20"/>
        </w:rPr>
        <w:t>: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</w:p>
    <w:p w:rsidR="003D4CB6" w:rsidRPr="00B2566C" w:rsidRDefault="003D4CB6" w:rsidP="003D4CB6">
      <w:pPr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>Szafa wysoka musi ze względów funkcjonalnych posiadać witrynę w górnej części oraz pełne drzwi w dolnej części, musi być wykonana z płyty laminowanej o gr. min 18 mm. i wym. min. 76 x 35 x 185 cm</w:t>
      </w:r>
    </w:p>
    <w:p w:rsidR="003D4CB6" w:rsidRPr="00B2566C" w:rsidRDefault="003D4CB6" w:rsidP="003D4CB6">
      <w:pPr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>Witryna (część górna) ze względów funkcjonalnych podzielona musi być na 3 równe sekcje, drzwiczki muszą być szklane przezroczyste</w:t>
      </w:r>
    </w:p>
    <w:p w:rsidR="003D4CB6" w:rsidRPr="00B2566C" w:rsidRDefault="003D4CB6" w:rsidP="003D4CB6">
      <w:pPr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 xml:space="preserve">Szafka (część dolna) ze względów funkcjonalnych podzielona musi być na 2/3 równe sekcje, drzwiczki musza być wykonane z płyty laminowanej i zamykane na klucz </w:t>
      </w:r>
    </w:p>
    <w:p w:rsidR="003D4CB6" w:rsidRPr="00B2566C" w:rsidRDefault="003D4CB6" w:rsidP="003D4CB6">
      <w:pPr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 xml:space="preserve">Wymagany kolor, zgodnie z założoną przez Zamawiającego harmonią estetyczną –  buk </w:t>
      </w:r>
    </w:p>
    <w:p w:rsidR="003D4CB6" w:rsidRPr="00B2566C" w:rsidRDefault="003D4CB6" w:rsidP="003D4CB6">
      <w:pPr>
        <w:jc w:val="both"/>
        <w:rPr>
          <w:rFonts w:ascii="Tahoma" w:hAnsi="Tahoma" w:cs="Tahoma"/>
          <w:sz w:val="20"/>
          <w:szCs w:val="20"/>
        </w:rPr>
      </w:pP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 xml:space="preserve">8. </w:t>
      </w:r>
      <w:r w:rsidR="006E6C45">
        <w:rPr>
          <w:rFonts w:ascii="Tahoma" w:eastAsia="Calibri" w:hAnsi="Tahoma" w:cs="Tahoma"/>
          <w:b/>
          <w:sz w:val="20"/>
          <w:szCs w:val="20"/>
        </w:rPr>
        <w:t>Komoda wysoka</w:t>
      </w:r>
      <w:r w:rsidRPr="00B2566C">
        <w:rPr>
          <w:rFonts w:ascii="Tahoma" w:eastAsia="Calibri" w:hAnsi="Tahoma" w:cs="Tahoma"/>
          <w:b/>
          <w:sz w:val="20"/>
          <w:szCs w:val="20"/>
        </w:rPr>
        <w:t xml:space="preserve"> z witryną</w:t>
      </w:r>
      <w:r w:rsidR="006E6C45">
        <w:rPr>
          <w:rFonts w:ascii="Tahoma" w:eastAsia="Calibri" w:hAnsi="Tahoma" w:cs="Tahoma"/>
          <w:b/>
          <w:sz w:val="20"/>
          <w:szCs w:val="20"/>
        </w:rPr>
        <w:t xml:space="preserve"> 1 szt.</w:t>
      </w:r>
      <w:r w:rsidRPr="00B2566C">
        <w:rPr>
          <w:rFonts w:ascii="Tahoma" w:eastAsia="Calibri" w:hAnsi="Tahoma" w:cs="Tahoma"/>
          <w:sz w:val="20"/>
          <w:szCs w:val="20"/>
        </w:rPr>
        <w:t>: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</w:p>
    <w:p w:rsidR="003D4CB6" w:rsidRPr="00B2566C" w:rsidRDefault="003D4CB6" w:rsidP="003D4CB6">
      <w:pPr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 xml:space="preserve">Komoda wysoka ze względów funkcjonalnych musi posiadać  3 szuflady w dolnej części, wykonana musi być z płyty laminowanej o gr. min. 18 mm. i wym. min. 76 x 35 x 185 cm </w:t>
      </w:r>
    </w:p>
    <w:p w:rsidR="003D4CB6" w:rsidRPr="00B2566C" w:rsidRDefault="003D4CB6" w:rsidP="003D4CB6">
      <w:pPr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>Wymagany kolor, zgodnie z założoną przez Zamawiającego harmonią estetyczną – buk</w:t>
      </w:r>
    </w:p>
    <w:p w:rsidR="003D4CB6" w:rsidRPr="00B2566C" w:rsidRDefault="003D4CB6" w:rsidP="003D4CB6">
      <w:pPr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 xml:space="preserve">Komoda (część górna) ze względów funkcjonalnych musi być podzielona na 3 równe sekcje i  część dolną muszą stanowić 3 równej wielkości szuflady </w:t>
      </w:r>
    </w:p>
    <w:p w:rsidR="003D4CB6" w:rsidRPr="00B2566C" w:rsidRDefault="003D4CB6" w:rsidP="003D4CB6">
      <w:pPr>
        <w:jc w:val="both"/>
        <w:rPr>
          <w:rFonts w:ascii="Tahoma" w:hAnsi="Tahoma" w:cs="Tahoma"/>
          <w:sz w:val="20"/>
          <w:szCs w:val="20"/>
        </w:rPr>
      </w:pP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 xml:space="preserve">9. </w:t>
      </w:r>
      <w:r w:rsidRPr="00B2566C">
        <w:rPr>
          <w:rFonts w:ascii="Tahoma" w:eastAsia="Calibri" w:hAnsi="Tahoma" w:cs="Tahoma"/>
          <w:b/>
          <w:sz w:val="20"/>
          <w:szCs w:val="20"/>
        </w:rPr>
        <w:t>Szafy wysokie czterodrzwiowe</w:t>
      </w:r>
      <w:r w:rsidR="006E6C45">
        <w:rPr>
          <w:rFonts w:ascii="Tahoma" w:eastAsia="Calibri" w:hAnsi="Tahoma" w:cs="Tahoma"/>
          <w:b/>
          <w:sz w:val="20"/>
          <w:szCs w:val="20"/>
        </w:rPr>
        <w:t xml:space="preserve"> 2 szt.</w:t>
      </w:r>
      <w:r w:rsidRPr="00B2566C">
        <w:rPr>
          <w:rFonts w:ascii="Tahoma" w:eastAsia="Calibri" w:hAnsi="Tahoma" w:cs="Tahoma"/>
          <w:sz w:val="20"/>
          <w:szCs w:val="20"/>
        </w:rPr>
        <w:t>: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 xml:space="preserve">Szafa wysoka ze względów funkcjonalnych czterodrzwiowa musi być wykonana z płyty laminowanej o gr. min. 18 mm oraz  posiadać drzwiczki z płyty laminowanej zamykane na klucz 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 xml:space="preserve">Każda szafa ze względów funkcjonalnych musi być podzielona na 2/3 równe sekcje 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>Wymagany kolor zgodnie z założoną przez Zamawiającego harmonią estetyczną – buk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 xml:space="preserve">Wymagane wymiary: min. 76 x 35 x 185 cm </w:t>
      </w:r>
    </w:p>
    <w:p w:rsidR="003D4CB6" w:rsidRPr="00B2566C" w:rsidRDefault="003D4CB6" w:rsidP="003D4CB6">
      <w:pPr>
        <w:jc w:val="both"/>
        <w:rPr>
          <w:rFonts w:ascii="Tahoma" w:hAnsi="Tahoma" w:cs="Tahoma"/>
          <w:sz w:val="20"/>
          <w:szCs w:val="20"/>
        </w:rPr>
      </w:pPr>
    </w:p>
    <w:p w:rsidR="003D4CB6" w:rsidRPr="0052551E" w:rsidRDefault="00652FDF" w:rsidP="003D4CB6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Do Sali</w:t>
      </w:r>
      <w:r w:rsidR="003D4CB6" w:rsidRPr="0052551E">
        <w:rPr>
          <w:rFonts w:ascii="Tahoma" w:hAnsi="Tahoma" w:cs="Tahoma"/>
          <w:b/>
          <w:sz w:val="20"/>
          <w:szCs w:val="20"/>
          <w:u w:val="single"/>
        </w:rPr>
        <w:t xml:space="preserve"> TIK-Szkolnego Centrum Multimedialnego</w:t>
      </w:r>
    </w:p>
    <w:p w:rsidR="003D4CB6" w:rsidRPr="00B2566C" w:rsidRDefault="003D4CB6" w:rsidP="003D4CB6">
      <w:pPr>
        <w:jc w:val="both"/>
        <w:rPr>
          <w:rFonts w:ascii="Tahoma" w:hAnsi="Tahoma" w:cs="Tahoma"/>
          <w:sz w:val="20"/>
          <w:szCs w:val="20"/>
        </w:rPr>
      </w:pPr>
    </w:p>
    <w:p w:rsidR="003D4CB6" w:rsidRPr="00B2566C" w:rsidRDefault="003D4CB6" w:rsidP="003D4CB6">
      <w:pPr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 xml:space="preserve">1. </w:t>
      </w:r>
      <w:r w:rsidRPr="00B2566C">
        <w:rPr>
          <w:rFonts w:ascii="Tahoma" w:eastAsia="Calibri" w:hAnsi="Tahoma" w:cs="Tahoma"/>
          <w:b/>
          <w:sz w:val="20"/>
          <w:szCs w:val="20"/>
        </w:rPr>
        <w:t xml:space="preserve">Biurko komputerowe  dla nauczyciela </w:t>
      </w:r>
      <w:r w:rsidRPr="00B2566C">
        <w:rPr>
          <w:rFonts w:ascii="Tahoma" w:hAnsi="Tahoma" w:cs="Tahoma"/>
          <w:b/>
          <w:sz w:val="20"/>
          <w:szCs w:val="20"/>
        </w:rPr>
        <w:t>1 szt.: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 xml:space="preserve"> 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trike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>Biurko z zaokrąglonymi dla bezpieczeństwa narożnikami, ze względu na funkcjonalność, z szafką i szufladą zamykaną na zamek</w:t>
      </w:r>
      <w:r w:rsidR="00B54071">
        <w:rPr>
          <w:rFonts w:ascii="Tahoma" w:eastAsia="Calibri" w:hAnsi="Tahoma" w:cs="Tahoma"/>
          <w:sz w:val="20"/>
          <w:szCs w:val="20"/>
        </w:rPr>
        <w:t xml:space="preserve"> </w:t>
      </w:r>
      <w:r w:rsidRPr="00B2566C">
        <w:rPr>
          <w:rFonts w:ascii="Tahoma" w:eastAsia="Calibri" w:hAnsi="Tahoma" w:cs="Tahoma"/>
          <w:sz w:val="20"/>
          <w:szCs w:val="20"/>
        </w:rPr>
        <w:t xml:space="preserve">po prawej stronie, wykonane z płyty laminowanej o gr. min. 18 mm, wykończone obrzeżem o gr. min. 2 mm. 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>Wymagane wym. szer./głęb./wys. min. 120x60x76 cm max. 130x70x80</w:t>
      </w:r>
    </w:p>
    <w:p w:rsidR="00A9298B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 xml:space="preserve">Wymagany kolor dla założonej przez Zamawiającego harmonii estetycznej - buk </w:t>
      </w:r>
    </w:p>
    <w:p w:rsidR="00A9298B" w:rsidRPr="00B2566C" w:rsidRDefault="00A9298B" w:rsidP="003D4CB6">
      <w:pPr>
        <w:jc w:val="both"/>
        <w:rPr>
          <w:rFonts w:ascii="Tahoma" w:eastAsia="Calibri" w:hAnsi="Tahoma" w:cs="Tahoma"/>
          <w:sz w:val="20"/>
          <w:szCs w:val="20"/>
        </w:rPr>
      </w:pPr>
    </w:p>
    <w:p w:rsidR="003D4CB6" w:rsidRPr="00B2566C" w:rsidRDefault="003D4CB6" w:rsidP="003D4CB6">
      <w:pPr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 xml:space="preserve">2. </w:t>
      </w:r>
      <w:r w:rsidRPr="00B2566C">
        <w:rPr>
          <w:rFonts w:ascii="Tahoma" w:eastAsia="Calibri" w:hAnsi="Tahoma" w:cs="Tahoma"/>
          <w:b/>
          <w:sz w:val="20"/>
          <w:szCs w:val="20"/>
        </w:rPr>
        <w:t xml:space="preserve">Krzesło obrotowe dla ucznia </w:t>
      </w:r>
      <w:r w:rsidRPr="00B2566C">
        <w:rPr>
          <w:rFonts w:ascii="Tahoma" w:hAnsi="Tahoma" w:cs="Tahoma"/>
          <w:b/>
          <w:sz w:val="20"/>
          <w:szCs w:val="20"/>
        </w:rPr>
        <w:t>24 szt.: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 xml:space="preserve">Wyposażone musi być w wysokie, ergonomicznie wyprofilowane oparcie, zapewniające optymalne wsparcie dla kręgosłupa, regulowaną wysokość, kółka ułatwiające ruch i przemieszczanie się. Materiał: dla trwałości i łatwości utrzymania w czystości 100% włókno syntetyczne.  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>śr. min. 50 cm  wys. siedziska 40-60 cm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 xml:space="preserve">kolor dla założonej przez Zamawiającego harmonii estetycznej czarny </w:t>
      </w:r>
    </w:p>
    <w:p w:rsidR="003D4CB6" w:rsidRPr="00B2566C" w:rsidRDefault="003D4CB6" w:rsidP="003D4CB6">
      <w:pPr>
        <w:jc w:val="both"/>
        <w:rPr>
          <w:rFonts w:ascii="Tahoma" w:hAnsi="Tahoma" w:cs="Tahoma"/>
          <w:sz w:val="20"/>
          <w:szCs w:val="20"/>
        </w:rPr>
      </w:pPr>
    </w:p>
    <w:p w:rsidR="003D4CB6" w:rsidRPr="00B2566C" w:rsidRDefault="003D4CB6" w:rsidP="003D4CB6">
      <w:pPr>
        <w:tabs>
          <w:tab w:val="left" w:pos="3818"/>
        </w:tabs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Pr="00B2566C">
        <w:rPr>
          <w:rFonts w:ascii="Tahoma" w:hAnsi="Tahoma" w:cs="Tahoma"/>
          <w:b/>
          <w:sz w:val="20"/>
          <w:szCs w:val="20"/>
        </w:rPr>
        <w:t>Krzesło obrotowe dla nauczyciela 1 szt.: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 xml:space="preserve">Wyposażone musi być w podłokietniki i wysokie, ergonomicznie wyprofilowane oparcie, zapewniające optymalne wsparcie dla kręgosłupa, regulowaną wysokość, kółka ułatwiające ruch i przemieszczanie się . Materiał: dla trwałości i łatwości utrzymania w czystości 100% włókno syntetyczne.  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>śr. min. 63 cm  wys. siedziska 40-60 cm</w:t>
      </w:r>
    </w:p>
    <w:p w:rsidR="003D4CB6" w:rsidRPr="00B2566C" w:rsidRDefault="003D4CB6" w:rsidP="003D4CB6">
      <w:pPr>
        <w:jc w:val="both"/>
        <w:rPr>
          <w:rFonts w:ascii="Tahoma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 xml:space="preserve">Wymagany kolor dla założonej przez Zamawiającego harmonii estetycznej czarny </w:t>
      </w:r>
    </w:p>
    <w:p w:rsidR="003D4CB6" w:rsidRPr="00B2566C" w:rsidRDefault="003D4CB6" w:rsidP="003D4CB6">
      <w:pPr>
        <w:jc w:val="both"/>
        <w:rPr>
          <w:rFonts w:ascii="Tahoma" w:hAnsi="Tahoma" w:cs="Tahoma"/>
          <w:sz w:val="20"/>
          <w:szCs w:val="20"/>
        </w:rPr>
      </w:pPr>
    </w:p>
    <w:p w:rsidR="003D4CB6" w:rsidRPr="00B2566C" w:rsidRDefault="003D4CB6" w:rsidP="003D4CB6">
      <w:pPr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 xml:space="preserve">4. </w:t>
      </w:r>
      <w:r w:rsidRPr="00B2566C">
        <w:rPr>
          <w:rFonts w:ascii="Tahoma" w:eastAsia="Calibri" w:hAnsi="Tahoma" w:cs="Tahoma"/>
          <w:b/>
          <w:sz w:val="20"/>
          <w:szCs w:val="20"/>
        </w:rPr>
        <w:t xml:space="preserve">Zestaw regałów i szafek </w:t>
      </w:r>
      <w:r w:rsidRPr="00B2566C">
        <w:rPr>
          <w:rFonts w:ascii="Tahoma" w:hAnsi="Tahoma" w:cs="Tahoma"/>
          <w:b/>
          <w:sz w:val="20"/>
          <w:szCs w:val="20"/>
        </w:rPr>
        <w:t>1 kpl.:</w:t>
      </w:r>
    </w:p>
    <w:p w:rsidR="003D4CB6" w:rsidRPr="00B2566C" w:rsidRDefault="003D4CB6" w:rsidP="003D4CB6">
      <w:pPr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 xml:space="preserve"> </w:t>
      </w:r>
    </w:p>
    <w:p w:rsidR="003D4CB6" w:rsidRPr="00B2566C" w:rsidRDefault="003D4CB6" w:rsidP="003D4CB6">
      <w:pPr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52551E">
        <w:rPr>
          <w:rFonts w:ascii="Tahoma" w:eastAsia="Calibri" w:hAnsi="Tahoma" w:cs="Tahoma"/>
          <w:b/>
          <w:sz w:val="20"/>
          <w:szCs w:val="20"/>
        </w:rPr>
        <w:t>2x Szafa</w:t>
      </w:r>
      <w:r w:rsidRPr="00B2566C">
        <w:rPr>
          <w:rFonts w:ascii="Tahoma" w:eastAsia="Calibri" w:hAnsi="Tahoma" w:cs="Tahoma"/>
          <w:sz w:val="20"/>
          <w:szCs w:val="20"/>
        </w:rPr>
        <w:t xml:space="preserve"> wysoka z witryną w górnej części oraz pełnymi drzwiami w dolnej części, wykonana z płyty laminowanej o gr. min 18 mm. wym. min. 76 x 35 x 185 cm</w:t>
      </w:r>
    </w:p>
    <w:p w:rsidR="003D4CB6" w:rsidRPr="00B2566C" w:rsidRDefault="003D4CB6" w:rsidP="003D4CB6">
      <w:pPr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>Witryna (część górna), ze względu na funkcjonalność, podzielona na 3 równe sekcje, drzwiczki szklane przezroczyste</w:t>
      </w:r>
    </w:p>
    <w:p w:rsidR="003D4CB6" w:rsidRPr="00B2566C" w:rsidRDefault="003D4CB6" w:rsidP="003D4CB6">
      <w:pPr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 xml:space="preserve">Szafka (część dolna), ze względu na funkcjonalność, podzielona na 2/3 równe sekcje, drzwiczki z płyty laminowanej zamykane na klucz </w:t>
      </w:r>
    </w:p>
    <w:p w:rsidR="003D4CB6" w:rsidRPr="00B2566C" w:rsidRDefault="003D4CB6" w:rsidP="003D4CB6">
      <w:pPr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 xml:space="preserve">Wymagany kolor dla założonej przez Zamawiającego harmonii estetycznej – buk </w:t>
      </w:r>
    </w:p>
    <w:p w:rsidR="003D4CB6" w:rsidRPr="00B2566C" w:rsidRDefault="003D4CB6" w:rsidP="003D4CB6">
      <w:pPr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52551E">
        <w:rPr>
          <w:rFonts w:ascii="Tahoma" w:eastAsia="Calibri" w:hAnsi="Tahoma" w:cs="Tahoma"/>
          <w:b/>
          <w:sz w:val="20"/>
          <w:szCs w:val="20"/>
        </w:rPr>
        <w:t>1x Regał</w:t>
      </w:r>
      <w:r w:rsidRPr="00B2566C">
        <w:rPr>
          <w:rFonts w:ascii="Tahoma" w:eastAsia="Calibri" w:hAnsi="Tahoma" w:cs="Tahoma"/>
          <w:sz w:val="20"/>
          <w:szCs w:val="20"/>
        </w:rPr>
        <w:t xml:space="preserve"> wysoki z 3 szufladami w dolnej części, wykonany z płyty laminowanej o gr. min. 18 mm. </w:t>
      </w:r>
      <w:r w:rsidRPr="00B2566C">
        <w:rPr>
          <w:rFonts w:ascii="Tahoma" w:eastAsia="Calibri" w:hAnsi="Tahoma" w:cs="Tahoma"/>
          <w:sz w:val="20"/>
          <w:szCs w:val="20"/>
        </w:rPr>
        <w:br/>
        <w:t>wym. min. 76 x 35 x 185 cm</w:t>
      </w:r>
    </w:p>
    <w:p w:rsidR="003D4CB6" w:rsidRPr="00B2566C" w:rsidRDefault="003D4CB6" w:rsidP="003D4CB6">
      <w:pPr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>Regał (część górna), ze względu na funkcjonalność, podzielona na 3 równe sekcje</w:t>
      </w:r>
    </w:p>
    <w:p w:rsidR="003D4CB6" w:rsidRPr="00B2566C" w:rsidRDefault="003D4CB6" w:rsidP="003D4CB6">
      <w:pPr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>Szuflady (część dolna), ze względu na funkcjonalność, 3 równej wielkości szuflady</w:t>
      </w:r>
    </w:p>
    <w:p w:rsidR="003D4CB6" w:rsidRPr="0052551E" w:rsidRDefault="003D4CB6" w:rsidP="003D4CB6">
      <w:pPr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B2566C">
        <w:rPr>
          <w:rFonts w:ascii="Tahoma" w:eastAsia="Calibri" w:hAnsi="Tahoma" w:cs="Tahoma"/>
          <w:sz w:val="20"/>
          <w:szCs w:val="20"/>
        </w:rPr>
        <w:t>Wymagany kolor dla założonej przez Zamawiającego harmonii estetycznej – buk</w:t>
      </w:r>
    </w:p>
    <w:p w:rsidR="003D4CB6" w:rsidRPr="00B2566C" w:rsidRDefault="003D4CB6" w:rsidP="003D4CB6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52551E">
        <w:rPr>
          <w:rFonts w:ascii="Tahoma" w:hAnsi="Tahoma" w:cs="Tahoma"/>
          <w:b/>
          <w:sz w:val="20"/>
          <w:szCs w:val="20"/>
        </w:rPr>
        <w:t>1x Szafa</w:t>
      </w:r>
      <w:r w:rsidRPr="00B2566C">
        <w:rPr>
          <w:rFonts w:ascii="Tahoma" w:hAnsi="Tahoma" w:cs="Tahoma"/>
          <w:sz w:val="20"/>
          <w:szCs w:val="20"/>
        </w:rPr>
        <w:t xml:space="preserve"> wysoka czterodrzwiowa wykonana z płyty laminowanej o gr. min. 18 mm. drzwiczki z płyty laminowanej zamykane na klucz </w:t>
      </w:r>
    </w:p>
    <w:p w:rsidR="003D4CB6" w:rsidRPr="00B2566C" w:rsidRDefault="003D4CB6" w:rsidP="003D4CB6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B2566C">
        <w:rPr>
          <w:rFonts w:ascii="Tahoma" w:hAnsi="Tahoma" w:cs="Tahoma"/>
          <w:sz w:val="20"/>
          <w:szCs w:val="20"/>
        </w:rPr>
        <w:t xml:space="preserve">Każda, ze względu na funkcjonalność, podzielona na 2/3 równe sekcje </w:t>
      </w:r>
    </w:p>
    <w:p w:rsidR="003D4CB6" w:rsidRPr="00B2566C" w:rsidRDefault="003D4CB6" w:rsidP="003D4CB6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B2566C">
        <w:rPr>
          <w:rFonts w:ascii="Tahoma" w:hAnsi="Tahoma" w:cs="Tahoma"/>
          <w:sz w:val="20"/>
          <w:szCs w:val="20"/>
        </w:rPr>
        <w:t xml:space="preserve">Wymagany kolor dla założonej przez Zamawiającego harmonii estetycznej buk </w:t>
      </w:r>
    </w:p>
    <w:p w:rsidR="00732B94" w:rsidRPr="006E6C45" w:rsidRDefault="003D4CB6" w:rsidP="006E6C45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B2566C">
        <w:rPr>
          <w:rFonts w:ascii="Tahoma" w:hAnsi="Tahoma" w:cs="Tahoma"/>
          <w:sz w:val="20"/>
          <w:szCs w:val="20"/>
        </w:rPr>
        <w:t>wym. min. 76 x 35 x 185 cm</w:t>
      </w:r>
    </w:p>
    <w:p w:rsidR="000129C6" w:rsidRPr="001553E1" w:rsidRDefault="000129C6" w:rsidP="0099683A">
      <w:pPr>
        <w:pStyle w:val="Tekstpodstawowy"/>
        <w:spacing w:line="276" w:lineRule="auto"/>
        <w:ind w:right="0"/>
        <w:jc w:val="center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  <w:color w:val="auto"/>
        </w:rPr>
        <w:t>§ 2</w:t>
      </w:r>
    </w:p>
    <w:p w:rsidR="000129C6" w:rsidRPr="001553E1" w:rsidRDefault="000129C6" w:rsidP="0099683A">
      <w:pPr>
        <w:pStyle w:val="Tekstpodstawowy"/>
        <w:spacing w:line="276" w:lineRule="auto"/>
        <w:ind w:right="0"/>
        <w:jc w:val="center"/>
        <w:rPr>
          <w:rFonts w:ascii="Tahoma" w:hAnsi="Tahoma" w:cs="Tahoma"/>
          <w:color w:val="auto"/>
        </w:rPr>
      </w:pPr>
    </w:p>
    <w:p w:rsidR="000129C6" w:rsidRPr="00A43D2E" w:rsidRDefault="000129C6" w:rsidP="00A43D2E">
      <w:pPr>
        <w:pStyle w:val="Tekstpodstawowy"/>
        <w:numPr>
          <w:ilvl w:val="0"/>
          <w:numId w:val="13"/>
        </w:numPr>
        <w:tabs>
          <w:tab w:val="left" w:pos="375"/>
          <w:tab w:val="left" w:pos="567"/>
        </w:tabs>
        <w:spacing w:line="276" w:lineRule="auto"/>
        <w:ind w:left="375" w:right="0"/>
        <w:jc w:val="both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  <w:color w:val="auto"/>
        </w:rPr>
        <w:t>Wykonawca zob</w:t>
      </w:r>
      <w:r w:rsidR="006E6C45">
        <w:rPr>
          <w:rFonts w:ascii="Tahoma" w:hAnsi="Tahoma" w:cs="Tahoma"/>
          <w:color w:val="auto"/>
        </w:rPr>
        <w:t>owiązuje się do wykonania dostawy objętej</w:t>
      </w:r>
      <w:r w:rsidRPr="001553E1">
        <w:rPr>
          <w:rFonts w:ascii="Tahoma" w:hAnsi="Tahoma" w:cs="Tahoma"/>
          <w:color w:val="auto"/>
        </w:rPr>
        <w:t xml:space="preserve"> niniejszą Umową z należytą starannośc</w:t>
      </w:r>
      <w:r w:rsidR="006E6C45">
        <w:rPr>
          <w:rFonts w:ascii="Tahoma" w:hAnsi="Tahoma" w:cs="Tahoma"/>
          <w:color w:val="auto"/>
        </w:rPr>
        <w:t>ią, zgodnie z opisem przedmiotu zamówienia.</w:t>
      </w:r>
    </w:p>
    <w:p w:rsidR="000129C6" w:rsidRPr="006E6C45" w:rsidRDefault="000129C6" w:rsidP="006E6C45">
      <w:pPr>
        <w:pStyle w:val="Tekstpodstawowy"/>
        <w:numPr>
          <w:ilvl w:val="0"/>
          <w:numId w:val="13"/>
        </w:numPr>
        <w:tabs>
          <w:tab w:val="left" w:pos="375"/>
          <w:tab w:val="left" w:pos="567"/>
        </w:tabs>
        <w:spacing w:line="276" w:lineRule="auto"/>
        <w:ind w:left="375" w:right="0"/>
        <w:jc w:val="both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  <w:color w:val="auto"/>
        </w:rPr>
        <w:t xml:space="preserve">Wykonawca zobowiązuje się do </w:t>
      </w:r>
      <w:r w:rsidR="006E6C45">
        <w:rPr>
          <w:rFonts w:ascii="Tahoma" w:hAnsi="Tahoma" w:cs="Tahoma"/>
          <w:color w:val="auto"/>
        </w:rPr>
        <w:t xml:space="preserve">dostarczenia mebli fabrycznie nowych, wolnych </w:t>
      </w:r>
      <w:r w:rsidR="00A43D2E">
        <w:rPr>
          <w:rFonts w:ascii="Tahoma" w:hAnsi="Tahoma" w:cs="Tahoma"/>
          <w:color w:val="auto"/>
        </w:rPr>
        <w:t>od wad fizycznych i prawnych wraz z instrukcjami montowania ich.</w:t>
      </w:r>
    </w:p>
    <w:p w:rsidR="000129C6" w:rsidRPr="001553E1" w:rsidRDefault="000129C6" w:rsidP="0099683A">
      <w:pPr>
        <w:pStyle w:val="Tekstpodstawowy"/>
        <w:numPr>
          <w:ilvl w:val="0"/>
          <w:numId w:val="13"/>
        </w:numPr>
        <w:tabs>
          <w:tab w:val="left" w:pos="375"/>
          <w:tab w:val="left" w:pos="567"/>
        </w:tabs>
        <w:spacing w:line="276" w:lineRule="auto"/>
        <w:ind w:left="375" w:right="0"/>
        <w:jc w:val="both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  <w:color w:val="auto"/>
        </w:rPr>
        <w:t>Wykonawca ponosi pełną</w:t>
      </w:r>
      <w:r w:rsidR="006E6C45">
        <w:rPr>
          <w:rFonts w:ascii="Tahoma" w:hAnsi="Tahoma" w:cs="Tahoma"/>
          <w:color w:val="auto"/>
        </w:rPr>
        <w:t xml:space="preserve"> odpowiedzialność za dostarczenie, montaż i ustawienie mebli we wskazanym przez Dyrektora Szkoły lub Osobę /-y upoważnione miejscu</w:t>
      </w:r>
    </w:p>
    <w:p w:rsidR="000129C6" w:rsidRPr="001553E1" w:rsidRDefault="000129C6" w:rsidP="0099683A">
      <w:pPr>
        <w:pStyle w:val="Tekstpodstawowy"/>
        <w:numPr>
          <w:ilvl w:val="0"/>
          <w:numId w:val="13"/>
        </w:numPr>
        <w:tabs>
          <w:tab w:val="left" w:pos="375"/>
          <w:tab w:val="left" w:pos="567"/>
        </w:tabs>
        <w:spacing w:line="276" w:lineRule="auto"/>
        <w:ind w:left="375" w:right="0"/>
        <w:jc w:val="both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  <w:color w:val="auto"/>
        </w:rPr>
        <w:t xml:space="preserve">Wykonawca ponosi odpowiedzialność cywilną za szkody i następstwa nieszczęśliwych wypadków powstałe z jego winy, dotyczące pracowników własnych i </w:t>
      </w:r>
      <w:r w:rsidR="006E6C45">
        <w:rPr>
          <w:rFonts w:ascii="Tahoma" w:hAnsi="Tahoma" w:cs="Tahoma"/>
          <w:color w:val="auto"/>
        </w:rPr>
        <w:t xml:space="preserve">osób trzecich, </w:t>
      </w:r>
      <w:r w:rsidRPr="001553E1">
        <w:rPr>
          <w:rFonts w:ascii="Tahoma" w:hAnsi="Tahoma" w:cs="Tahoma"/>
          <w:color w:val="auto"/>
        </w:rPr>
        <w:t>powstałe w</w:t>
      </w:r>
      <w:r w:rsidR="006E6C45">
        <w:rPr>
          <w:rFonts w:ascii="Tahoma" w:hAnsi="Tahoma" w:cs="Tahoma"/>
          <w:color w:val="auto"/>
        </w:rPr>
        <w:t xml:space="preserve"> związku          z prowadzonymi czynnościami</w:t>
      </w:r>
      <w:r w:rsidRPr="001553E1">
        <w:rPr>
          <w:rFonts w:ascii="Tahoma" w:hAnsi="Tahoma" w:cs="Tahoma"/>
          <w:color w:val="auto"/>
        </w:rPr>
        <w:t>.</w:t>
      </w:r>
    </w:p>
    <w:p w:rsidR="000129C6" w:rsidRPr="001553E1" w:rsidRDefault="000129C6" w:rsidP="0099683A">
      <w:pPr>
        <w:pStyle w:val="Tekstpodstawowy"/>
        <w:tabs>
          <w:tab w:val="left" w:pos="375"/>
          <w:tab w:val="left" w:pos="567"/>
        </w:tabs>
        <w:spacing w:line="276" w:lineRule="auto"/>
        <w:ind w:right="0"/>
        <w:jc w:val="both"/>
        <w:rPr>
          <w:rFonts w:ascii="Tahoma" w:hAnsi="Tahoma" w:cs="Tahoma"/>
          <w:color w:val="auto"/>
        </w:rPr>
      </w:pPr>
    </w:p>
    <w:p w:rsidR="000129C6" w:rsidRPr="00573587" w:rsidRDefault="00573587" w:rsidP="0099683A">
      <w:pPr>
        <w:pStyle w:val="Tekstpodstawowy"/>
        <w:tabs>
          <w:tab w:val="left" w:pos="375"/>
          <w:tab w:val="left" w:pos="567"/>
        </w:tabs>
        <w:spacing w:line="276" w:lineRule="auto"/>
        <w:ind w:right="0"/>
        <w:jc w:val="both"/>
        <w:rPr>
          <w:rFonts w:ascii="Tahoma" w:hAnsi="Tahoma" w:cs="Tahoma"/>
          <w:color w:val="auto"/>
          <w:u w:val="single"/>
        </w:rPr>
      </w:pPr>
      <w:r w:rsidRPr="00573587">
        <w:rPr>
          <w:rFonts w:ascii="Tahoma" w:hAnsi="Tahoma" w:cs="Tahoma"/>
          <w:color w:val="auto"/>
          <w:u w:val="single"/>
        </w:rPr>
        <w:t>II. PODWYKONAWSTWO</w:t>
      </w:r>
    </w:p>
    <w:p w:rsidR="000129C6" w:rsidRPr="001553E1" w:rsidRDefault="000129C6" w:rsidP="0099683A">
      <w:pPr>
        <w:pStyle w:val="Tekstpodstawowy"/>
        <w:spacing w:line="276" w:lineRule="auto"/>
        <w:ind w:right="0"/>
        <w:jc w:val="center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  <w:color w:val="auto"/>
        </w:rPr>
        <w:t>§ 3</w:t>
      </w:r>
    </w:p>
    <w:p w:rsidR="000129C6" w:rsidRPr="001553E1" w:rsidRDefault="000129C6" w:rsidP="0099683A">
      <w:pPr>
        <w:pStyle w:val="Tekstpodstawowy"/>
        <w:spacing w:line="276" w:lineRule="auto"/>
        <w:ind w:right="0"/>
        <w:jc w:val="center"/>
        <w:rPr>
          <w:rFonts w:ascii="Tahoma" w:hAnsi="Tahoma" w:cs="Tahoma"/>
          <w:color w:val="auto"/>
        </w:rPr>
      </w:pPr>
    </w:p>
    <w:p w:rsidR="000129C6" w:rsidRPr="001553E1" w:rsidRDefault="000129C6" w:rsidP="001553E1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Tahoma" w:hAnsi="Tahoma" w:cs="Tahoma"/>
          <w:sz w:val="20"/>
          <w:szCs w:val="20"/>
          <w:lang w:eastAsia="pl-PL"/>
        </w:rPr>
      </w:pPr>
      <w:r w:rsidRPr="001553E1">
        <w:rPr>
          <w:rFonts w:ascii="Tahoma" w:hAnsi="Tahoma" w:cs="Tahoma"/>
          <w:sz w:val="20"/>
          <w:szCs w:val="20"/>
          <w:lang w:eastAsia="pl-PL"/>
        </w:rPr>
        <w:t xml:space="preserve">Wykonawca ma prawo do zatrudnienia Podwykonawców biorąc jednocześnie </w:t>
      </w:r>
      <w:r w:rsidR="001553E1">
        <w:rPr>
          <w:rFonts w:ascii="Tahoma" w:hAnsi="Tahoma" w:cs="Tahoma"/>
          <w:sz w:val="20"/>
          <w:szCs w:val="20"/>
          <w:lang w:eastAsia="pl-PL"/>
        </w:rPr>
        <w:t xml:space="preserve">   </w:t>
      </w:r>
      <w:r w:rsidRPr="001553E1">
        <w:rPr>
          <w:rFonts w:ascii="Tahoma" w:hAnsi="Tahoma" w:cs="Tahoma"/>
          <w:sz w:val="20"/>
          <w:szCs w:val="20"/>
          <w:lang w:eastAsia="pl-PL"/>
        </w:rPr>
        <w:t>odpowi</w:t>
      </w:r>
      <w:r w:rsidR="0099683A" w:rsidRPr="001553E1">
        <w:rPr>
          <w:rFonts w:ascii="Tahoma" w:hAnsi="Tahoma" w:cs="Tahoma"/>
          <w:sz w:val="20"/>
          <w:szCs w:val="20"/>
          <w:lang w:eastAsia="pl-PL"/>
        </w:rPr>
        <w:t xml:space="preserve">edzialność prawną </w:t>
      </w:r>
      <w:r w:rsidRPr="001553E1">
        <w:rPr>
          <w:rFonts w:ascii="Tahoma" w:hAnsi="Tahoma" w:cs="Tahoma"/>
          <w:sz w:val="20"/>
          <w:szCs w:val="20"/>
          <w:lang w:eastAsia="pl-PL"/>
        </w:rPr>
        <w:t>i finansową za ich działalność.</w:t>
      </w:r>
    </w:p>
    <w:p w:rsidR="000129C6" w:rsidRPr="001553E1" w:rsidRDefault="000129C6" w:rsidP="00290E9C">
      <w:pPr>
        <w:suppressAutoHyphens w:val="0"/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Tahoma" w:hAnsi="Tahoma" w:cs="Tahoma"/>
          <w:sz w:val="20"/>
          <w:szCs w:val="20"/>
          <w:lang w:eastAsia="pl-PL"/>
        </w:rPr>
      </w:pPr>
      <w:r w:rsidRPr="001553E1">
        <w:rPr>
          <w:rFonts w:ascii="Tahoma" w:hAnsi="Tahoma" w:cs="Tahoma"/>
          <w:sz w:val="20"/>
          <w:szCs w:val="20"/>
          <w:lang w:eastAsia="pl-PL"/>
        </w:rPr>
        <w:t xml:space="preserve">       </w:t>
      </w:r>
      <w:r w:rsidR="0023687C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1553E1">
        <w:rPr>
          <w:rFonts w:ascii="Tahoma" w:hAnsi="Tahoma" w:cs="Tahoma"/>
          <w:sz w:val="20"/>
          <w:szCs w:val="20"/>
          <w:lang w:eastAsia="pl-PL"/>
        </w:rPr>
        <w:t xml:space="preserve">Strony ustalają, że przedmiot umowy Wykonawca wykona osobiście oraz za pomocą Podwykonawców </w:t>
      </w:r>
      <w:r w:rsidR="0099683A" w:rsidRPr="001553E1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1553E1">
        <w:rPr>
          <w:rFonts w:ascii="Tahoma" w:hAnsi="Tahoma" w:cs="Tahoma"/>
          <w:sz w:val="20"/>
          <w:szCs w:val="20"/>
          <w:lang w:eastAsia="pl-PL"/>
        </w:rPr>
        <w:t>w zakresie:</w:t>
      </w:r>
    </w:p>
    <w:p w:rsidR="000129C6" w:rsidRPr="001553E1" w:rsidRDefault="006F60B8" w:rsidP="0099683A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 </w:t>
      </w:r>
      <w:r w:rsidR="000129C6" w:rsidRPr="001553E1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</w:t>
      </w:r>
    </w:p>
    <w:p w:rsidR="000129C6" w:rsidRPr="00573587" w:rsidRDefault="000129C6" w:rsidP="0099683A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1553E1">
        <w:rPr>
          <w:rFonts w:ascii="Tahoma" w:hAnsi="Tahoma" w:cs="Tahoma"/>
          <w:i/>
          <w:iCs/>
          <w:sz w:val="20"/>
          <w:szCs w:val="20"/>
          <w:lang w:eastAsia="pl-PL"/>
        </w:rPr>
        <w:t xml:space="preserve">      </w:t>
      </w:r>
      <w:r w:rsidR="006F60B8">
        <w:rPr>
          <w:rFonts w:ascii="Tahoma" w:hAnsi="Tahoma" w:cs="Tahoma"/>
          <w:i/>
          <w:iCs/>
          <w:sz w:val="20"/>
          <w:szCs w:val="20"/>
          <w:lang w:eastAsia="pl-PL"/>
        </w:rPr>
        <w:t xml:space="preserve">  </w:t>
      </w:r>
      <w:r w:rsidR="00573587" w:rsidRPr="00573587">
        <w:rPr>
          <w:rFonts w:ascii="Tahoma" w:hAnsi="Tahoma" w:cs="Tahoma"/>
          <w:iCs/>
          <w:sz w:val="20"/>
          <w:szCs w:val="20"/>
          <w:lang w:eastAsia="pl-PL"/>
        </w:rPr>
        <w:t>(</w:t>
      </w:r>
      <w:r w:rsidRPr="00573587">
        <w:rPr>
          <w:rFonts w:ascii="Tahoma" w:hAnsi="Tahoma" w:cs="Tahoma"/>
          <w:iCs/>
          <w:sz w:val="20"/>
          <w:szCs w:val="20"/>
          <w:lang w:eastAsia="pl-PL"/>
        </w:rPr>
        <w:t>zakres realizowany przez Podwykonawcę)</w:t>
      </w:r>
    </w:p>
    <w:p w:rsidR="000129C6" w:rsidRPr="00290E9C" w:rsidRDefault="003D1A2A" w:rsidP="00290E9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iCs/>
          <w:sz w:val="20"/>
          <w:szCs w:val="20"/>
          <w:lang w:eastAsia="pl-PL"/>
        </w:rPr>
        <w:t xml:space="preserve">         </w:t>
      </w:r>
      <w:r w:rsidR="006F60B8">
        <w:rPr>
          <w:rFonts w:ascii="Tahoma" w:hAnsi="Tahoma" w:cs="Tahoma"/>
          <w:iCs/>
          <w:sz w:val="20"/>
          <w:szCs w:val="20"/>
          <w:lang w:eastAsia="pl-PL"/>
        </w:rPr>
        <w:t xml:space="preserve">   </w:t>
      </w:r>
      <w:r>
        <w:rPr>
          <w:rFonts w:ascii="Tahoma" w:hAnsi="Tahoma" w:cs="Tahoma"/>
          <w:iCs/>
          <w:sz w:val="20"/>
          <w:szCs w:val="20"/>
          <w:lang w:eastAsia="pl-PL"/>
        </w:rPr>
        <w:t xml:space="preserve">  …</w:t>
      </w:r>
    </w:p>
    <w:p w:rsidR="000129C6" w:rsidRPr="001553E1" w:rsidRDefault="000129C6" w:rsidP="0099683A">
      <w:pPr>
        <w:numPr>
          <w:ilvl w:val="0"/>
          <w:numId w:val="25"/>
        </w:numPr>
        <w:tabs>
          <w:tab w:val="left" w:pos="855"/>
          <w:tab w:val="left" w:pos="957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Zlecenie wykon</w:t>
      </w:r>
      <w:r w:rsidR="00A43D2E">
        <w:rPr>
          <w:rFonts w:ascii="Tahoma" w:hAnsi="Tahoma" w:cs="Tahoma"/>
          <w:sz w:val="20"/>
          <w:szCs w:val="20"/>
        </w:rPr>
        <w:t>ania części zadania</w:t>
      </w:r>
      <w:r w:rsidRPr="001553E1">
        <w:rPr>
          <w:rFonts w:ascii="Tahoma" w:hAnsi="Tahoma" w:cs="Tahoma"/>
          <w:sz w:val="20"/>
          <w:szCs w:val="20"/>
        </w:rPr>
        <w:t xml:space="preserve"> Podwykonawcom nie zmienia zobowiązań Wykonawcy wobec  Zamawiające</w:t>
      </w:r>
      <w:r w:rsidR="00652FDF">
        <w:rPr>
          <w:rFonts w:ascii="Tahoma" w:hAnsi="Tahoma" w:cs="Tahoma"/>
          <w:sz w:val="20"/>
          <w:szCs w:val="20"/>
        </w:rPr>
        <w:t>go za wykonanie tej części zadania</w:t>
      </w:r>
      <w:r w:rsidRPr="001553E1">
        <w:rPr>
          <w:rFonts w:ascii="Tahoma" w:hAnsi="Tahoma" w:cs="Tahoma"/>
          <w:sz w:val="20"/>
          <w:szCs w:val="20"/>
        </w:rPr>
        <w:t xml:space="preserve">. Wykonawca jest odpowiedzialny za działania, uchybienia </w:t>
      </w:r>
      <w:r w:rsidR="0099683A" w:rsidRPr="001553E1">
        <w:rPr>
          <w:rFonts w:ascii="Tahoma" w:hAnsi="Tahoma" w:cs="Tahoma"/>
          <w:sz w:val="20"/>
          <w:szCs w:val="20"/>
        </w:rPr>
        <w:t xml:space="preserve">i </w:t>
      </w:r>
      <w:r w:rsidRPr="001553E1">
        <w:rPr>
          <w:rFonts w:ascii="Tahoma" w:hAnsi="Tahoma" w:cs="Tahoma"/>
          <w:sz w:val="20"/>
          <w:szCs w:val="20"/>
        </w:rPr>
        <w:t>zaniedbania P</w:t>
      </w:r>
      <w:r w:rsidR="00B20F1E">
        <w:rPr>
          <w:rFonts w:ascii="Tahoma" w:hAnsi="Tahoma" w:cs="Tahoma"/>
          <w:sz w:val="20"/>
          <w:szCs w:val="20"/>
        </w:rPr>
        <w:t>odwykonawców i ich P</w:t>
      </w:r>
      <w:r w:rsidRPr="001553E1">
        <w:rPr>
          <w:rFonts w:ascii="Tahoma" w:hAnsi="Tahoma" w:cs="Tahoma"/>
          <w:sz w:val="20"/>
          <w:szCs w:val="20"/>
        </w:rPr>
        <w:t>racowników w takim samym stopniu, jakby to były działania, uchybienia</w:t>
      </w:r>
      <w:r w:rsidR="00B20F1E">
        <w:rPr>
          <w:rFonts w:ascii="Tahoma" w:hAnsi="Tahoma" w:cs="Tahoma"/>
          <w:sz w:val="20"/>
          <w:szCs w:val="20"/>
        </w:rPr>
        <w:t xml:space="preserve"> lub zaniedbania jego własnych P</w:t>
      </w:r>
      <w:r w:rsidRPr="001553E1">
        <w:rPr>
          <w:rFonts w:ascii="Tahoma" w:hAnsi="Tahoma" w:cs="Tahoma"/>
          <w:sz w:val="20"/>
          <w:szCs w:val="20"/>
        </w:rPr>
        <w:t>racowników.</w:t>
      </w:r>
    </w:p>
    <w:p w:rsidR="000129C6" w:rsidRPr="00A43D2E" w:rsidRDefault="000129C6" w:rsidP="00A43D2E">
      <w:pPr>
        <w:numPr>
          <w:ilvl w:val="0"/>
          <w:numId w:val="25"/>
        </w:numPr>
        <w:tabs>
          <w:tab w:val="left" w:pos="855"/>
          <w:tab w:val="left" w:pos="957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Podwykonawcy muszą</w:t>
      </w:r>
      <w:r w:rsidR="00A43D2E">
        <w:rPr>
          <w:rFonts w:ascii="Tahoma" w:hAnsi="Tahoma" w:cs="Tahoma"/>
          <w:sz w:val="20"/>
          <w:szCs w:val="20"/>
        </w:rPr>
        <w:t xml:space="preserve"> spełniać wszystkie „warunki techniczne” </w:t>
      </w:r>
      <w:r w:rsidRPr="001553E1">
        <w:rPr>
          <w:rFonts w:ascii="Tahoma" w:hAnsi="Tahoma" w:cs="Tahoma"/>
          <w:sz w:val="20"/>
          <w:szCs w:val="20"/>
        </w:rPr>
        <w:t>w stopniu nie gorszym niż były wymagane od Wykonawcy.</w:t>
      </w:r>
      <w:r w:rsidRPr="00A43D2E">
        <w:rPr>
          <w:rFonts w:ascii="Tahoma" w:hAnsi="Tahoma" w:cs="Tahoma"/>
          <w:sz w:val="20"/>
          <w:szCs w:val="20"/>
        </w:rPr>
        <w:t xml:space="preserve"> </w:t>
      </w:r>
    </w:p>
    <w:p w:rsidR="000129C6" w:rsidRDefault="000129C6" w:rsidP="0099683A">
      <w:pPr>
        <w:numPr>
          <w:ilvl w:val="0"/>
          <w:numId w:val="25"/>
        </w:numPr>
        <w:tabs>
          <w:tab w:val="left" w:pos="855"/>
          <w:tab w:val="left" w:pos="957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  <w:lang w:eastAsia="pl-PL"/>
        </w:rPr>
        <w:t>Podwykonawcę w stosunkach z Zamawiającym reprezentuje Wykonawca.</w:t>
      </w:r>
    </w:p>
    <w:p w:rsidR="000129C6" w:rsidRPr="00A43D2E" w:rsidRDefault="000129C6" w:rsidP="00A43D2E">
      <w:pPr>
        <w:numPr>
          <w:ilvl w:val="0"/>
          <w:numId w:val="25"/>
        </w:numPr>
        <w:tabs>
          <w:tab w:val="left" w:pos="855"/>
          <w:tab w:val="left" w:pos="957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43D2E">
        <w:rPr>
          <w:rFonts w:ascii="Tahoma" w:hAnsi="Tahoma" w:cs="Tahoma"/>
          <w:sz w:val="20"/>
          <w:szCs w:val="20"/>
        </w:rPr>
        <w:t>Wykonawca respektuje przepisy ustawy z dnia 29 stycznia 2004 roku Prawo zam</w:t>
      </w:r>
      <w:r w:rsidR="0099683A" w:rsidRPr="00A43D2E">
        <w:rPr>
          <w:rFonts w:ascii="Tahoma" w:hAnsi="Tahoma" w:cs="Tahoma"/>
          <w:sz w:val="20"/>
          <w:szCs w:val="20"/>
        </w:rPr>
        <w:t xml:space="preserve">ówień publicznych </w:t>
      </w:r>
      <w:r w:rsidR="00F74D74">
        <w:rPr>
          <w:rFonts w:ascii="Tahoma" w:hAnsi="Tahoma" w:cs="Tahoma"/>
          <w:sz w:val="20"/>
          <w:szCs w:val="20"/>
        </w:rPr>
        <w:t>(</w:t>
      </w:r>
      <w:r w:rsidR="00F74D74" w:rsidRPr="00B16FA5">
        <w:rPr>
          <w:rFonts w:ascii="Tahoma" w:hAnsi="Tahoma" w:cs="Tahoma"/>
          <w:sz w:val="20"/>
          <w:szCs w:val="20"/>
        </w:rPr>
        <w:t>Dz. U. z 2017</w:t>
      </w:r>
      <w:r w:rsidRPr="00B16FA5">
        <w:rPr>
          <w:rFonts w:ascii="Tahoma" w:hAnsi="Tahoma" w:cs="Tahoma"/>
          <w:sz w:val="20"/>
          <w:szCs w:val="20"/>
        </w:rPr>
        <w:t xml:space="preserve"> </w:t>
      </w:r>
      <w:r w:rsidR="00F74D74" w:rsidRPr="00B16FA5">
        <w:rPr>
          <w:rFonts w:ascii="Tahoma" w:hAnsi="Tahoma" w:cs="Tahoma"/>
          <w:sz w:val="20"/>
          <w:szCs w:val="20"/>
        </w:rPr>
        <w:t>roku, poz. 1579</w:t>
      </w:r>
      <w:r w:rsidRPr="00A43D2E">
        <w:rPr>
          <w:rFonts w:ascii="Tahoma" w:hAnsi="Tahoma" w:cs="Tahoma"/>
          <w:sz w:val="20"/>
          <w:szCs w:val="20"/>
        </w:rPr>
        <w:t>), zw. dale</w:t>
      </w:r>
      <w:r w:rsidR="00A43D2E">
        <w:rPr>
          <w:rFonts w:ascii="Tahoma" w:hAnsi="Tahoma" w:cs="Tahoma"/>
          <w:sz w:val="20"/>
          <w:szCs w:val="20"/>
        </w:rPr>
        <w:t xml:space="preserve">j Pzp, </w:t>
      </w:r>
      <w:r w:rsidR="006F60B8">
        <w:rPr>
          <w:rFonts w:ascii="Tahoma" w:hAnsi="Tahoma" w:cs="Tahoma"/>
          <w:sz w:val="20"/>
          <w:szCs w:val="20"/>
        </w:rPr>
        <w:t xml:space="preserve">również </w:t>
      </w:r>
      <w:r w:rsidR="00A43D2E">
        <w:rPr>
          <w:rFonts w:ascii="Tahoma" w:hAnsi="Tahoma" w:cs="Tahoma"/>
          <w:sz w:val="20"/>
          <w:szCs w:val="20"/>
        </w:rPr>
        <w:t>dotyczące podwykonawstwa.</w:t>
      </w:r>
    </w:p>
    <w:p w:rsidR="000129C6" w:rsidRPr="001553E1" w:rsidRDefault="00A43D2E" w:rsidP="0099683A">
      <w:pPr>
        <w:pStyle w:val="Tekstpodstawowy"/>
        <w:spacing w:line="276" w:lineRule="auto"/>
        <w:ind w:right="0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§ 4</w:t>
      </w:r>
    </w:p>
    <w:p w:rsidR="000129C6" w:rsidRPr="001553E1" w:rsidRDefault="000129C6" w:rsidP="0099683A">
      <w:pPr>
        <w:pStyle w:val="Tekstpodstawowy"/>
        <w:spacing w:line="276" w:lineRule="auto"/>
        <w:ind w:right="0"/>
        <w:jc w:val="center"/>
        <w:rPr>
          <w:rFonts w:ascii="Tahoma" w:hAnsi="Tahoma" w:cs="Tahoma"/>
          <w:color w:val="auto"/>
        </w:rPr>
      </w:pPr>
    </w:p>
    <w:p w:rsidR="000129C6" w:rsidRPr="001553E1" w:rsidRDefault="000129C6" w:rsidP="00A43D2E">
      <w:pPr>
        <w:pStyle w:val="Tekstpodstawowy"/>
        <w:numPr>
          <w:ilvl w:val="0"/>
          <w:numId w:val="9"/>
        </w:numPr>
        <w:tabs>
          <w:tab w:val="left" w:pos="300"/>
          <w:tab w:val="left" w:pos="709"/>
        </w:tabs>
        <w:spacing w:line="276" w:lineRule="auto"/>
        <w:ind w:left="644" w:right="0" w:hanging="644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  <w:color w:val="auto"/>
        </w:rPr>
        <w:t xml:space="preserve">Przedstawicielem Wykonawcy </w:t>
      </w:r>
      <w:r w:rsidR="00A43D2E">
        <w:rPr>
          <w:rFonts w:ascii="Tahoma" w:hAnsi="Tahoma" w:cs="Tahoma"/>
          <w:color w:val="auto"/>
        </w:rPr>
        <w:t>w kontaktach z Zamawiającym będzie ………………………………………</w:t>
      </w:r>
    </w:p>
    <w:p w:rsidR="000129C6" w:rsidRPr="001553E1" w:rsidRDefault="000129C6" w:rsidP="0099683A">
      <w:pPr>
        <w:pStyle w:val="Tekstpodstawowy"/>
        <w:numPr>
          <w:ilvl w:val="0"/>
          <w:numId w:val="9"/>
        </w:numPr>
        <w:tabs>
          <w:tab w:val="left" w:pos="300"/>
          <w:tab w:val="left" w:pos="709"/>
        </w:tabs>
        <w:spacing w:line="276" w:lineRule="auto"/>
        <w:ind w:left="644" w:right="0" w:hanging="644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  <w:color w:val="auto"/>
        </w:rPr>
        <w:t>Przedstawicielem Zamawiającego w</w:t>
      </w:r>
      <w:r w:rsidR="00A43D2E">
        <w:rPr>
          <w:rFonts w:ascii="Tahoma" w:hAnsi="Tahoma" w:cs="Tahoma"/>
          <w:color w:val="auto"/>
        </w:rPr>
        <w:t xml:space="preserve"> kontaktach z Wykonawcą będzie …………………………………….</w:t>
      </w:r>
      <w:r w:rsidRPr="001553E1">
        <w:rPr>
          <w:rFonts w:ascii="Tahoma" w:hAnsi="Tahoma" w:cs="Tahoma"/>
          <w:color w:val="auto"/>
        </w:rPr>
        <w:t>.</w:t>
      </w:r>
    </w:p>
    <w:p w:rsidR="000129C6" w:rsidRPr="001553E1" w:rsidRDefault="000129C6" w:rsidP="0099683A">
      <w:pPr>
        <w:pStyle w:val="Tekstpodstawowy"/>
        <w:spacing w:line="276" w:lineRule="auto"/>
        <w:ind w:right="0"/>
        <w:rPr>
          <w:rFonts w:ascii="Tahoma" w:hAnsi="Tahoma" w:cs="Tahoma"/>
          <w:color w:val="FF0000"/>
        </w:rPr>
      </w:pPr>
    </w:p>
    <w:p w:rsidR="000129C6" w:rsidRPr="00573587" w:rsidRDefault="00573587" w:rsidP="0099683A">
      <w:pPr>
        <w:pStyle w:val="Tekstpodstawowy"/>
        <w:spacing w:line="276" w:lineRule="auto"/>
        <w:ind w:right="0"/>
        <w:rPr>
          <w:rFonts w:ascii="Tahoma" w:hAnsi="Tahoma" w:cs="Tahoma"/>
          <w:bCs/>
          <w:iCs/>
          <w:color w:val="auto"/>
          <w:u w:val="single"/>
        </w:rPr>
      </w:pPr>
      <w:r w:rsidRPr="00573587">
        <w:rPr>
          <w:rFonts w:ascii="Tahoma" w:hAnsi="Tahoma" w:cs="Tahoma"/>
          <w:bCs/>
          <w:iCs/>
          <w:color w:val="auto"/>
          <w:u w:val="single"/>
        </w:rPr>
        <w:t>III. PRAWA I OBOWIĄZKI STRON UMOWY</w:t>
      </w:r>
    </w:p>
    <w:p w:rsidR="000129C6" w:rsidRPr="001553E1" w:rsidRDefault="00BC2395" w:rsidP="0099683A">
      <w:pPr>
        <w:pStyle w:val="Tekstpodstawowy"/>
        <w:spacing w:line="276" w:lineRule="auto"/>
        <w:ind w:right="0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§ 5</w:t>
      </w:r>
    </w:p>
    <w:p w:rsidR="000129C6" w:rsidRPr="001553E1" w:rsidRDefault="000129C6" w:rsidP="0099683A">
      <w:pPr>
        <w:pStyle w:val="Tekstpodstawowy"/>
        <w:spacing w:line="276" w:lineRule="auto"/>
        <w:ind w:right="0"/>
        <w:jc w:val="center"/>
        <w:rPr>
          <w:rFonts w:ascii="Tahoma" w:hAnsi="Tahoma" w:cs="Tahoma"/>
          <w:color w:val="auto"/>
        </w:rPr>
      </w:pPr>
    </w:p>
    <w:p w:rsidR="000129C6" w:rsidRPr="001553E1" w:rsidRDefault="000129C6" w:rsidP="00FB384E">
      <w:pPr>
        <w:pStyle w:val="Tekstpodstawowy"/>
        <w:tabs>
          <w:tab w:val="left" w:pos="360"/>
          <w:tab w:val="left" w:pos="567"/>
        </w:tabs>
        <w:spacing w:line="276" w:lineRule="auto"/>
        <w:ind w:right="0"/>
        <w:jc w:val="both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  <w:color w:val="auto"/>
        </w:rPr>
        <w:t>Poza innymi obowiązkami wynikającymi z treści Umowy, do obowiązków Zamawiającego należy:</w:t>
      </w:r>
    </w:p>
    <w:p w:rsidR="000129C6" w:rsidRPr="001553E1" w:rsidRDefault="000129C6" w:rsidP="00FB384E">
      <w:pPr>
        <w:pStyle w:val="Tekstpodstawowy"/>
        <w:tabs>
          <w:tab w:val="left" w:pos="360"/>
          <w:tab w:val="left" w:pos="567"/>
        </w:tabs>
        <w:spacing w:line="276" w:lineRule="auto"/>
        <w:ind w:right="0"/>
        <w:jc w:val="both"/>
        <w:rPr>
          <w:rFonts w:ascii="Tahoma" w:hAnsi="Tahoma" w:cs="Tahoma"/>
          <w:color w:val="auto"/>
        </w:rPr>
      </w:pPr>
    </w:p>
    <w:p w:rsidR="00FB384E" w:rsidRDefault="00652FDF" w:rsidP="00652FDF">
      <w:pPr>
        <w:pStyle w:val="Tekstpodstawowy"/>
        <w:tabs>
          <w:tab w:val="left" w:pos="360"/>
          <w:tab w:val="left" w:pos="567"/>
        </w:tabs>
        <w:spacing w:line="276" w:lineRule="auto"/>
        <w:ind w:right="0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1.   </w:t>
      </w:r>
      <w:r w:rsidR="00FB384E">
        <w:rPr>
          <w:rFonts w:ascii="Tahoma" w:hAnsi="Tahoma" w:cs="Tahoma"/>
          <w:color w:val="auto"/>
        </w:rPr>
        <w:t xml:space="preserve">wskazanie miejsc dostarczenie, zmontowania i ustawienia mebli, </w:t>
      </w:r>
    </w:p>
    <w:p w:rsidR="000129C6" w:rsidRPr="00FB384E" w:rsidRDefault="00652FDF" w:rsidP="00CC5384">
      <w:pPr>
        <w:pStyle w:val="Tekstpodstawowy"/>
        <w:tabs>
          <w:tab w:val="left" w:pos="360"/>
          <w:tab w:val="left" w:pos="567"/>
        </w:tabs>
        <w:spacing w:line="276" w:lineRule="auto"/>
        <w:ind w:left="426" w:right="0" w:hanging="426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2. </w:t>
      </w:r>
      <w:r w:rsidR="006F60B8">
        <w:rPr>
          <w:rFonts w:ascii="Tahoma" w:hAnsi="Tahoma" w:cs="Tahoma"/>
          <w:color w:val="auto"/>
        </w:rPr>
        <w:t xml:space="preserve"> </w:t>
      </w:r>
      <w:r w:rsidR="000129C6" w:rsidRPr="00FB384E">
        <w:rPr>
          <w:rFonts w:ascii="Tahoma" w:hAnsi="Tahoma" w:cs="Tahoma"/>
          <w:color w:val="auto"/>
        </w:rPr>
        <w:t>protokolar</w:t>
      </w:r>
      <w:r w:rsidR="00FB384E" w:rsidRPr="00FB384E">
        <w:rPr>
          <w:rFonts w:ascii="Tahoma" w:hAnsi="Tahoma" w:cs="Tahoma"/>
          <w:color w:val="auto"/>
        </w:rPr>
        <w:t>ne potwierdzenie Wykonawcy odbioru zmontowa</w:t>
      </w:r>
      <w:r w:rsidR="0030417A">
        <w:rPr>
          <w:rFonts w:ascii="Tahoma" w:hAnsi="Tahoma" w:cs="Tahoma"/>
          <w:color w:val="auto"/>
        </w:rPr>
        <w:t xml:space="preserve">nych i ustawionych we wskazanym </w:t>
      </w:r>
      <w:r w:rsidR="00FB384E" w:rsidRPr="00FB384E">
        <w:rPr>
          <w:rFonts w:ascii="Tahoma" w:hAnsi="Tahoma" w:cs="Tahoma"/>
          <w:color w:val="auto"/>
        </w:rPr>
        <w:t>miejscu mebli.</w:t>
      </w:r>
    </w:p>
    <w:p w:rsidR="000129C6" w:rsidRPr="001553E1" w:rsidRDefault="000129C6" w:rsidP="0099683A">
      <w:pPr>
        <w:pStyle w:val="Tekstpodstawowy"/>
        <w:tabs>
          <w:tab w:val="left" w:pos="360"/>
          <w:tab w:val="left" w:pos="567"/>
        </w:tabs>
        <w:spacing w:line="276" w:lineRule="auto"/>
        <w:ind w:left="720" w:right="0"/>
        <w:jc w:val="both"/>
        <w:rPr>
          <w:rFonts w:ascii="Tahoma" w:hAnsi="Tahoma" w:cs="Tahoma"/>
          <w:color w:val="auto"/>
        </w:rPr>
      </w:pPr>
    </w:p>
    <w:p w:rsidR="000129C6" w:rsidRDefault="000129C6" w:rsidP="00F241B2">
      <w:pPr>
        <w:pStyle w:val="Tekstpodstawowy"/>
        <w:tabs>
          <w:tab w:val="left" w:pos="360"/>
          <w:tab w:val="left" w:pos="567"/>
        </w:tabs>
        <w:spacing w:line="276" w:lineRule="auto"/>
        <w:ind w:right="0"/>
        <w:jc w:val="both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  <w:color w:val="auto"/>
        </w:rPr>
        <w:t>Zamawiający nie pon</w:t>
      </w:r>
      <w:r w:rsidR="00FB384E">
        <w:rPr>
          <w:rFonts w:ascii="Tahoma" w:hAnsi="Tahoma" w:cs="Tahoma"/>
          <w:color w:val="auto"/>
        </w:rPr>
        <w:t xml:space="preserve">osi odpowiedzialności za meble pozostawione przez </w:t>
      </w:r>
      <w:r w:rsidRPr="001553E1">
        <w:rPr>
          <w:rFonts w:ascii="Tahoma" w:hAnsi="Tahoma" w:cs="Tahoma"/>
          <w:color w:val="auto"/>
        </w:rPr>
        <w:t>W</w:t>
      </w:r>
      <w:r w:rsidR="00FB384E">
        <w:rPr>
          <w:rFonts w:ascii="Tahoma" w:hAnsi="Tahoma" w:cs="Tahoma"/>
          <w:color w:val="auto"/>
        </w:rPr>
        <w:t>ykonawcę bez zamontowania i ustawienia oraz uzgodnień z tym związanych. W takiej sytuacji przedmiot zamówienia uznaje się za niezrealizowany.</w:t>
      </w:r>
    </w:p>
    <w:p w:rsidR="000D015A" w:rsidRPr="001553E1" w:rsidRDefault="000D015A" w:rsidP="000D015A">
      <w:pPr>
        <w:pStyle w:val="Tekstpodstawowy"/>
        <w:tabs>
          <w:tab w:val="left" w:pos="360"/>
          <w:tab w:val="left" w:pos="567"/>
        </w:tabs>
        <w:spacing w:line="276" w:lineRule="auto"/>
        <w:ind w:left="360" w:right="0"/>
        <w:jc w:val="both"/>
        <w:rPr>
          <w:rFonts w:ascii="Tahoma" w:hAnsi="Tahoma" w:cs="Tahoma"/>
          <w:color w:val="auto"/>
        </w:rPr>
      </w:pPr>
    </w:p>
    <w:p w:rsidR="000129C6" w:rsidRPr="001553E1" w:rsidRDefault="00BC2395" w:rsidP="0099683A">
      <w:pPr>
        <w:pStyle w:val="Tekstpodstawowy"/>
        <w:spacing w:line="276" w:lineRule="auto"/>
        <w:ind w:right="0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§ 6</w:t>
      </w:r>
    </w:p>
    <w:p w:rsidR="000129C6" w:rsidRPr="001553E1" w:rsidRDefault="000129C6" w:rsidP="0099683A">
      <w:pPr>
        <w:pStyle w:val="Tekstpodstawowy"/>
        <w:spacing w:line="276" w:lineRule="auto"/>
        <w:ind w:right="0"/>
        <w:jc w:val="center"/>
        <w:rPr>
          <w:rFonts w:ascii="Tahoma" w:hAnsi="Tahoma" w:cs="Tahoma"/>
          <w:color w:val="auto"/>
        </w:rPr>
      </w:pPr>
    </w:p>
    <w:p w:rsidR="000129C6" w:rsidRPr="001553E1" w:rsidRDefault="000129C6" w:rsidP="009A4656">
      <w:pPr>
        <w:pStyle w:val="Tekstpodstawowy"/>
        <w:tabs>
          <w:tab w:val="left" w:pos="360"/>
          <w:tab w:val="left" w:pos="567"/>
        </w:tabs>
        <w:spacing w:line="276" w:lineRule="auto"/>
        <w:ind w:right="0"/>
        <w:jc w:val="both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  <w:color w:val="auto"/>
        </w:rPr>
        <w:t>Poza innymi obowiązkami wynikającymi z treści Umowy, do obowiązków Wykonawcy należy:</w:t>
      </w:r>
    </w:p>
    <w:p w:rsidR="000129C6" w:rsidRPr="001553E1" w:rsidRDefault="000129C6" w:rsidP="0099683A">
      <w:pPr>
        <w:pStyle w:val="Tekstpodstawowy"/>
        <w:tabs>
          <w:tab w:val="left" w:pos="360"/>
          <w:tab w:val="left" w:pos="567"/>
        </w:tabs>
        <w:spacing w:line="276" w:lineRule="auto"/>
        <w:ind w:left="360" w:right="0"/>
        <w:jc w:val="both"/>
        <w:rPr>
          <w:rFonts w:ascii="Tahoma" w:hAnsi="Tahoma" w:cs="Tahoma"/>
          <w:color w:val="auto"/>
        </w:rPr>
      </w:pPr>
    </w:p>
    <w:p w:rsidR="000129C6" w:rsidRPr="009A4656" w:rsidRDefault="009A4656" w:rsidP="009A4656">
      <w:pPr>
        <w:pStyle w:val="Tekstpodstawowy"/>
        <w:tabs>
          <w:tab w:val="left" w:pos="644"/>
        </w:tabs>
        <w:spacing w:line="276" w:lineRule="auto"/>
        <w:ind w:right="0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1. </w:t>
      </w:r>
      <w:r w:rsidR="00FB384E">
        <w:rPr>
          <w:rFonts w:ascii="Tahoma" w:hAnsi="Tahoma" w:cs="Tahoma"/>
          <w:color w:val="auto"/>
        </w:rPr>
        <w:t>zapewnienie zabezpieczenia i och</w:t>
      </w:r>
      <w:r w:rsidR="000C3C75">
        <w:rPr>
          <w:rFonts w:ascii="Tahoma" w:hAnsi="Tahoma" w:cs="Tahoma"/>
          <w:color w:val="auto"/>
        </w:rPr>
        <w:t xml:space="preserve">rony mebli w trakcie </w:t>
      </w:r>
      <w:r w:rsidR="00FB384E">
        <w:rPr>
          <w:rFonts w:ascii="Tahoma" w:hAnsi="Tahoma" w:cs="Tahoma"/>
          <w:color w:val="auto"/>
        </w:rPr>
        <w:t>transportu,</w:t>
      </w:r>
    </w:p>
    <w:p w:rsidR="000129C6" w:rsidRPr="009A4656" w:rsidRDefault="009A4656" w:rsidP="00CC5384">
      <w:pPr>
        <w:pStyle w:val="Tekstpodstawowy"/>
        <w:tabs>
          <w:tab w:val="left" w:pos="644"/>
        </w:tabs>
        <w:spacing w:line="276" w:lineRule="auto"/>
        <w:ind w:right="0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2. </w:t>
      </w:r>
      <w:r w:rsidR="000129C6" w:rsidRPr="001553E1">
        <w:rPr>
          <w:rFonts w:ascii="Tahoma" w:hAnsi="Tahoma" w:cs="Tahoma"/>
          <w:color w:val="auto"/>
        </w:rPr>
        <w:t>utrzymanie bieżącego porządku</w:t>
      </w:r>
      <w:r>
        <w:rPr>
          <w:rFonts w:ascii="Tahoma" w:hAnsi="Tahoma" w:cs="Tahoma"/>
          <w:color w:val="auto"/>
        </w:rPr>
        <w:t xml:space="preserve"> w trakcie montowania i ustawiania mebli; </w:t>
      </w:r>
    </w:p>
    <w:p w:rsidR="000129C6" w:rsidRPr="001553E1" w:rsidRDefault="00CC5384" w:rsidP="009A4656">
      <w:pPr>
        <w:pStyle w:val="Tekstpodstawowy"/>
        <w:tabs>
          <w:tab w:val="left" w:pos="644"/>
        </w:tabs>
        <w:spacing w:line="276" w:lineRule="auto"/>
        <w:ind w:right="0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</w:t>
      </w:r>
      <w:r w:rsidR="009A4656">
        <w:rPr>
          <w:rFonts w:ascii="Tahoma" w:hAnsi="Tahoma" w:cs="Tahoma"/>
          <w:color w:val="auto"/>
        </w:rPr>
        <w:t xml:space="preserve">. </w:t>
      </w:r>
      <w:r w:rsidR="000129C6" w:rsidRPr="001553E1">
        <w:rPr>
          <w:rFonts w:ascii="Tahoma" w:hAnsi="Tahoma" w:cs="Tahoma"/>
          <w:color w:val="auto"/>
        </w:rPr>
        <w:t>naprawa szkód powstałych w trakcie realizacji przedmiotu Umowy,</w:t>
      </w:r>
    </w:p>
    <w:p w:rsidR="000129C6" w:rsidRDefault="00CC5384" w:rsidP="009A4656">
      <w:pPr>
        <w:pStyle w:val="Tekstpodstawowy"/>
        <w:tabs>
          <w:tab w:val="left" w:pos="644"/>
        </w:tabs>
        <w:spacing w:line="276" w:lineRule="auto"/>
        <w:ind w:left="284" w:right="0" w:hanging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4</w:t>
      </w:r>
      <w:r w:rsidR="006F60B8">
        <w:rPr>
          <w:rFonts w:ascii="Tahoma" w:hAnsi="Tahoma" w:cs="Tahoma"/>
          <w:color w:val="auto"/>
        </w:rPr>
        <w:t xml:space="preserve">. </w:t>
      </w:r>
      <w:r w:rsidR="009A4656">
        <w:rPr>
          <w:rFonts w:ascii="Tahoma" w:hAnsi="Tahoma" w:cs="Tahoma"/>
          <w:color w:val="auto"/>
        </w:rPr>
        <w:t>protokolarne przekazanie</w:t>
      </w:r>
      <w:r w:rsidR="006F60B8">
        <w:rPr>
          <w:rFonts w:ascii="Tahoma" w:hAnsi="Tahoma" w:cs="Tahoma"/>
          <w:color w:val="auto"/>
        </w:rPr>
        <w:t xml:space="preserve"> </w:t>
      </w:r>
      <w:r w:rsidR="009A4656">
        <w:rPr>
          <w:rFonts w:ascii="Tahoma" w:hAnsi="Tahoma" w:cs="Tahoma"/>
          <w:color w:val="auto"/>
        </w:rPr>
        <w:t xml:space="preserve"> przedmiotu</w:t>
      </w:r>
      <w:r w:rsidR="006F60B8">
        <w:rPr>
          <w:rFonts w:ascii="Tahoma" w:hAnsi="Tahoma" w:cs="Tahoma"/>
          <w:color w:val="auto"/>
        </w:rPr>
        <w:t xml:space="preserve"> </w:t>
      </w:r>
      <w:r w:rsidR="009A4656">
        <w:rPr>
          <w:rFonts w:ascii="Tahoma" w:hAnsi="Tahoma" w:cs="Tahoma"/>
          <w:color w:val="auto"/>
        </w:rPr>
        <w:t xml:space="preserve"> zamówienia</w:t>
      </w:r>
      <w:r w:rsidR="006F60B8">
        <w:rPr>
          <w:rFonts w:ascii="Tahoma" w:hAnsi="Tahoma" w:cs="Tahoma"/>
          <w:color w:val="auto"/>
        </w:rPr>
        <w:t xml:space="preserve"> </w:t>
      </w:r>
      <w:r w:rsidR="009A4656">
        <w:rPr>
          <w:rFonts w:ascii="Tahoma" w:hAnsi="Tahoma" w:cs="Tahoma"/>
          <w:color w:val="auto"/>
        </w:rPr>
        <w:t xml:space="preserve"> Zamawiającemu </w:t>
      </w:r>
      <w:r w:rsidR="006F60B8">
        <w:rPr>
          <w:rFonts w:ascii="Tahoma" w:hAnsi="Tahoma" w:cs="Tahoma"/>
          <w:color w:val="auto"/>
        </w:rPr>
        <w:t xml:space="preserve"> </w:t>
      </w:r>
      <w:r w:rsidR="009A4656">
        <w:rPr>
          <w:rFonts w:ascii="Tahoma" w:hAnsi="Tahoma" w:cs="Tahoma"/>
          <w:color w:val="auto"/>
        </w:rPr>
        <w:t xml:space="preserve">po </w:t>
      </w:r>
      <w:r w:rsidR="006F60B8">
        <w:rPr>
          <w:rFonts w:ascii="Tahoma" w:hAnsi="Tahoma" w:cs="Tahoma"/>
          <w:color w:val="auto"/>
        </w:rPr>
        <w:t xml:space="preserve"> </w:t>
      </w:r>
      <w:r w:rsidR="009A4656">
        <w:rPr>
          <w:rFonts w:ascii="Tahoma" w:hAnsi="Tahoma" w:cs="Tahoma"/>
          <w:color w:val="auto"/>
        </w:rPr>
        <w:t>zakończeniu</w:t>
      </w:r>
      <w:r w:rsidR="006F60B8">
        <w:rPr>
          <w:rFonts w:ascii="Tahoma" w:hAnsi="Tahoma" w:cs="Tahoma"/>
          <w:color w:val="auto"/>
        </w:rPr>
        <w:t xml:space="preserve"> </w:t>
      </w:r>
      <w:r w:rsidR="009A4656">
        <w:rPr>
          <w:rFonts w:ascii="Tahoma" w:hAnsi="Tahoma" w:cs="Tahoma"/>
          <w:color w:val="auto"/>
        </w:rPr>
        <w:t xml:space="preserve"> wszystkich czynności towarzyszących dostawie.</w:t>
      </w:r>
    </w:p>
    <w:p w:rsidR="00CC5384" w:rsidRDefault="00CC5384" w:rsidP="009A4656">
      <w:pPr>
        <w:pStyle w:val="Tekstpodstawowy"/>
        <w:tabs>
          <w:tab w:val="left" w:pos="644"/>
        </w:tabs>
        <w:spacing w:line="276" w:lineRule="auto"/>
        <w:ind w:left="284" w:right="0" w:hanging="284"/>
        <w:jc w:val="both"/>
        <w:rPr>
          <w:rFonts w:ascii="Tahoma" w:hAnsi="Tahoma" w:cs="Tahoma"/>
          <w:color w:val="auto"/>
        </w:rPr>
      </w:pPr>
    </w:p>
    <w:p w:rsidR="00CC5384" w:rsidRDefault="00CC5384" w:rsidP="00CC5384">
      <w:pPr>
        <w:pStyle w:val="Tekstpodstawowy"/>
        <w:tabs>
          <w:tab w:val="left" w:pos="644"/>
        </w:tabs>
        <w:spacing w:line="276" w:lineRule="auto"/>
        <w:ind w:left="284" w:right="0" w:hanging="284"/>
        <w:jc w:val="both"/>
        <w:rPr>
          <w:rFonts w:ascii="Tahoma" w:hAnsi="Tahoma" w:cs="Tahoma"/>
        </w:rPr>
      </w:pPr>
      <w:r>
        <w:rPr>
          <w:rFonts w:ascii="Tahoma" w:hAnsi="Tahoma" w:cs="Tahoma"/>
          <w:color w:val="auto"/>
        </w:rPr>
        <w:t>W</w:t>
      </w:r>
      <w:r w:rsidRPr="001553E1">
        <w:rPr>
          <w:rFonts w:ascii="Tahoma" w:hAnsi="Tahoma" w:cs="Tahoma"/>
          <w:color w:val="auto"/>
        </w:rPr>
        <w:t>szelkie śmieci i odpad</w:t>
      </w:r>
      <w:r>
        <w:rPr>
          <w:rFonts w:ascii="Tahoma" w:hAnsi="Tahoma" w:cs="Tahoma"/>
          <w:color w:val="auto"/>
        </w:rPr>
        <w:t xml:space="preserve">y </w:t>
      </w:r>
      <w:r w:rsidRPr="009A4656">
        <w:rPr>
          <w:rFonts w:ascii="Tahoma" w:hAnsi="Tahoma" w:cs="Tahoma"/>
          <w:color w:val="auto"/>
        </w:rPr>
        <w:t>b</w:t>
      </w:r>
      <w:r w:rsidRPr="009A4656">
        <w:rPr>
          <w:rFonts w:ascii="Tahoma" w:hAnsi="Tahoma" w:cs="Tahoma"/>
        </w:rPr>
        <w:t>ieżące i końcowe sprzątanie pomieszczeń, w których prowa</w:t>
      </w:r>
      <w:r>
        <w:rPr>
          <w:rFonts w:ascii="Tahoma" w:hAnsi="Tahoma" w:cs="Tahoma"/>
        </w:rPr>
        <w:t>dzone są prace</w:t>
      </w:r>
    </w:p>
    <w:p w:rsidR="00CC5384" w:rsidRPr="009A4656" w:rsidRDefault="00CC5384" w:rsidP="00CC5384">
      <w:pPr>
        <w:pStyle w:val="Tekstpodstawowy"/>
        <w:tabs>
          <w:tab w:val="left" w:pos="644"/>
        </w:tabs>
        <w:spacing w:line="276" w:lineRule="auto"/>
        <w:ind w:left="284" w:right="0" w:hanging="284"/>
        <w:jc w:val="both"/>
        <w:rPr>
          <w:rFonts w:ascii="Tahoma" w:hAnsi="Tahoma" w:cs="Tahoma"/>
          <w:color w:val="auto"/>
        </w:rPr>
      </w:pPr>
      <w:r w:rsidRPr="009A4656">
        <w:rPr>
          <w:rFonts w:ascii="Tahoma" w:hAnsi="Tahoma" w:cs="Tahoma"/>
        </w:rPr>
        <w:t>wykonuje Wykonawca na swój koszt</w:t>
      </w:r>
    </w:p>
    <w:p w:rsidR="000129C6" w:rsidRPr="001553E1" w:rsidRDefault="000129C6" w:rsidP="0099683A">
      <w:pPr>
        <w:keepLines/>
        <w:spacing w:line="276" w:lineRule="auto"/>
        <w:rPr>
          <w:rFonts w:ascii="Tahoma" w:hAnsi="Tahoma" w:cs="Tahoma"/>
          <w:sz w:val="20"/>
          <w:szCs w:val="20"/>
        </w:rPr>
      </w:pPr>
    </w:p>
    <w:p w:rsidR="000129C6" w:rsidRPr="004D02ED" w:rsidRDefault="004D02ED" w:rsidP="0099683A">
      <w:pPr>
        <w:keepLines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4D02ED">
        <w:rPr>
          <w:rFonts w:ascii="Tahoma" w:hAnsi="Tahoma" w:cs="Tahoma"/>
          <w:sz w:val="20"/>
          <w:szCs w:val="20"/>
          <w:u w:val="single"/>
        </w:rPr>
        <w:t>IV. TERMIN WYKONANIA I ODBIÓR PRZEDMIOTU UMOWY</w:t>
      </w:r>
    </w:p>
    <w:p w:rsidR="000129C6" w:rsidRPr="001553E1" w:rsidRDefault="000129C6" w:rsidP="0099683A">
      <w:pPr>
        <w:pStyle w:val="Tekstpodstawowy"/>
        <w:spacing w:line="276" w:lineRule="auto"/>
        <w:ind w:right="0"/>
        <w:jc w:val="center"/>
        <w:rPr>
          <w:rFonts w:ascii="Tahoma" w:hAnsi="Tahoma" w:cs="Tahoma"/>
          <w:color w:val="auto"/>
        </w:rPr>
      </w:pPr>
    </w:p>
    <w:p w:rsidR="000129C6" w:rsidRPr="001553E1" w:rsidRDefault="00BC2395" w:rsidP="0099683A">
      <w:pPr>
        <w:pStyle w:val="Tekstpodstawowy"/>
        <w:spacing w:line="276" w:lineRule="auto"/>
        <w:ind w:right="0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§ 7</w:t>
      </w:r>
    </w:p>
    <w:p w:rsidR="000129C6" w:rsidRPr="001553E1" w:rsidRDefault="000129C6" w:rsidP="0099683A">
      <w:pPr>
        <w:pStyle w:val="Tekstpodstawowy"/>
        <w:spacing w:line="276" w:lineRule="auto"/>
        <w:ind w:right="0"/>
        <w:jc w:val="center"/>
        <w:rPr>
          <w:rFonts w:ascii="Tahoma" w:hAnsi="Tahoma" w:cs="Tahoma"/>
          <w:color w:val="auto"/>
        </w:rPr>
      </w:pPr>
    </w:p>
    <w:p w:rsidR="00CC5384" w:rsidRDefault="000129C6" w:rsidP="00B16FA5">
      <w:pPr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Ustala się termin realizacji umowy</w:t>
      </w:r>
      <w:r w:rsidR="00E640A9">
        <w:rPr>
          <w:rFonts w:ascii="Tahoma" w:hAnsi="Tahoma" w:cs="Tahoma"/>
          <w:sz w:val="20"/>
          <w:szCs w:val="20"/>
        </w:rPr>
        <w:t xml:space="preserve"> - od dnia 16</w:t>
      </w:r>
      <w:r w:rsidR="0030417A">
        <w:rPr>
          <w:rFonts w:ascii="Tahoma" w:hAnsi="Tahoma" w:cs="Tahoma"/>
          <w:sz w:val="20"/>
          <w:szCs w:val="20"/>
        </w:rPr>
        <w:t xml:space="preserve"> października 2017 r.</w:t>
      </w:r>
      <w:r w:rsidR="00E640A9">
        <w:rPr>
          <w:rFonts w:ascii="Tahoma" w:hAnsi="Tahoma" w:cs="Tahoma"/>
          <w:sz w:val="20"/>
          <w:szCs w:val="20"/>
        </w:rPr>
        <w:t xml:space="preserve"> do dnia 27 października 2017 r.</w:t>
      </w:r>
      <w:r w:rsidR="006F60B8">
        <w:rPr>
          <w:rFonts w:ascii="Tahoma" w:hAnsi="Tahoma" w:cs="Tahoma"/>
          <w:sz w:val="20"/>
          <w:szCs w:val="20"/>
        </w:rPr>
        <w:t xml:space="preserve"> </w:t>
      </w:r>
    </w:p>
    <w:p w:rsidR="00CC5384" w:rsidRDefault="00CC5384" w:rsidP="00CC5384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CC5384" w:rsidRDefault="00BC2395" w:rsidP="00CC5384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8</w:t>
      </w:r>
    </w:p>
    <w:p w:rsidR="00CC5384" w:rsidRPr="00E640A9" w:rsidRDefault="00CC5384" w:rsidP="00CC5384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2C265C" w:rsidRPr="00F241B2" w:rsidRDefault="000129C6" w:rsidP="00F241B2">
      <w:pPr>
        <w:numPr>
          <w:ilvl w:val="0"/>
          <w:numId w:val="12"/>
        </w:numPr>
        <w:tabs>
          <w:tab w:val="left" w:pos="207"/>
          <w:tab w:val="left" w:pos="567"/>
        </w:tabs>
        <w:spacing w:line="276" w:lineRule="auto"/>
        <w:ind w:left="207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Jeżeli w toku czynności odbiorowych zostaną stwierdzone wady, to Zamawiającemu przysługują następujące uprawnienia:</w:t>
      </w:r>
    </w:p>
    <w:p w:rsidR="000129C6" w:rsidRPr="001553E1" w:rsidRDefault="002C265C" w:rsidP="0099683A">
      <w:pPr>
        <w:numPr>
          <w:ilvl w:val="0"/>
          <w:numId w:val="29"/>
        </w:numPr>
        <w:tabs>
          <w:tab w:val="left" w:pos="207"/>
          <w:tab w:val="left" w:pos="567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 xml:space="preserve">  w sytuacji, kiedy </w:t>
      </w:r>
      <w:r w:rsidR="000129C6" w:rsidRPr="001553E1">
        <w:rPr>
          <w:rFonts w:ascii="Tahoma" w:hAnsi="Tahoma" w:cs="Tahoma"/>
          <w:sz w:val="20"/>
          <w:szCs w:val="20"/>
        </w:rPr>
        <w:t>wady nadają się do usunięcia :</w:t>
      </w:r>
    </w:p>
    <w:p w:rsidR="000129C6" w:rsidRPr="001553E1" w:rsidRDefault="002C265C" w:rsidP="002C265C">
      <w:pPr>
        <w:numPr>
          <w:ilvl w:val="0"/>
          <w:numId w:val="30"/>
        </w:numPr>
        <w:tabs>
          <w:tab w:val="left" w:pos="851"/>
        </w:tabs>
        <w:spacing w:line="276" w:lineRule="auto"/>
        <w:ind w:hanging="11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 xml:space="preserve"> </w:t>
      </w:r>
      <w:r w:rsidR="000129C6" w:rsidRPr="001553E1">
        <w:rPr>
          <w:rFonts w:ascii="Tahoma" w:hAnsi="Tahoma" w:cs="Tahoma"/>
          <w:sz w:val="20"/>
          <w:szCs w:val="20"/>
        </w:rPr>
        <w:t xml:space="preserve">w przypadku wystąpienia wad mało istotnych, może dokonać odbioru końcowego </w:t>
      </w:r>
      <w:r w:rsidRPr="001553E1">
        <w:rPr>
          <w:rFonts w:ascii="Tahoma" w:hAnsi="Tahoma" w:cs="Tahoma"/>
          <w:sz w:val="20"/>
          <w:szCs w:val="20"/>
        </w:rPr>
        <w:t xml:space="preserve">  </w:t>
      </w:r>
      <w:r w:rsidR="000129C6" w:rsidRPr="001553E1">
        <w:rPr>
          <w:rFonts w:ascii="Tahoma" w:hAnsi="Tahoma" w:cs="Tahoma"/>
          <w:sz w:val="20"/>
          <w:szCs w:val="20"/>
        </w:rPr>
        <w:t>wyznaczając w protokole terminy usunięcia wad,</w:t>
      </w:r>
    </w:p>
    <w:p w:rsidR="000129C6" w:rsidRPr="001553E1" w:rsidRDefault="002C265C" w:rsidP="002C265C">
      <w:pPr>
        <w:numPr>
          <w:ilvl w:val="0"/>
          <w:numId w:val="30"/>
        </w:numPr>
        <w:tabs>
          <w:tab w:val="left" w:pos="774"/>
          <w:tab w:val="left" w:pos="851"/>
        </w:tabs>
        <w:spacing w:line="276" w:lineRule="auto"/>
        <w:ind w:hanging="11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 xml:space="preserve">  </w:t>
      </w:r>
      <w:r w:rsidR="000129C6" w:rsidRPr="001553E1">
        <w:rPr>
          <w:rFonts w:ascii="Tahoma" w:hAnsi="Tahoma" w:cs="Tahoma"/>
          <w:sz w:val="20"/>
          <w:szCs w:val="20"/>
        </w:rPr>
        <w:t>w przypadku wystąpienia wad istotnych z punktu widzenia Zamawiającego, może wstrzymać odbiór końcowy do czasu usunięcia wad i zgłoszenia tego faktu Zamawiającemu,</w:t>
      </w:r>
    </w:p>
    <w:p w:rsidR="000129C6" w:rsidRPr="001553E1" w:rsidRDefault="000129C6" w:rsidP="0099683A">
      <w:pPr>
        <w:numPr>
          <w:ilvl w:val="0"/>
          <w:numId w:val="29"/>
        </w:numPr>
        <w:tabs>
          <w:tab w:val="left" w:pos="709"/>
          <w:tab w:val="left" w:pos="851"/>
        </w:tabs>
        <w:spacing w:line="276" w:lineRule="auto"/>
        <w:ind w:left="709" w:hanging="502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jeżeli wady uniemożliwiają użytkowanie zgodnie z przeznaczeniem Zamawiający może odstąpić od umowy  lub  żądać wykonania przedmiotu umowy po raz drugi.</w:t>
      </w:r>
    </w:p>
    <w:p w:rsidR="00D07D4D" w:rsidRPr="001553E1" w:rsidRDefault="00D07D4D" w:rsidP="00D07D4D">
      <w:pPr>
        <w:tabs>
          <w:tab w:val="left" w:pos="709"/>
          <w:tab w:val="left" w:pos="851"/>
        </w:tabs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:rsidR="000129C6" w:rsidRPr="001553E1" w:rsidRDefault="000129C6" w:rsidP="0099683A">
      <w:pPr>
        <w:numPr>
          <w:ilvl w:val="0"/>
          <w:numId w:val="12"/>
        </w:numPr>
        <w:tabs>
          <w:tab w:val="left" w:pos="207"/>
          <w:tab w:val="left" w:pos="567"/>
        </w:tabs>
        <w:spacing w:line="276" w:lineRule="auto"/>
        <w:ind w:left="207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Z czynności odbiorowych będzie spisany protokół zawierający wszelkie ustalenia dokonane w trakcie odbioru, jak też terminy wyznaczone na usunięcie stwierdzonych przy odbiorze wad.</w:t>
      </w:r>
    </w:p>
    <w:p w:rsidR="000129C6" w:rsidRDefault="000129C6" w:rsidP="0099683A">
      <w:pPr>
        <w:numPr>
          <w:ilvl w:val="0"/>
          <w:numId w:val="12"/>
        </w:numPr>
        <w:tabs>
          <w:tab w:val="left" w:pos="207"/>
          <w:tab w:val="left" w:pos="567"/>
        </w:tabs>
        <w:spacing w:line="276" w:lineRule="auto"/>
        <w:ind w:left="207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Wykonawca skompletuje i przekaże Zamawiającemu przed odbiorem</w:t>
      </w:r>
      <w:r w:rsidR="00E640A9">
        <w:rPr>
          <w:rFonts w:ascii="Tahoma" w:hAnsi="Tahoma" w:cs="Tahoma"/>
          <w:sz w:val="20"/>
          <w:szCs w:val="20"/>
        </w:rPr>
        <w:t xml:space="preserve"> końcowym </w:t>
      </w:r>
      <w:r w:rsidR="00CC5384">
        <w:rPr>
          <w:rFonts w:ascii="Tahoma" w:hAnsi="Tahoma" w:cs="Tahoma"/>
          <w:sz w:val="20"/>
          <w:szCs w:val="20"/>
        </w:rPr>
        <w:t xml:space="preserve">oryginalną </w:t>
      </w:r>
      <w:r w:rsidR="00E640A9">
        <w:rPr>
          <w:rFonts w:ascii="Tahoma" w:hAnsi="Tahoma" w:cs="Tahoma"/>
          <w:sz w:val="20"/>
          <w:szCs w:val="20"/>
        </w:rPr>
        <w:t>dokumentację fabryczną</w:t>
      </w:r>
      <w:r w:rsidR="00CC5384">
        <w:rPr>
          <w:rFonts w:ascii="Tahoma" w:hAnsi="Tahoma" w:cs="Tahoma"/>
          <w:sz w:val="20"/>
          <w:szCs w:val="20"/>
        </w:rPr>
        <w:t xml:space="preserve"> z instrukcjami włącznie.</w:t>
      </w:r>
    </w:p>
    <w:p w:rsidR="000129C6" w:rsidRPr="001553E1" w:rsidRDefault="000129C6" w:rsidP="00BC239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0129C6" w:rsidRPr="004D02ED" w:rsidRDefault="004D02ED" w:rsidP="0099683A">
      <w:pPr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4D02ED">
        <w:rPr>
          <w:rFonts w:ascii="Tahoma" w:hAnsi="Tahoma" w:cs="Tahoma"/>
          <w:sz w:val="20"/>
          <w:szCs w:val="20"/>
          <w:u w:val="single"/>
        </w:rPr>
        <w:t>V. WYNAGRODZENIE WYKONAWCY</w:t>
      </w:r>
    </w:p>
    <w:p w:rsidR="000129C6" w:rsidRPr="001553E1" w:rsidRDefault="00BC2395" w:rsidP="0099683A">
      <w:pPr>
        <w:pStyle w:val="Tekstpodstawowy"/>
        <w:spacing w:line="276" w:lineRule="auto"/>
        <w:ind w:right="0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§ 9</w:t>
      </w:r>
    </w:p>
    <w:p w:rsidR="000129C6" w:rsidRPr="001553E1" w:rsidRDefault="000129C6" w:rsidP="0099683A">
      <w:pPr>
        <w:pStyle w:val="Tekstpodstawowy"/>
        <w:spacing w:line="276" w:lineRule="auto"/>
        <w:ind w:right="0"/>
        <w:jc w:val="center"/>
        <w:rPr>
          <w:rFonts w:ascii="Tahoma" w:hAnsi="Tahoma" w:cs="Tahoma"/>
          <w:color w:val="auto"/>
        </w:rPr>
      </w:pPr>
    </w:p>
    <w:p w:rsidR="000129C6" w:rsidRPr="001553E1" w:rsidRDefault="000129C6" w:rsidP="0099683A">
      <w:pPr>
        <w:pStyle w:val="Tekstpodstawowy"/>
        <w:numPr>
          <w:ilvl w:val="0"/>
          <w:numId w:val="14"/>
        </w:numPr>
        <w:tabs>
          <w:tab w:val="left" w:pos="360"/>
          <w:tab w:val="left" w:pos="567"/>
        </w:tabs>
        <w:spacing w:line="276" w:lineRule="auto"/>
        <w:ind w:left="360" w:right="0"/>
        <w:jc w:val="both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  <w:color w:val="auto"/>
        </w:rPr>
        <w:t xml:space="preserve">Za wykonanie przedmiotu umowy Wykonawca otrzyma wynagrodzenie ryczałtowe tj.: </w:t>
      </w:r>
    </w:p>
    <w:p w:rsidR="000129C6" w:rsidRPr="001553E1" w:rsidRDefault="000129C6" w:rsidP="0099683A">
      <w:pPr>
        <w:pStyle w:val="Tekstpodstawowy"/>
        <w:tabs>
          <w:tab w:val="left" w:pos="360"/>
          <w:tab w:val="left" w:pos="567"/>
        </w:tabs>
        <w:spacing w:line="276" w:lineRule="auto"/>
        <w:ind w:left="360" w:right="0"/>
        <w:jc w:val="both"/>
        <w:rPr>
          <w:rFonts w:ascii="Tahoma" w:hAnsi="Tahoma" w:cs="Tahoma"/>
          <w:color w:val="auto"/>
        </w:rPr>
      </w:pPr>
    </w:p>
    <w:p w:rsidR="000129C6" w:rsidRPr="001553E1" w:rsidRDefault="000129C6" w:rsidP="0099683A">
      <w:pPr>
        <w:pStyle w:val="Tekstpodstawowy"/>
        <w:tabs>
          <w:tab w:val="left" w:pos="644"/>
          <w:tab w:val="left" w:pos="851"/>
        </w:tabs>
        <w:spacing w:line="276" w:lineRule="auto"/>
        <w:ind w:left="644" w:right="0"/>
        <w:jc w:val="both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  <w:color w:val="auto"/>
        </w:rPr>
        <w:t xml:space="preserve">Kwota netto: </w:t>
      </w:r>
      <w:r w:rsidRPr="001553E1">
        <w:rPr>
          <w:rFonts w:ascii="Tahoma" w:hAnsi="Tahoma" w:cs="Tahoma"/>
          <w:color w:val="auto"/>
        </w:rPr>
        <w:tab/>
      </w:r>
      <w:r w:rsidRPr="001553E1">
        <w:rPr>
          <w:rFonts w:ascii="Tahoma" w:hAnsi="Tahoma" w:cs="Tahoma"/>
          <w:color w:val="auto"/>
        </w:rPr>
        <w:tab/>
        <w:t>...........................................</w:t>
      </w:r>
    </w:p>
    <w:p w:rsidR="000129C6" w:rsidRPr="001553E1" w:rsidRDefault="000129C6" w:rsidP="0099683A">
      <w:pPr>
        <w:pStyle w:val="Tekstpodstawowy"/>
        <w:tabs>
          <w:tab w:val="left" w:pos="644"/>
          <w:tab w:val="left" w:pos="851"/>
        </w:tabs>
        <w:spacing w:line="276" w:lineRule="auto"/>
        <w:ind w:left="644" w:right="0"/>
        <w:jc w:val="both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  <w:color w:val="auto"/>
        </w:rPr>
        <w:t xml:space="preserve">Kwota podatku VAT: </w:t>
      </w:r>
      <w:r w:rsidRPr="001553E1">
        <w:rPr>
          <w:rFonts w:ascii="Tahoma" w:hAnsi="Tahoma" w:cs="Tahoma"/>
          <w:color w:val="auto"/>
        </w:rPr>
        <w:tab/>
        <w:t>...........................................</w:t>
      </w:r>
    </w:p>
    <w:p w:rsidR="000129C6" w:rsidRPr="001553E1" w:rsidRDefault="000129C6" w:rsidP="0099683A">
      <w:pPr>
        <w:pStyle w:val="Tekstpodstawowy"/>
        <w:tabs>
          <w:tab w:val="left" w:pos="644"/>
          <w:tab w:val="left" w:pos="851"/>
        </w:tabs>
        <w:spacing w:line="276" w:lineRule="auto"/>
        <w:ind w:left="644" w:right="0"/>
        <w:jc w:val="both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  <w:color w:val="auto"/>
        </w:rPr>
        <w:t xml:space="preserve">Kwota brutto: </w:t>
      </w:r>
      <w:r w:rsidRPr="001553E1">
        <w:rPr>
          <w:rFonts w:ascii="Tahoma" w:hAnsi="Tahoma" w:cs="Tahoma"/>
          <w:color w:val="auto"/>
        </w:rPr>
        <w:tab/>
      </w:r>
      <w:r w:rsidRPr="001553E1">
        <w:rPr>
          <w:rFonts w:ascii="Tahoma" w:hAnsi="Tahoma" w:cs="Tahoma"/>
          <w:color w:val="auto"/>
        </w:rPr>
        <w:tab/>
        <w:t>...........................................</w:t>
      </w:r>
    </w:p>
    <w:p w:rsidR="000129C6" w:rsidRPr="001553E1" w:rsidRDefault="000129C6" w:rsidP="0099683A">
      <w:pPr>
        <w:pStyle w:val="Tekstpodstawowy"/>
        <w:spacing w:line="276" w:lineRule="auto"/>
        <w:ind w:left="284" w:right="0"/>
        <w:jc w:val="both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  <w:color w:val="auto"/>
        </w:rPr>
        <w:t xml:space="preserve">      </w:t>
      </w:r>
      <w:r w:rsidR="00D07D4D" w:rsidRPr="001553E1">
        <w:rPr>
          <w:rFonts w:ascii="Tahoma" w:hAnsi="Tahoma" w:cs="Tahoma"/>
          <w:color w:val="auto"/>
        </w:rPr>
        <w:t>(słownie: ..</w:t>
      </w:r>
      <w:r w:rsidRPr="001553E1">
        <w:rPr>
          <w:rFonts w:ascii="Tahoma" w:hAnsi="Tahoma" w:cs="Tahoma"/>
          <w:color w:val="auto"/>
        </w:rPr>
        <w:t>..........................................................................................</w:t>
      </w:r>
      <w:r w:rsidR="00D07D4D" w:rsidRPr="001553E1">
        <w:rPr>
          <w:rFonts w:ascii="Tahoma" w:hAnsi="Tahoma" w:cs="Tahoma"/>
          <w:color w:val="auto"/>
        </w:rPr>
        <w:t xml:space="preserve">............ </w:t>
      </w:r>
      <w:r w:rsidRPr="001553E1">
        <w:rPr>
          <w:rFonts w:ascii="Tahoma" w:hAnsi="Tahoma" w:cs="Tahoma"/>
          <w:color w:val="auto"/>
        </w:rPr>
        <w:t>złotych)</w:t>
      </w:r>
    </w:p>
    <w:p w:rsidR="000129C6" w:rsidRPr="001553E1" w:rsidRDefault="000129C6" w:rsidP="0099683A">
      <w:pPr>
        <w:autoSpaceDE w:val="0"/>
        <w:spacing w:line="276" w:lineRule="auto"/>
        <w:rPr>
          <w:rFonts w:ascii="Tahoma" w:hAnsi="Tahoma" w:cs="Tahoma"/>
          <w:sz w:val="20"/>
          <w:szCs w:val="20"/>
        </w:rPr>
      </w:pPr>
    </w:p>
    <w:p w:rsidR="000129C6" w:rsidRPr="001553E1" w:rsidRDefault="000129C6" w:rsidP="00A9298B">
      <w:pPr>
        <w:autoSpaceDE w:val="0"/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2. Kwota określona w u</w:t>
      </w:r>
      <w:r w:rsidR="00C364DE">
        <w:rPr>
          <w:rFonts w:ascii="Tahoma" w:hAnsi="Tahoma" w:cs="Tahoma"/>
          <w:sz w:val="20"/>
          <w:szCs w:val="20"/>
        </w:rPr>
        <w:t xml:space="preserve">st. 1 odpowiada zakresowi czynności </w:t>
      </w:r>
      <w:r w:rsidRPr="001553E1">
        <w:rPr>
          <w:rFonts w:ascii="Tahoma" w:hAnsi="Tahoma" w:cs="Tahoma"/>
          <w:sz w:val="20"/>
          <w:szCs w:val="20"/>
        </w:rPr>
        <w:t xml:space="preserve">przedstawionemu w SIWZ wraz </w:t>
      </w:r>
      <w:r w:rsidR="00D07D4D" w:rsidRPr="001553E1">
        <w:rPr>
          <w:rFonts w:ascii="Tahoma" w:hAnsi="Tahoma" w:cs="Tahoma"/>
          <w:sz w:val="20"/>
          <w:szCs w:val="20"/>
        </w:rPr>
        <w:t xml:space="preserve">    </w:t>
      </w:r>
      <w:r w:rsidR="00484A35">
        <w:rPr>
          <w:rFonts w:ascii="Tahoma" w:hAnsi="Tahoma" w:cs="Tahoma"/>
          <w:sz w:val="20"/>
          <w:szCs w:val="20"/>
        </w:rPr>
        <w:t xml:space="preserve">        </w:t>
      </w:r>
      <w:r w:rsidR="00CC5384">
        <w:rPr>
          <w:rFonts w:ascii="Tahoma" w:hAnsi="Tahoma" w:cs="Tahoma"/>
          <w:sz w:val="20"/>
          <w:szCs w:val="20"/>
        </w:rPr>
        <w:t xml:space="preserve">        z załącznikami, z zaleca</w:t>
      </w:r>
      <w:r w:rsidR="00484A35">
        <w:rPr>
          <w:rFonts w:ascii="Tahoma" w:hAnsi="Tahoma" w:cs="Tahoma"/>
          <w:sz w:val="20"/>
          <w:szCs w:val="20"/>
        </w:rPr>
        <w:t xml:space="preserve">ną przez Zamawiającego </w:t>
      </w:r>
      <w:r w:rsidRPr="001553E1">
        <w:rPr>
          <w:rFonts w:ascii="Tahoma" w:hAnsi="Tahoma" w:cs="Tahoma"/>
          <w:sz w:val="20"/>
          <w:szCs w:val="20"/>
        </w:rPr>
        <w:t>wizją lokalną. Zawiera ona wszystkie koszty,</w:t>
      </w:r>
      <w:r w:rsidR="00484A35">
        <w:rPr>
          <w:rFonts w:ascii="Tahoma" w:hAnsi="Tahoma" w:cs="Tahoma"/>
          <w:sz w:val="20"/>
          <w:szCs w:val="20"/>
        </w:rPr>
        <w:t xml:space="preserve">        </w:t>
      </w:r>
      <w:r w:rsidRPr="001553E1">
        <w:rPr>
          <w:rFonts w:ascii="Tahoma" w:hAnsi="Tahoma" w:cs="Tahoma"/>
          <w:sz w:val="20"/>
          <w:szCs w:val="20"/>
        </w:rPr>
        <w:t xml:space="preserve"> w tym: koszt wszystkich </w:t>
      </w:r>
      <w:r w:rsidR="00C364DE">
        <w:rPr>
          <w:rFonts w:ascii="Tahoma" w:hAnsi="Tahoma" w:cs="Tahoma"/>
          <w:sz w:val="20"/>
          <w:szCs w:val="20"/>
        </w:rPr>
        <w:t xml:space="preserve">mebli, </w:t>
      </w:r>
      <w:r w:rsidRPr="001553E1">
        <w:rPr>
          <w:rFonts w:ascii="Tahoma" w:hAnsi="Tahoma" w:cs="Tahoma"/>
          <w:sz w:val="20"/>
          <w:szCs w:val="20"/>
        </w:rPr>
        <w:t xml:space="preserve">sprzętu, </w:t>
      </w:r>
      <w:r w:rsidR="00C364DE">
        <w:rPr>
          <w:rFonts w:ascii="Tahoma" w:hAnsi="Tahoma" w:cs="Tahoma"/>
          <w:sz w:val="20"/>
          <w:szCs w:val="20"/>
        </w:rPr>
        <w:t xml:space="preserve">narzędzi, </w:t>
      </w:r>
      <w:r w:rsidRPr="001553E1">
        <w:rPr>
          <w:rFonts w:ascii="Tahoma" w:hAnsi="Tahoma" w:cs="Tahoma"/>
          <w:sz w:val="20"/>
          <w:szCs w:val="20"/>
        </w:rPr>
        <w:t>ro</w:t>
      </w:r>
      <w:r w:rsidR="00C364DE">
        <w:rPr>
          <w:rFonts w:ascii="Tahoma" w:hAnsi="Tahoma" w:cs="Tahoma"/>
          <w:sz w:val="20"/>
          <w:szCs w:val="20"/>
        </w:rPr>
        <w:t>bocizny, narzuty i dodatki dla W</w:t>
      </w:r>
      <w:r w:rsidRPr="001553E1">
        <w:rPr>
          <w:rFonts w:ascii="Tahoma" w:hAnsi="Tahoma" w:cs="Tahoma"/>
          <w:sz w:val="20"/>
          <w:szCs w:val="20"/>
        </w:rPr>
        <w:t>yko</w:t>
      </w:r>
      <w:r w:rsidR="00C364DE">
        <w:rPr>
          <w:rFonts w:ascii="Tahoma" w:hAnsi="Tahoma" w:cs="Tahoma"/>
          <w:sz w:val="20"/>
          <w:szCs w:val="20"/>
        </w:rPr>
        <w:t xml:space="preserve">nawcy, koszt transportu, dostarczenia (wniesienia), </w:t>
      </w:r>
      <w:r w:rsidRPr="001553E1">
        <w:rPr>
          <w:rFonts w:ascii="Tahoma" w:hAnsi="Tahoma" w:cs="Tahoma"/>
          <w:sz w:val="20"/>
          <w:szCs w:val="20"/>
        </w:rPr>
        <w:t>montażu, pełen zakres robót i dostaw, koszt robót przygotowawczych, porządkowych,</w:t>
      </w:r>
      <w:r w:rsidR="00C364DE">
        <w:rPr>
          <w:rFonts w:ascii="Tahoma" w:hAnsi="Tahoma" w:cs="Tahoma"/>
          <w:sz w:val="20"/>
          <w:szCs w:val="20"/>
        </w:rPr>
        <w:t xml:space="preserve"> </w:t>
      </w:r>
      <w:r w:rsidRPr="001553E1">
        <w:rPr>
          <w:rFonts w:ascii="Tahoma" w:hAnsi="Tahoma" w:cs="Tahoma"/>
          <w:sz w:val="20"/>
          <w:szCs w:val="20"/>
        </w:rPr>
        <w:t>podatek VAT oraz inne niezbędne koszty.</w:t>
      </w:r>
    </w:p>
    <w:p w:rsidR="000129C6" w:rsidRPr="001553E1" w:rsidRDefault="000129C6" w:rsidP="0099683A">
      <w:pPr>
        <w:pStyle w:val="Tekstpodstawowy"/>
        <w:spacing w:line="276" w:lineRule="auto"/>
        <w:ind w:left="284" w:right="0" w:hanging="284"/>
        <w:jc w:val="both"/>
        <w:rPr>
          <w:rFonts w:ascii="Tahoma" w:hAnsi="Tahoma" w:cs="Tahoma"/>
          <w:color w:val="auto"/>
        </w:rPr>
      </w:pPr>
    </w:p>
    <w:p w:rsidR="000129C6" w:rsidRPr="004D02ED" w:rsidRDefault="004D02ED" w:rsidP="0099683A">
      <w:pPr>
        <w:pStyle w:val="Tekstpodstawowy"/>
        <w:spacing w:line="276" w:lineRule="auto"/>
        <w:ind w:right="0"/>
        <w:rPr>
          <w:rFonts w:ascii="Tahoma" w:hAnsi="Tahoma" w:cs="Tahoma"/>
          <w:bCs/>
          <w:iCs/>
          <w:color w:val="auto"/>
          <w:u w:val="single"/>
        </w:rPr>
      </w:pPr>
      <w:r w:rsidRPr="004D02ED">
        <w:rPr>
          <w:rFonts w:ascii="Tahoma" w:hAnsi="Tahoma" w:cs="Tahoma"/>
          <w:bCs/>
          <w:iCs/>
          <w:color w:val="auto"/>
          <w:u w:val="single"/>
        </w:rPr>
        <w:t>VI. WARUNKI PŁATNOŚCI</w:t>
      </w:r>
    </w:p>
    <w:p w:rsidR="000129C6" w:rsidRPr="001553E1" w:rsidRDefault="00BC2395" w:rsidP="0099683A">
      <w:pPr>
        <w:pStyle w:val="Tekstpodstawowy"/>
        <w:spacing w:line="276" w:lineRule="auto"/>
        <w:ind w:right="0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§ 10</w:t>
      </w:r>
    </w:p>
    <w:p w:rsidR="000129C6" w:rsidRPr="001553E1" w:rsidRDefault="000129C6" w:rsidP="0099683A">
      <w:pPr>
        <w:pStyle w:val="Tekstpodstawowy"/>
        <w:spacing w:line="276" w:lineRule="auto"/>
        <w:ind w:right="0"/>
        <w:jc w:val="center"/>
        <w:rPr>
          <w:rFonts w:ascii="Tahoma" w:hAnsi="Tahoma" w:cs="Tahoma"/>
          <w:color w:val="auto"/>
        </w:rPr>
      </w:pPr>
    </w:p>
    <w:p w:rsidR="000129C6" w:rsidRPr="001553E1" w:rsidRDefault="000129C6" w:rsidP="0099683A">
      <w:pPr>
        <w:tabs>
          <w:tab w:val="left" w:pos="360"/>
        </w:tabs>
        <w:spacing w:line="276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1.</w:t>
      </w:r>
      <w:r w:rsidRPr="001553E1">
        <w:rPr>
          <w:rFonts w:ascii="Tahoma" w:hAnsi="Tahoma" w:cs="Tahoma"/>
          <w:sz w:val="20"/>
          <w:szCs w:val="20"/>
        </w:rPr>
        <w:tab/>
        <w:t>Strony postanawiają, że rozliczenie za przedmiot umowy nastąpi na podst</w:t>
      </w:r>
      <w:r w:rsidR="00F42A25" w:rsidRPr="001553E1">
        <w:rPr>
          <w:rFonts w:ascii="Tahoma" w:hAnsi="Tahoma" w:cs="Tahoma"/>
          <w:sz w:val="20"/>
          <w:szCs w:val="20"/>
        </w:rPr>
        <w:t xml:space="preserve">awie faktury VAT, wystawionej </w:t>
      </w:r>
      <w:r w:rsidRPr="001553E1">
        <w:rPr>
          <w:rFonts w:ascii="Tahoma" w:hAnsi="Tahoma" w:cs="Tahoma"/>
          <w:sz w:val="20"/>
          <w:szCs w:val="20"/>
        </w:rPr>
        <w:t>nie wcześniej niż po zakończeniu i ostatecznym odebran</w:t>
      </w:r>
      <w:r w:rsidR="00C364DE">
        <w:rPr>
          <w:rFonts w:ascii="Tahoma" w:hAnsi="Tahoma" w:cs="Tahoma"/>
          <w:sz w:val="20"/>
          <w:szCs w:val="20"/>
        </w:rPr>
        <w:t>iu przedmiotu zamówienia, zgodnie z ustalonym</w:t>
      </w:r>
      <w:r w:rsidR="00E470AE">
        <w:rPr>
          <w:rFonts w:ascii="Tahoma" w:hAnsi="Tahoma" w:cs="Tahoma"/>
          <w:sz w:val="20"/>
          <w:szCs w:val="20"/>
        </w:rPr>
        <w:t xml:space="preserve"> </w:t>
      </w:r>
      <w:r w:rsidR="00C364DE">
        <w:rPr>
          <w:rFonts w:ascii="Tahoma" w:hAnsi="Tahoma" w:cs="Tahoma"/>
          <w:sz w:val="20"/>
          <w:szCs w:val="20"/>
        </w:rPr>
        <w:t>terminami jego wykonania</w:t>
      </w:r>
      <w:r w:rsidR="00E470AE">
        <w:rPr>
          <w:rFonts w:ascii="Tahoma" w:hAnsi="Tahoma" w:cs="Tahoma"/>
          <w:sz w:val="20"/>
          <w:szCs w:val="20"/>
        </w:rPr>
        <w:t xml:space="preserve">. </w:t>
      </w:r>
      <w:r w:rsidRPr="001553E1">
        <w:rPr>
          <w:rFonts w:ascii="Tahoma" w:hAnsi="Tahoma" w:cs="Tahoma"/>
          <w:sz w:val="20"/>
          <w:szCs w:val="20"/>
        </w:rPr>
        <w:t xml:space="preserve"> Do faktury nale</w:t>
      </w:r>
      <w:r w:rsidR="00F42A25" w:rsidRPr="001553E1">
        <w:rPr>
          <w:rFonts w:ascii="Tahoma" w:hAnsi="Tahoma" w:cs="Tahoma"/>
          <w:sz w:val="20"/>
          <w:szCs w:val="20"/>
        </w:rPr>
        <w:t>ży dołączyć</w:t>
      </w:r>
      <w:r w:rsidR="0021798A">
        <w:rPr>
          <w:rFonts w:ascii="Tahoma" w:hAnsi="Tahoma" w:cs="Tahoma"/>
          <w:sz w:val="20"/>
          <w:szCs w:val="20"/>
        </w:rPr>
        <w:t xml:space="preserve"> zatwierdzony przez upoważnionego Przedstawiciela Szkoły </w:t>
      </w:r>
      <w:r w:rsidRPr="001553E1">
        <w:rPr>
          <w:rFonts w:ascii="Tahoma" w:hAnsi="Tahoma" w:cs="Tahoma"/>
          <w:sz w:val="20"/>
          <w:szCs w:val="20"/>
        </w:rPr>
        <w:t>p</w:t>
      </w:r>
      <w:r w:rsidR="0021798A">
        <w:rPr>
          <w:rFonts w:ascii="Tahoma" w:hAnsi="Tahoma" w:cs="Tahoma"/>
          <w:sz w:val="20"/>
          <w:szCs w:val="20"/>
        </w:rPr>
        <w:t>rotokół odbioru.</w:t>
      </w:r>
    </w:p>
    <w:p w:rsidR="000129C6" w:rsidRPr="001553E1" w:rsidRDefault="00A26835" w:rsidP="0099683A">
      <w:pPr>
        <w:tabs>
          <w:tab w:val="left" w:pos="360"/>
        </w:tabs>
        <w:spacing w:line="276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 xml:space="preserve">Faktura płatna będzie </w:t>
      </w:r>
      <w:r w:rsidR="00E41CB2">
        <w:rPr>
          <w:rFonts w:ascii="Tahoma" w:hAnsi="Tahoma" w:cs="Tahoma"/>
          <w:sz w:val="20"/>
          <w:szCs w:val="20"/>
        </w:rPr>
        <w:t xml:space="preserve">w </w:t>
      </w:r>
      <w:r w:rsidR="00E41CB2" w:rsidRPr="000C795B">
        <w:rPr>
          <w:rFonts w:ascii="Tahoma" w:hAnsi="Tahoma" w:cs="Tahoma"/>
          <w:sz w:val="20"/>
          <w:szCs w:val="20"/>
        </w:rPr>
        <w:t>ciągu 21</w:t>
      </w:r>
      <w:r w:rsidR="000129C6" w:rsidRPr="000C795B">
        <w:rPr>
          <w:rFonts w:ascii="Tahoma" w:hAnsi="Tahoma" w:cs="Tahoma"/>
          <w:sz w:val="20"/>
          <w:szCs w:val="20"/>
        </w:rPr>
        <w:t xml:space="preserve"> dni od daty</w:t>
      </w:r>
      <w:r w:rsidR="000129C6" w:rsidRPr="001553E1">
        <w:rPr>
          <w:rFonts w:ascii="Tahoma" w:hAnsi="Tahoma" w:cs="Tahoma"/>
          <w:sz w:val="20"/>
          <w:szCs w:val="20"/>
        </w:rPr>
        <w:t xml:space="preserve"> jej wpływu do Zamawiającego wraz z protokołem odbioru.</w:t>
      </w:r>
    </w:p>
    <w:p w:rsidR="000129C6" w:rsidRPr="001553E1" w:rsidRDefault="000129C6" w:rsidP="0099683A">
      <w:pPr>
        <w:tabs>
          <w:tab w:val="left" w:pos="360"/>
        </w:tabs>
        <w:spacing w:line="276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 xml:space="preserve">3. </w:t>
      </w:r>
      <w:r w:rsidRPr="001553E1">
        <w:rPr>
          <w:rFonts w:ascii="Tahoma" w:hAnsi="Tahoma" w:cs="Tahoma"/>
          <w:sz w:val="20"/>
          <w:szCs w:val="20"/>
        </w:rPr>
        <w:tab/>
        <w:t>Płatność dokonana zostanie przelewem, na rachunek Wykonawcy wskazany na fakturze.</w:t>
      </w:r>
    </w:p>
    <w:p w:rsidR="000129C6" w:rsidRDefault="000129C6" w:rsidP="0099683A">
      <w:pPr>
        <w:tabs>
          <w:tab w:val="left" w:pos="360"/>
        </w:tabs>
        <w:spacing w:line="276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4.</w:t>
      </w:r>
      <w:r w:rsidRPr="001553E1">
        <w:rPr>
          <w:rFonts w:ascii="Tahoma" w:hAnsi="Tahoma" w:cs="Tahoma"/>
          <w:sz w:val="20"/>
          <w:szCs w:val="20"/>
        </w:rPr>
        <w:tab/>
        <w:t>Za dzień zapłaty uważa się dzień obciążenia rachunku Zamawiającego.</w:t>
      </w:r>
    </w:p>
    <w:p w:rsidR="000129C6" w:rsidRPr="001553E1" w:rsidRDefault="00F241B2" w:rsidP="00F241B2">
      <w:pPr>
        <w:tabs>
          <w:tab w:val="left" w:pos="360"/>
        </w:tabs>
        <w:spacing w:line="276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  </w:t>
      </w:r>
      <w:r w:rsidR="000129C6" w:rsidRPr="001553E1">
        <w:rPr>
          <w:rFonts w:ascii="Tahoma" w:hAnsi="Tahoma" w:cs="Tahoma"/>
          <w:sz w:val="20"/>
          <w:szCs w:val="20"/>
        </w:rPr>
        <w:t xml:space="preserve">Bez zgody Zamawiającego Wykonawca nie może dokonywać przelewu wierzytelności wynikających z </w:t>
      </w:r>
      <w:r>
        <w:rPr>
          <w:rFonts w:ascii="Tahoma" w:hAnsi="Tahoma" w:cs="Tahoma"/>
          <w:sz w:val="20"/>
          <w:szCs w:val="20"/>
        </w:rPr>
        <w:t xml:space="preserve">  </w:t>
      </w:r>
      <w:r w:rsidR="000129C6" w:rsidRPr="001553E1">
        <w:rPr>
          <w:rFonts w:ascii="Tahoma" w:hAnsi="Tahoma" w:cs="Tahoma"/>
          <w:sz w:val="20"/>
          <w:szCs w:val="20"/>
        </w:rPr>
        <w:t>realizacji  niniejszej umowy na osoby trzecie.</w:t>
      </w:r>
    </w:p>
    <w:p w:rsidR="000129C6" w:rsidRPr="001553E1" w:rsidRDefault="000129C6" w:rsidP="0099683A">
      <w:pPr>
        <w:tabs>
          <w:tab w:val="left" w:pos="30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42A25" w:rsidRDefault="004D02ED" w:rsidP="00F42A25">
      <w:pPr>
        <w:pStyle w:val="Nagwek1"/>
        <w:numPr>
          <w:ilvl w:val="0"/>
          <w:numId w:val="2"/>
        </w:numPr>
        <w:tabs>
          <w:tab w:val="left" w:pos="0"/>
        </w:tabs>
        <w:spacing w:line="276" w:lineRule="auto"/>
        <w:ind w:right="0"/>
        <w:jc w:val="left"/>
        <w:rPr>
          <w:rFonts w:ascii="Tahoma" w:hAnsi="Tahoma" w:cs="Tahoma"/>
          <w:b w:val="0"/>
          <w:i w:val="0"/>
          <w:color w:val="auto"/>
          <w:sz w:val="20"/>
          <w:u w:val="single"/>
        </w:rPr>
      </w:pPr>
      <w:r w:rsidRPr="004D02ED">
        <w:rPr>
          <w:rFonts w:ascii="Tahoma" w:hAnsi="Tahoma" w:cs="Tahoma"/>
          <w:b w:val="0"/>
          <w:i w:val="0"/>
          <w:color w:val="auto"/>
          <w:sz w:val="20"/>
          <w:u w:val="single"/>
        </w:rPr>
        <w:t>VII. RĘKOJMIA ZA WADY I GWARANCJA JAKOŚCI</w:t>
      </w:r>
    </w:p>
    <w:p w:rsidR="00F241B2" w:rsidRPr="00F241B2" w:rsidRDefault="00F241B2" w:rsidP="00F241B2"/>
    <w:p w:rsidR="000129C6" w:rsidRPr="001553E1" w:rsidRDefault="00BC2395" w:rsidP="0099683A">
      <w:pPr>
        <w:keepLines/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11</w:t>
      </w:r>
    </w:p>
    <w:p w:rsidR="000129C6" w:rsidRPr="001553E1" w:rsidRDefault="000129C6" w:rsidP="0099683A">
      <w:pPr>
        <w:keepLines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0129C6" w:rsidRPr="001553E1" w:rsidRDefault="000129C6" w:rsidP="0099683A">
      <w:pPr>
        <w:pStyle w:val="Tekstpodstawowy31"/>
        <w:tabs>
          <w:tab w:val="clear" w:pos="540"/>
          <w:tab w:val="left" w:pos="426"/>
        </w:tabs>
        <w:spacing w:line="276" w:lineRule="auto"/>
        <w:ind w:left="426" w:right="0" w:hanging="426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  <w:color w:val="auto"/>
        </w:rPr>
        <w:t>1.</w:t>
      </w:r>
      <w:r w:rsidR="00F42A25" w:rsidRPr="001553E1">
        <w:rPr>
          <w:rFonts w:ascii="Tahoma" w:hAnsi="Tahoma" w:cs="Tahoma"/>
          <w:color w:val="auto"/>
        </w:rPr>
        <w:t xml:space="preserve">  </w:t>
      </w:r>
      <w:r w:rsidRPr="001553E1">
        <w:rPr>
          <w:rFonts w:ascii="Tahoma" w:hAnsi="Tahoma" w:cs="Tahoma"/>
          <w:color w:val="auto"/>
        </w:rPr>
        <w:t xml:space="preserve">Wykonawca udziela Zamawiającemu gwarancji jakości na przedmiot umowy na </w:t>
      </w:r>
      <w:r w:rsidR="00287947" w:rsidRPr="001553E1">
        <w:rPr>
          <w:rFonts w:ascii="Tahoma" w:hAnsi="Tahoma" w:cs="Tahoma"/>
          <w:color w:val="auto"/>
        </w:rPr>
        <w:t>okres ....... m-cy</w:t>
      </w:r>
      <w:r w:rsidR="004623D6">
        <w:rPr>
          <w:rFonts w:ascii="Tahoma" w:hAnsi="Tahoma" w:cs="Tahoma"/>
          <w:color w:val="auto"/>
        </w:rPr>
        <w:t>.</w:t>
      </w:r>
    </w:p>
    <w:p w:rsidR="000129C6" w:rsidRPr="001553E1" w:rsidRDefault="000129C6" w:rsidP="0099683A">
      <w:p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1553E1">
        <w:rPr>
          <w:rFonts w:ascii="Tahoma" w:hAnsi="Tahoma" w:cs="Tahoma"/>
          <w:sz w:val="20"/>
          <w:szCs w:val="20"/>
          <w:lang w:eastAsia="pl-PL"/>
        </w:rPr>
        <w:t>2.   Okres gwarancji rozpoczyna się z dniem bezust</w:t>
      </w:r>
      <w:r w:rsidR="0021798A">
        <w:rPr>
          <w:rFonts w:ascii="Tahoma" w:hAnsi="Tahoma" w:cs="Tahoma"/>
          <w:sz w:val="20"/>
          <w:szCs w:val="20"/>
          <w:lang w:eastAsia="pl-PL"/>
        </w:rPr>
        <w:t>erkowego odbioru końcowego przedmiotu umowy</w:t>
      </w:r>
      <w:r w:rsidRPr="001553E1">
        <w:rPr>
          <w:rFonts w:ascii="Tahoma" w:hAnsi="Tahoma" w:cs="Tahoma"/>
          <w:sz w:val="20"/>
          <w:szCs w:val="20"/>
          <w:lang w:eastAsia="pl-PL"/>
        </w:rPr>
        <w:t>.</w:t>
      </w:r>
    </w:p>
    <w:p w:rsidR="000129C6" w:rsidRPr="0021798A" w:rsidRDefault="000129C6" w:rsidP="0021798A">
      <w:pPr>
        <w:pStyle w:val="Tekstpodstawowy31"/>
        <w:tabs>
          <w:tab w:val="clear" w:pos="540"/>
          <w:tab w:val="left" w:pos="400"/>
        </w:tabs>
        <w:spacing w:line="276" w:lineRule="auto"/>
        <w:ind w:left="360" w:right="0" w:hanging="360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  <w:color w:val="auto"/>
        </w:rPr>
        <w:t xml:space="preserve">3. </w:t>
      </w:r>
      <w:r w:rsidRPr="001553E1">
        <w:rPr>
          <w:rFonts w:ascii="Tahoma" w:hAnsi="Tahoma" w:cs="Tahoma"/>
          <w:color w:val="auto"/>
        </w:rPr>
        <w:tab/>
        <w:t>Niezależnie od uprawnień z tytułu udzielonej gwarancji, Zamawiający zastrzega sobie prawo korzystania z uprawnień z tytułu rękojmi za wady przedmiotu umowy w okresie równym okresowi gwarancji.</w:t>
      </w:r>
    </w:p>
    <w:p w:rsidR="000129C6" w:rsidRPr="001553E1" w:rsidRDefault="00BC2395" w:rsidP="0099683A">
      <w:pPr>
        <w:keepLines/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12</w:t>
      </w:r>
    </w:p>
    <w:p w:rsidR="000129C6" w:rsidRPr="001553E1" w:rsidRDefault="000129C6" w:rsidP="0099683A">
      <w:pPr>
        <w:keepLines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0129C6" w:rsidRPr="001553E1" w:rsidRDefault="000129C6" w:rsidP="0099683A">
      <w:pPr>
        <w:pStyle w:val="Tekstpodstawowy31"/>
        <w:numPr>
          <w:ilvl w:val="0"/>
          <w:numId w:val="7"/>
        </w:numPr>
        <w:tabs>
          <w:tab w:val="clear" w:pos="540"/>
          <w:tab w:val="left" w:pos="-2977"/>
          <w:tab w:val="num" w:pos="284"/>
        </w:tabs>
        <w:spacing w:line="276" w:lineRule="auto"/>
        <w:ind w:left="284" w:right="0" w:hanging="284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  <w:color w:val="auto"/>
        </w:rPr>
        <w:t>Warunkiem wykonania uprawnień z tytułu gwarancji jakości jest złożenie przez Zamawiającego pisemnej reklamacji.</w:t>
      </w:r>
    </w:p>
    <w:p w:rsidR="000129C6" w:rsidRPr="001553E1" w:rsidRDefault="000129C6" w:rsidP="0099683A">
      <w:pPr>
        <w:pStyle w:val="Tekstpodstawowywcity21"/>
        <w:numPr>
          <w:ilvl w:val="0"/>
          <w:numId w:val="7"/>
        </w:numPr>
        <w:tabs>
          <w:tab w:val="clear" w:pos="540"/>
          <w:tab w:val="num" w:pos="284"/>
          <w:tab w:val="left" w:pos="360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Wykonawca nie może odmówić usunięcia wad bez względu na wysokość kosztów z tym związanych.</w:t>
      </w:r>
    </w:p>
    <w:p w:rsidR="000129C6" w:rsidRPr="001553E1" w:rsidRDefault="000129C6" w:rsidP="0099683A">
      <w:pPr>
        <w:numPr>
          <w:ilvl w:val="0"/>
          <w:numId w:val="7"/>
        </w:numPr>
        <w:tabs>
          <w:tab w:val="clear" w:pos="540"/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Zamawiający może usunąć wady w zastępstwie i na koszt Wykonawcy, jeżeli wady te nie zostały usunięte w wyznaczonym terminie.</w:t>
      </w:r>
    </w:p>
    <w:p w:rsidR="000129C6" w:rsidRPr="001553E1" w:rsidRDefault="000129C6" w:rsidP="0099683A">
      <w:pPr>
        <w:pStyle w:val="Tekstpodstawowy31"/>
        <w:numPr>
          <w:ilvl w:val="0"/>
          <w:numId w:val="7"/>
        </w:numPr>
        <w:tabs>
          <w:tab w:val="clear" w:pos="540"/>
          <w:tab w:val="left" w:pos="-2977"/>
          <w:tab w:val="num" w:pos="284"/>
        </w:tabs>
        <w:spacing w:line="276" w:lineRule="auto"/>
        <w:ind w:left="284" w:right="0" w:hanging="284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</w:rPr>
        <w:t xml:space="preserve">Strony Umowy dokonają przeglądu gwarancyjnego w ostatnim dniu terminu gwarancji, </w:t>
      </w:r>
      <w:r w:rsidR="00F42A25" w:rsidRPr="001553E1">
        <w:rPr>
          <w:rFonts w:ascii="Tahoma" w:hAnsi="Tahoma" w:cs="Tahoma"/>
        </w:rPr>
        <w:t xml:space="preserve">                  </w:t>
      </w:r>
      <w:r w:rsidRPr="001553E1">
        <w:rPr>
          <w:rFonts w:ascii="Tahoma" w:hAnsi="Tahoma" w:cs="Tahoma"/>
        </w:rPr>
        <w:t>a stwierdzone wówczas usterki Wykonawca usunie niezwłocznie w ramach gwarancji.</w:t>
      </w:r>
    </w:p>
    <w:p w:rsidR="006274DB" w:rsidRPr="001553E1" w:rsidRDefault="006274DB" w:rsidP="0099683A">
      <w:pPr>
        <w:pStyle w:val="Tekstpodstawowy31"/>
        <w:numPr>
          <w:ilvl w:val="0"/>
          <w:numId w:val="7"/>
        </w:numPr>
        <w:tabs>
          <w:tab w:val="clear" w:pos="540"/>
          <w:tab w:val="left" w:pos="-2977"/>
          <w:tab w:val="num" w:pos="284"/>
        </w:tabs>
        <w:spacing w:line="276" w:lineRule="auto"/>
        <w:ind w:left="284" w:right="0" w:hanging="284"/>
        <w:rPr>
          <w:rFonts w:ascii="Tahoma" w:hAnsi="Tahoma" w:cs="Tahoma"/>
          <w:color w:val="auto"/>
        </w:rPr>
      </w:pPr>
      <w:r w:rsidRPr="001553E1">
        <w:rPr>
          <w:rFonts w:ascii="Tahoma" w:hAnsi="Tahoma" w:cs="Tahoma"/>
        </w:rPr>
        <w:t>Załącznikiem do przedmiotowej Umowy jest „Karta gwarancyjna”</w:t>
      </w:r>
    </w:p>
    <w:p w:rsidR="000129C6" w:rsidRPr="001553E1" w:rsidRDefault="000129C6" w:rsidP="0099683A">
      <w:pPr>
        <w:pStyle w:val="Tekstpodstawowy21"/>
        <w:spacing w:line="276" w:lineRule="auto"/>
        <w:ind w:right="0"/>
        <w:rPr>
          <w:rFonts w:ascii="Tahoma" w:hAnsi="Tahoma" w:cs="Tahoma"/>
          <w:color w:val="auto"/>
        </w:rPr>
      </w:pPr>
    </w:p>
    <w:p w:rsidR="000129C6" w:rsidRPr="004D02ED" w:rsidRDefault="004D02ED" w:rsidP="0099683A">
      <w:pPr>
        <w:pStyle w:val="Nagwek1"/>
        <w:numPr>
          <w:ilvl w:val="0"/>
          <w:numId w:val="2"/>
        </w:numPr>
        <w:tabs>
          <w:tab w:val="left" w:pos="0"/>
        </w:tabs>
        <w:spacing w:line="276" w:lineRule="auto"/>
        <w:ind w:right="0"/>
        <w:jc w:val="left"/>
        <w:rPr>
          <w:rFonts w:ascii="Tahoma" w:hAnsi="Tahoma" w:cs="Tahoma"/>
          <w:b w:val="0"/>
          <w:i w:val="0"/>
          <w:color w:val="auto"/>
          <w:sz w:val="20"/>
          <w:u w:val="single"/>
        </w:rPr>
      </w:pPr>
      <w:r w:rsidRPr="004D02ED">
        <w:rPr>
          <w:rFonts w:ascii="Tahoma" w:hAnsi="Tahoma" w:cs="Tahoma"/>
          <w:b w:val="0"/>
          <w:i w:val="0"/>
          <w:color w:val="auto"/>
          <w:sz w:val="20"/>
          <w:u w:val="single"/>
        </w:rPr>
        <w:t>IX. ODSTĄPIENIE OD UMOWY</w:t>
      </w:r>
    </w:p>
    <w:p w:rsidR="000129C6" w:rsidRPr="001553E1" w:rsidRDefault="00BC2395" w:rsidP="0099683A">
      <w:pPr>
        <w:keepLines/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13</w:t>
      </w:r>
    </w:p>
    <w:p w:rsidR="006274DB" w:rsidRPr="001553E1" w:rsidRDefault="006274DB" w:rsidP="0099683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0129C6" w:rsidRPr="001553E1" w:rsidRDefault="006274DB" w:rsidP="006274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 xml:space="preserve">1. </w:t>
      </w:r>
      <w:r w:rsidR="000129C6" w:rsidRPr="001553E1">
        <w:rPr>
          <w:rFonts w:ascii="Tahoma" w:hAnsi="Tahoma" w:cs="Tahoma"/>
          <w:sz w:val="20"/>
          <w:szCs w:val="20"/>
        </w:rPr>
        <w:t>Zamawiającemu przysługuje prawo odstąpienia od umowy, jeżeli:</w:t>
      </w:r>
    </w:p>
    <w:p w:rsidR="000129C6" w:rsidRPr="001553E1" w:rsidRDefault="000129C6" w:rsidP="00277A09">
      <w:pPr>
        <w:pStyle w:val="Akapitzlist"/>
        <w:numPr>
          <w:ilvl w:val="1"/>
          <w:numId w:val="16"/>
        </w:numPr>
        <w:tabs>
          <w:tab w:val="left" w:pos="1065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 xml:space="preserve">wystąpi istotna zmiana okoliczności powodująca, że wykonanie umowy nie leży </w:t>
      </w:r>
      <w:r w:rsidRPr="001553E1">
        <w:rPr>
          <w:rFonts w:ascii="Tahoma" w:hAnsi="Tahoma" w:cs="Tahoma"/>
          <w:sz w:val="20"/>
          <w:szCs w:val="20"/>
        </w:rPr>
        <w:br/>
        <w:t>w interesie publicznym, czego nie można było przewidzieć w chwili zawarcia umowy; odstąpienie od umowy w takim przypadku może nastąpić w terminie 30 dni od powzięcia informacji o powyższych okolicznościach,</w:t>
      </w:r>
    </w:p>
    <w:p w:rsidR="000129C6" w:rsidRPr="001553E1" w:rsidRDefault="000129C6" w:rsidP="00277A09">
      <w:pPr>
        <w:pStyle w:val="Akapitzlist"/>
        <w:numPr>
          <w:ilvl w:val="1"/>
          <w:numId w:val="16"/>
        </w:numPr>
        <w:tabs>
          <w:tab w:val="left" w:pos="1065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zostanie ogłoszona upadłość lub rozwiązanie firmy Wykonawcy,</w:t>
      </w:r>
    </w:p>
    <w:p w:rsidR="000129C6" w:rsidRPr="0021798A" w:rsidRDefault="000129C6" w:rsidP="0021798A">
      <w:pPr>
        <w:pStyle w:val="Akapitzlist"/>
        <w:numPr>
          <w:ilvl w:val="1"/>
          <w:numId w:val="16"/>
        </w:numPr>
        <w:tabs>
          <w:tab w:val="left" w:pos="1065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zostanie wydany nakaz zajęcia majątku Wykonawcy,</w:t>
      </w:r>
    </w:p>
    <w:p w:rsidR="000129C6" w:rsidRPr="001553E1" w:rsidRDefault="0021798A" w:rsidP="00277A09">
      <w:pPr>
        <w:pStyle w:val="Akapitzlist"/>
        <w:numPr>
          <w:ilvl w:val="1"/>
          <w:numId w:val="16"/>
        </w:numPr>
        <w:tabs>
          <w:tab w:val="left" w:pos="1065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nie wykonuje czynności</w:t>
      </w:r>
      <w:r w:rsidR="000129C6" w:rsidRPr="001553E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towarzyszących </w:t>
      </w:r>
      <w:r w:rsidR="000129C6" w:rsidRPr="001553E1">
        <w:rPr>
          <w:rFonts w:ascii="Tahoma" w:hAnsi="Tahoma" w:cs="Tahoma"/>
          <w:sz w:val="20"/>
          <w:szCs w:val="20"/>
        </w:rPr>
        <w:t>zgodnie z umową lub też nienależycie wykonuje swoje zobowiązania umowne,</w:t>
      </w:r>
    </w:p>
    <w:p w:rsidR="000129C6" w:rsidRPr="001553E1" w:rsidRDefault="000129C6" w:rsidP="00277A09">
      <w:pPr>
        <w:pStyle w:val="Akapitzlist"/>
        <w:numPr>
          <w:ilvl w:val="1"/>
          <w:numId w:val="16"/>
        </w:numPr>
        <w:tabs>
          <w:tab w:val="left" w:pos="1065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Wyk</w:t>
      </w:r>
      <w:r w:rsidR="0021798A">
        <w:rPr>
          <w:rFonts w:ascii="Tahoma" w:hAnsi="Tahoma" w:cs="Tahoma"/>
          <w:sz w:val="20"/>
          <w:szCs w:val="20"/>
        </w:rPr>
        <w:t>onawca przerwał realizację czynności</w:t>
      </w:r>
      <w:r w:rsidRPr="001553E1">
        <w:rPr>
          <w:rFonts w:ascii="Tahoma" w:hAnsi="Tahoma" w:cs="Tahoma"/>
          <w:sz w:val="20"/>
          <w:szCs w:val="20"/>
        </w:rPr>
        <w:t xml:space="preserve"> </w:t>
      </w:r>
      <w:r w:rsidR="0021798A">
        <w:rPr>
          <w:rFonts w:ascii="Tahoma" w:hAnsi="Tahoma" w:cs="Tahoma"/>
          <w:sz w:val="20"/>
          <w:szCs w:val="20"/>
        </w:rPr>
        <w:t xml:space="preserve">towarzyszących </w:t>
      </w:r>
      <w:r w:rsidRPr="001553E1">
        <w:rPr>
          <w:rFonts w:ascii="Tahoma" w:hAnsi="Tahoma" w:cs="Tahoma"/>
          <w:sz w:val="20"/>
          <w:szCs w:val="20"/>
        </w:rPr>
        <w:t xml:space="preserve">i przerwa trwa dłużej niż </w:t>
      </w:r>
      <w:r w:rsidR="00CC5384">
        <w:rPr>
          <w:rFonts w:ascii="Tahoma" w:hAnsi="Tahoma" w:cs="Tahoma"/>
          <w:sz w:val="20"/>
          <w:szCs w:val="20"/>
        </w:rPr>
        <w:t xml:space="preserve">    </w:t>
      </w:r>
      <w:r w:rsidRPr="001553E1">
        <w:rPr>
          <w:rFonts w:ascii="Tahoma" w:hAnsi="Tahoma" w:cs="Tahoma"/>
          <w:sz w:val="20"/>
          <w:szCs w:val="20"/>
        </w:rPr>
        <w:t>3 dni z przyczyn zal</w:t>
      </w:r>
      <w:r w:rsidR="00277A09" w:rsidRPr="001553E1">
        <w:rPr>
          <w:rFonts w:ascii="Tahoma" w:hAnsi="Tahoma" w:cs="Tahoma"/>
          <w:sz w:val="20"/>
          <w:szCs w:val="20"/>
        </w:rPr>
        <w:t xml:space="preserve">eżnych </w:t>
      </w:r>
      <w:r w:rsidRPr="001553E1">
        <w:rPr>
          <w:rFonts w:ascii="Tahoma" w:hAnsi="Tahoma" w:cs="Tahoma"/>
          <w:sz w:val="20"/>
          <w:szCs w:val="20"/>
        </w:rPr>
        <w:t xml:space="preserve">od Wykonawcy i nie kontynuuje ich pomimo złożonego na piśmie wezwania. </w:t>
      </w:r>
    </w:p>
    <w:p w:rsidR="000129C6" w:rsidRPr="001553E1" w:rsidRDefault="000129C6" w:rsidP="0099683A">
      <w:pPr>
        <w:pStyle w:val="Tekstpodstawowywcity"/>
        <w:spacing w:line="276" w:lineRule="auto"/>
        <w:ind w:left="360" w:hanging="360"/>
        <w:jc w:val="both"/>
        <w:rPr>
          <w:rFonts w:ascii="Tahoma" w:hAnsi="Tahoma" w:cs="Tahoma"/>
        </w:rPr>
      </w:pPr>
      <w:r w:rsidRPr="001553E1">
        <w:rPr>
          <w:rFonts w:ascii="Tahoma" w:hAnsi="Tahoma" w:cs="Tahoma"/>
        </w:rPr>
        <w:t xml:space="preserve">2.  </w:t>
      </w:r>
      <w:r w:rsidR="00277A09" w:rsidRPr="001553E1">
        <w:rPr>
          <w:rFonts w:ascii="Tahoma" w:hAnsi="Tahoma" w:cs="Tahoma"/>
        </w:rPr>
        <w:t xml:space="preserve"> </w:t>
      </w:r>
      <w:r w:rsidRPr="001553E1">
        <w:rPr>
          <w:rFonts w:ascii="Tahoma" w:hAnsi="Tahoma" w:cs="Tahoma"/>
        </w:rPr>
        <w:t>Wykonawcy przysługuje p</w:t>
      </w:r>
      <w:r w:rsidR="00277A09" w:rsidRPr="001553E1">
        <w:rPr>
          <w:rFonts w:ascii="Tahoma" w:hAnsi="Tahoma" w:cs="Tahoma"/>
        </w:rPr>
        <w:t>rawo odstąpienia od umowy, jeżeli</w:t>
      </w:r>
      <w:r w:rsidRPr="001553E1">
        <w:rPr>
          <w:rFonts w:ascii="Tahoma" w:hAnsi="Tahoma" w:cs="Tahoma"/>
        </w:rPr>
        <w:t xml:space="preserve"> Zamawiający zawiadomi Wykonawcę, iż wobec zaistniałych okoliczności nie będzie mógł spełnić swoich zobowiązań umownych wobec Wykonawcy.</w:t>
      </w:r>
    </w:p>
    <w:p w:rsidR="000129C6" w:rsidRPr="001553E1" w:rsidRDefault="000129C6" w:rsidP="0099683A">
      <w:pPr>
        <w:tabs>
          <w:tab w:val="left" w:pos="360"/>
        </w:tabs>
        <w:spacing w:line="276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3.</w:t>
      </w:r>
      <w:r w:rsidRPr="001553E1">
        <w:rPr>
          <w:rFonts w:ascii="Tahoma" w:hAnsi="Tahoma" w:cs="Tahoma"/>
          <w:sz w:val="20"/>
          <w:szCs w:val="20"/>
        </w:rPr>
        <w:tab/>
        <w:t>Odstąpienie od umowy winno nastąpić w formie pisemnej pod rygorem nieważności takiego oświadczenia i powinno zawierać uzasadnienie.</w:t>
      </w:r>
    </w:p>
    <w:p w:rsidR="000129C6" w:rsidRPr="0021798A" w:rsidRDefault="000129C6" w:rsidP="002E0941">
      <w:pPr>
        <w:pStyle w:val="Tekstpodstawowywcity31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4.</w:t>
      </w:r>
      <w:r w:rsidRPr="001553E1">
        <w:rPr>
          <w:rFonts w:ascii="Tahoma" w:hAnsi="Tahoma" w:cs="Tahoma"/>
          <w:sz w:val="20"/>
          <w:szCs w:val="20"/>
        </w:rPr>
        <w:tab/>
        <w:t>Zamawiający, w razie odstąpienia od umowy z przyczyn leżących po stronie Zam</w:t>
      </w:r>
      <w:r w:rsidR="0021798A">
        <w:rPr>
          <w:rFonts w:ascii="Tahoma" w:hAnsi="Tahoma" w:cs="Tahoma"/>
          <w:sz w:val="20"/>
          <w:szCs w:val="20"/>
        </w:rPr>
        <w:t xml:space="preserve">awiającego  zobowiązany jest do </w:t>
      </w:r>
      <w:r w:rsidR="0021798A" w:rsidRPr="0021798A">
        <w:rPr>
          <w:rFonts w:ascii="Tahoma" w:hAnsi="Tahoma" w:cs="Tahoma"/>
          <w:sz w:val="20"/>
          <w:szCs w:val="20"/>
        </w:rPr>
        <w:t>zapłaty wynagrodzenia za czynności już wykonane</w:t>
      </w:r>
      <w:r w:rsidRPr="0021798A">
        <w:rPr>
          <w:rFonts w:ascii="Tahoma" w:hAnsi="Tahoma" w:cs="Tahoma"/>
          <w:sz w:val="20"/>
          <w:szCs w:val="20"/>
        </w:rPr>
        <w:t xml:space="preserve">, </w:t>
      </w:r>
    </w:p>
    <w:p w:rsidR="00287947" w:rsidRPr="00F241B2" w:rsidRDefault="000129C6" w:rsidP="00F241B2">
      <w:pPr>
        <w:pStyle w:val="Tekstpodstawowywcity31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5.</w:t>
      </w:r>
      <w:r w:rsidRPr="001553E1">
        <w:rPr>
          <w:rFonts w:ascii="Tahoma" w:hAnsi="Tahoma" w:cs="Tahoma"/>
          <w:sz w:val="20"/>
          <w:szCs w:val="20"/>
        </w:rPr>
        <w:tab/>
        <w:t>Wykonawca, w razie odstąpienia od umowy przez Zamawiającego i z przyczyn leżących po stronie Za</w:t>
      </w:r>
      <w:r w:rsidR="002E0941">
        <w:rPr>
          <w:rFonts w:ascii="Tahoma" w:hAnsi="Tahoma" w:cs="Tahoma"/>
          <w:sz w:val="20"/>
          <w:szCs w:val="20"/>
        </w:rPr>
        <w:t xml:space="preserve">mawiającego zobowiązany jest  </w:t>
      </w:r>
      <w:r w:rsidRPr="002E0941">
        <w:rPr>
          <w:rFonts w:ascii="Tahoma" w:hAnsi="Tahoma" w:cs="Tahoma"/>
          <w:sz w:val="20"/>
          <w:szCs w:val="20"/>
        </w:rPr>
        <w:t>sporząd</w:t>
      </w:r>
      <w:r w:rsidR="0021798A" w:rsidRPr="002E0941">
        <w:rPr>
          <w:rFonts w:ascii="Tahoma" w:hAnsi="Tahoma" w:cs="Tahoma"/>
          <w:sz w:val="20"/>
          <w:szCs w:val="20"/>
        </w:rPr>
        <w:t>zić szczegółowy wykaz czynności</w:t>
      </w:r>
      <w:r w:rsidRPr="002E0941">
        <w:rPr>
          <w:rFonts w:ascii="Tahoma" w:hAnsi="Tahoma" w:cs="Tahoma"/>
          <w:sz w:val="20"/>
          <w:szCs w:val="20"/>
        </w:rPr>
        <w:t>, któr</w:t>
      </w:r>
      <w:r w:rsidR="002E0941">
        <w:rPr>
          <w:rFonts w:ascii="Tahoma" w:hAnsi="Tahoma" w:cs="Tahoma"/>
          <w:sz w:val="20"/>
          <w:szCs w:val="20"/>
        </w:rPr>
        <w:t xml:space="preserve">e zostały </w:t>
      </w:r>
      <w:r w:rsidR="0021798A" w:rsidRPr="002E0941">
        <w:rPr>
          <w:rFonts w:ascii="Tahoma" w:hAnsi="Tahoma" w:cs="Tahoma"/>
          <w:sz w:val="20"/>
          <w:szCs w:val="20"/>
        </w:rPr>
        <w:t>wykonane</w:t>
      </w:r>
      <w:r w:rsidRPr="002E0941">
        <w:rPr>
          <w:rFonts w:ascii="Tahoma" w:hAnsi="Tahoma" w:cs="Tahoma"/>
          <w:sz w:val="20"/>
          <w:szCs w:val="20"/>
        </w:rPr>
        <w:t xml:space="preserve"> przed dniem odstąpienia, </w:t>
      </w:r>
    </w:p>
    <w:p w:rsidR="00287947" w:rsidRPr="001553E1" w:rsidRDefault="000129C6" w:rsidP="00F241B2">
      <w:p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6.</w:t>
      </w:r>
      <w:r w:rsidRPr="001553E1">
        <w:rPr>
          <w:rFonts w:ascii="Tahoma" w:hAnsi="Tahoma" w:cs="Tahoma"/>
          <w:sz w:val="20"/>
          <w:szCs w:val="20"/>
        </w:rPr>
        <w:tab/>
        <w:t>W razie odstąpienia od umowy przez Zamawiającego z przyczyn leżących po stronie Wykonawcy, Wykonawca zobowiązany jest do:</w:t>
      </w:r>
    </w:p>
    <w:p w:rsidR="000129C6" w:rsidRDefault="000129C6" w:rsidP="002E0941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sporządzenia szczegółowego protokołu inwentaryzacji</w:t>
      </w:r>
      <w:r w:rsidR="002E0941">
        <w:rPr>
          <w:rFonts w:ascii="Tahoma" w:hAnsi="Tahoma" w:cs="Tahoma"/>
          <w:sz w:val="20"/>
          <w:szCs w:val="20"/>
        </w:rPr>
        <w:t xml:space="preserve"> zabezpieczenia</w:t>
      </w:r>
      <w:r w:rsidRPr="002E0941">
        <w:rPr>
          <w:rFonts w:ascii="Tahoma" w:hAnsi="Tahoma" w:cs="Tahoma"/>
          <w:sz w:val="20"/>
          <w:szCs w:val="20"/>
        </w:rPr>
        <w:t xml:space="preserve"> </w:t>
      </w:r>
      <w:r w:rsidR="002E0941">
        <w:rPr>
          <w:rFonts w:ascii="Tahoma" w:hAnsi="Tahoma" w:cs="Tahoma"/>
          <w:sz w:val="20"/>
          <w:szCs w:val="20"/>
        </w:rPr>
        <w:t xml:space="preserve">przerwanej dostawy </w:t>
      </w:r>
      <w:r w:rsidRPr="002E0941">
        <w:rPr>
          <w:rFonts w:ascii="Tahoma" w:hAnsi="Tahoma" w:cs="Tahoma"/>
          <w:sz w:val="20"/>
          <w:szCs w:val="20"/>
        </w:rPr>
        <w:t>na swój koszt,</w:t>
      </w:r>
    </w:p>
    <w:p w:rsidR="000129C6" w:rsidRPr="00CC5384" w:rsidRDefault="000129C6" w:rsidP="00CC5384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C5384">
        <w:rPr>
          <w:rFonts w:ascii="Tahoma" w:hAnsi="Tahoma" w:cs="Tahoma"/>
          <w:sz w:val="20"/>
          <w:szCs w:val="20"/>
        </w:rPr>
        <w:t>usun</w:t>
      </w:r>
      <w:r w:rsidR="002E0941" w:rsidRPr="00CC5384">
        <w:rPr>
          <w:rFonts w:ascii="Tahoma" w:hAnsi="Tahoma" w:cs="Tahoma"/>
          <w:sz w:val="20"/>
          <w:szCs w:val="20"/>
        </w:rPr>
        <w:t>ięcia wszystkich swoich narzędzi, uporządkowania miejsca wykonywania czynności towarzyszących</w:t>
      </w:r>
      <w:r w:rsidRPr="00CC5384">
        <w:rPr>
          <w:rFonts w:ascii="Tahoma" w:hAnsi="Tahoma" w:cs="Tahoma"/>
          <w:sz w:val="20"/>
          <w:szCs w:val="20"/>
        </w:rPr>
        <w:t xml:space="preserve"> i protokolarnego przekazania go Zamawiającemu </w:t>
      </w:r>
      <w:r w:rsidR="002E0941" w:rsidRPr="00CC5384">
        <w:rPr>
          <w:rFonts w:ascii="Tahoma" w:hAnsi="Tahoma" w:cs="Tahoma"/>
          <w:sz w:val="20"/>
          <w:szCs w:val="20"/>
        </w:rPr>
        <w:t>nie później niż w kolejnym dniu po odstąpieniu</w:t>
      </w:r>
    </w:p>
    <w:p w:rsidR="002E0941" w:rsidRPr="002E0941" w:rsidRDefault="002E0941" w:rsidP="002E0941">
      <w:pPr>
        <w:pStyle w:val="Akapitzlist"/>
        <w:tabs>
          <w:tab w:val="left" w:pos="720"/>
        </w:tabs>
        <w:spacing w:line="276" w:lineRule="auto"/>
        <w:ind w:left="900"/>
        <w:jc w:val="both"/>
        <w:rPr>
          <w:rFonts w:ascii="Tahoma" w:hAnsi="Tahoma" w:cs="Tahoma"/>
          <w:sz w:val="20"/>
          <w:szCs w:val="20"/>
        </w:rPr>
      </w:pPr>
    </w:p>
    <w:p w:rsidR="000129C6" w:rsidRPr="00CB5973" w:rsidRDefault="00CB5973" w:rsidP="0099683A">
      <w:pPr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CB5973">
        <w:rPr>
          <w:rFonts w:ascii="Tahoma" w:hAnsi="Tahoma" w:cs="Tahoma"/>
          <w:sz w:val="20"/>
          <w:szCs w:val="20"/>
          <w:u w:val="single"/>
        </w:rPr>
        <w:t>X. ZMIANY W UMOWIE</w:t>
      </w:r>
    </w:p>
    <w:p w:rsidR="000129C6" w:rsidRPr="001553E1" w:rsidRDefault="00BC2395" w:rsidP="0099683A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14</w:t>
      </w:r>
    </w:p>
    <w:p w:rsidR="000129C6" w:rsidRPr="001553E1" w:rsidRDefault="000129C6" w:rsidP="0099683A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0129C6" w:rsidRPr="001553E1" w:rsidRDefault="000129C6" w:rsidP="0099683A">
      <w:pPr>
        <w:autoSpaceDE w:val="0"/>
        <w:spacing w:line="276" w:lineRule="auto"/>
        <w:jc w:val="both"/>
        <w:rPr>
          <w:rFonts w:ascii="Tahoma" w:eastAsia="Times-Roman" w:hAnsi="Tahoma" w:cs="Tahoma"/>
          <w:sz w:val="20"/>
          <w:szCs w:val="20"/>
        </w:rPr>
      </w:pPr>
      <w:r w:rsidRPr="001553E1">
        <w:rPr>
          <w:rFonts w:ascii="Tahoma" w:eastAsia="Times-Roman" w:hAnsi="Tahoma" w:cs="Tahoma"/>
          <w:sz w:val="20"/>
          <w:szCs w:val="20"/>
        </w:rPr>
        <w:t>Zmiana treści umowy może nastąpić</w:t>
      </w:r>
      <w:r w:rsidRPr="001553E1">
        <w:rPr>
          <w:rFonts w:ascii="Tahoma" w:eastAsia="TTE1154428t00" w:hAnsi="Tahoma" w:cs="Tahoma"/>
          <w:sz w:val="20"/>
          <w:szCs w:val="20"/>
        </w:rPr>
        <w:t xml:space="preserve"> wyłącznie</w:t>
      </w:r>
      <w:r w:rsidRPr="001553E1">
        <w:rPr>
          <w:rFonts w:ascii="Tahoma" w:eastAsia="Times-Roman" w:hAnsi="Tahoma" w:cs="Tahoma"/>
          <w:sz w:val="20"/>
          <w:szCs w:val="20"/>
        </w:rPr>
        <w:t xml:space="preserve"> w granicach unormowania art. 144 ust. 1 ustawy Prawo zamówień</w:t>
      </w:r>
      <w:r w:rsidRPr="001553E1">
        <w:rPr>
          <w:rFonts w:ascii="Tahoma" w:eastAsia="TTE1154428t00" w:hAnsi="Tahoma" w:cs="Tahoma"/>
          <w:sz w:val="20"/>
          <w:szCs w:val="20"/>
        </w:rPr>
        <w:t xml:space="preserve"> </w:t>
      </w:r>
      <w:r w:rsidRPr="001553E1">
        <w:rPr>
          <w:rFonts w:ascii="Tahoma" w:eastAsia="Times-Roman" w:hAnsi="Tahoma" w:cs="Tahoma"/>
          <w:sz w:val="20"/>
          <w:szCs w:val="20"/>
        </w:rPr>
        <w:t>publicznych za zgodą</w:t>
      </w:r>
      <w:r w:rsidRPr="001553E1">
        <w:rPr>
          <w:rFonts w:ascii="Tahoma" w:eastAsia="TTE1154428t00" w:hAnsi="Tahoma" w:cs="Tahoma"/>
          <w:sz w:val="20"/>
          <w:szCs w:val="20"/>
        </w:rPr>
        <w:t xml:space="preserve"> </w:t>
      </w:r>
      <w:r w:rsidRPr="001553E1">
        <w:rPr>
          <w:rFonts w:ascii="Tahoma" w:eastAsia="Times-Roman" w:hAnsi="Tahoma" w:cs="Tahoma"/>
          <w:sz w:val="20"/>
          <w:szCs w:val="20"/>
        </w:rPr>
        <w:t>obu Stron i pod rygorem niewa</w:t>
      </w:r>
      <w:r w:rsidRPr="001553E1">
        <w:rPr>
          <w:rFonts w:ascii="Tahoma" w:eastAsia="TTE1154428t00" w:hAnsi="Tahoma" w:cs="Tahoma"/>
          <w:sz w:val="20"/>
          <w:szCs w:val="20"/>
        </w:rPr>
        <w:t>ż</w:t>
      </w:r>
      <w:r w:rsidRPr="001553E1">
        <w:rPr>
          <w:rFonts w:ascii="Tahoma" w:eastAsia="Times-Roman" w:hAnsi="Tahoma" w:cs="Tahoma"/>
          <w:sz w:val="20"/>
          <w:szCs w:val="20"/>
        </w:rPr>
        <w:t>no</w:t>
      </w:r>
      <w:r w:rsidRPr="001553E1">
        <w:rPr>
          <w:rFonts w:ascii="Tahoma" w:eastAsia="TTE1154428t00" w:hAnsi="Tahoma" w:cs="Tahoma"/>
          <w:sz w:val="20"/>
          <w:szCs w:val="20"/>
        </w:rPr>
        <w:t>ś</w:t>
      </w:r>
      <w:r w:rsidRPr="001553E1">
        <w:rPr>
          <w:rFonts w:ascii="Tahoma" w:eastAsia="Times-Roman" w:hAnsi="Tahoma" w:cs="Tahoma"/>
          <w:sz w:val="20"/>
          <w:szCs w:val="20"/>
        </w:rPr>
        <w:t>ci wymaga formy pisemnego aneksu, skutecznego po podpisaniu przez obie Strony.</w:t>
      </w:r>
    </w:p>
    <w:p w:rsidR="000129C6" w:rsidRPr="001553E1" w:rsidRDefault="000129C6" w:rsidP="0099683A">
      <w:pPr>
        <w:autoSpaceDE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Zamawiaj</w:t>
      </w:r>
      <w:r w:rsidRPr="001553E1">
        <w:rPr>
          <w:rFonts w:ascii="Tahoma" w:eastAsia="TimesNewRoman" w:hAnsi="Tahoma" w:cs="Tahoma"/>
          <w:sz w:val="20"/>
          <w:szCs w:val="20"/>
        </w:rPr>
        <w:t>ą</w:t>
      </w:r>
      <w:r w:rsidRPr="001553E1">
        <w:rPr>
          <w:rFonts w:ascii="Tahoma" w:hAnsi="Tahoma" w:cs="Tahoma"/>
          <w:sz w:val="20"/>
          <w:szCs w:val="20"/>
        </w:rPr>
        <w:t>cy zastrzega sobie prawo wprowadzenia zmian do zawartej umowy z wybranym Wykonawc</w:t>
      </w:r>
      <w:r w:rsidRPr="001553E1">
        <w:rPr>
          <w:rFonts w:ascii="Tahoma" w:eastAsia="TimesNewRoman" w:hAnsi="Tahoma" w:cs="Tahoma"/>
          <w:sz w:val="20"/>
          <w:szCs w:val="20"/>
        </w:rPr>
        <w:t xml:space="preserve">ą </w:t>
      </w:r>
      <w:r w:rsidRPr="001553E1">
        <w:rPr>
          <w:rFonts w:ascii="Tahoma" w:hAnsi="Tahoma" w:cs="Tahoma"/>
          <w:sz w:val="20"/>
          <w:szCs w:val="20"/>
        </w:rPr>
        <w:t>w niniejszym post</w:t>
      </w:r>
      <w:r w:rsidRPr="001553E1">
        <w:rPr>
          <w:rFonts w:ascii="Tahoma" w:eastAsia="TimesNewRoman" w:hAnsi="Tahoma" w:cs="Tahoma"/>
          <w:sz w:val="20"/>
          <w:szCs w:val="20"/>
        </w:rPr>
        <w:t>ę</w:t>
      </w:r>
      <w:r w:rsidRPr="001553E1">
        <w:rPr>
          <w:rFonts w:ascii="Tahoma" w:hAnsi="Tahoma" w:cs="Tahoma"/>
          <w:sz w:val="20"/>
          <w:szCs w:val="20"/>
        </w:rPr>
        <w:t>powaniu, w przypadku wyst</w:t>
      </w:r>
      <w:r w:rsidRPr="001553E1">
        <w:rPr>
          <w:rFonts w:ascii="Tahoma" w:eastAsia="TimesNewRoman" w:hAnsi="Tahoma" w:cs="Tahoma"/>
          <w:sz w:val="20"/>
          <w:szCs w:val="20"/>
        </w:rPr>
        <w:t>ą</w:t>
      </w:r>
      <w:r w:rsidRPr="001553E1">
        <w:rPr>
          <w:rFonts w:ascii="Tahoma" w:hAnsi="Tahoma" w:cs="Tahoma"/>
          <w:sz w:val="20"/>
          <w:szCs w:val="20"/>
        </w:rPr>
        <w:t>pienia ni</w:t>
      </w:r>
      <w:r w:rsidRPr="001553E1">
        <w:rPr>
          <w:rFonts w:ascii="Tahoma" w:eastAsia="TimesNewRoman" w:hAnsi="Tahoma" w:cs="Tahoma"/>
          <w:sz w:val="20"/>
          <w:szCs w:val="20"/>
        </w:rPr>
        <w:t>ż</w:t>
      </w:r>
      <w:r w:rsidRPr="001553E1">
        <w:rPr>
          <w:rFonts w:ascii="Tahoma" w:hAnsi="Tahoma" w:cs="Tahoma"/>
          <w:sz w:val="20"/>
          <w:szCs w:val="20"/>
        </w:rPr>
        <w:t>ej podanych okoliczno</w:t>
      </w:r>
      <w:r w:rsidRPr="001553E1">
        <w:rPr>
          <w:rFonts w:ascii="Tahoma" w:eastAsia="TimesNewRoman" w:hAnsi="Tahoma" w:cs="Tahoma"/>
          <w:sz w:val="20"/>
          <w:szCs w:val="20"/>
        </w:rPr>
        <w:t>ś</w:t>
      </w:r>
      <w:r w:rsidRPr="001553E1">
        <w:rPr>
          <w:rFonts w:ascii="Tahoma" w:hAnsi="Tahoma" w:cs="Tahoma"/>
          <w:sz w:val="20"/>
          <w:szCs w:val="20"/>
        </w:rPr>
        <w:t>ci:</w:t>
      </w:r>
    </w:p>
    <w:p w:rsidR="00277A09" w:rsidRPr="001553E1" w:rsidRDefault="00277A09" w:rsidP="0099683A">
      <w:pPr>
        <w:autoSpaceDE w:val="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E0942" w:rsidRDefault="000129C6" w:rsidP="00F241B2">
      <w:pPr>
        <w:pStyle w:val="Tekstpodstawowy"/>
        <w:tabs>
          <w:tab w:val="left" w:pos="720"/>
        </w:tabs>
        <w:spacing w:line="276" w:lineRule="auto"/>
        <w:ind w:left="284" w:right="0" w:hanging="284"/>
        <w:jc w:val="both"/>
        <w:rPr>
          <w:rFonts w:ascii="Tahoma" w:hAnsi="Tahoma" w:cs="Tahoma"/>
        </w:rPr>
      </w:pPr>
      <w:r w:rsidRPr="001553E1">
        <w:rPr>
          <w:rFonts w:ascii="Tahoma" w:hAnsi="Tahoma" w:cs="Tahoma"/>
        </w:rPr>
        <w:t>1.</w:t>
      </w:r>
      <w:r w:rsidRPr="001553E1">
        <w:rPr>
          <w:rFonts w:ascii="Tahoma" w:hAnsi="Tahoma" w:cs="Tahoma"/>
        </w:rPr>
        <w:tab/>
        <w:t>Zmiany wynagrodzenia Wykonawcy w przypadku ustawowej zmiany</w:t>
      </w:r>
      <w:r w:rsidR="00E470AE">
        <w:rPr>
          <w:rFonts w:ascii="Tahoma" w:hAnsi="Tahoma" w:cs="Tahoma"/>
        </w:rPr>
        <w:t>:</w:t>
      </w:r>
    </w:p>
    <w:p w:rsidR="005E0942" w:rsidRPr="0023245C" w:rsidRDefault="005E0942" w:rsidP="00BC2395">
      <w:pPr>
        <w:pStyle w:val="Tekstpodstawowy"/>
        <w:tabs>
          <w:tab w:val="left" w:pos="720"/>
        </w:tabs>
        <w:spacing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 w:rsidRPr="0023245C">
        <w:rPr>
          <w:rFonts w:ascii="Tahoma" w:hAnsi="Tahoma" w:cs="Tahoma"/>
        </w:rPr>
        <w:tab/>
        <w:t>ustawowej zmiany wysoko</w:t>
      </w:r>
      <w:r w:rsidRPr="0023245C">
        <w:rPr>
          <w:rFonts w:ascii="Tahoma" w:eastAsia="TimesNewRoman" w:hAnsi="Tahoma" w:cs="Tahoma"/>
        </w:rPr>
        <w:t>ś</w:t>
      </w:r>
      <w:r w:rsidRPr="0023245C">
        <w:rPr>
          <w:rFonts w:ascii="Tahoma" w:hAnsi="Tahoma" w:cs="Tahoma"/>
        </w:rPr>
        <w:t>ci stawki podatku VAT</w:t>
      </w:r>
      <w:r>
        <w:rPr>
          <w:rFonts w:ascii="Tahoma" w:hAnsi="Tahoma" w:cs="Tahoma"/>
        </w:rPr>
        <w:t xml:space="preserve"> – dotyczy wynagrodzenia Wykonawcy,</w:t>
      </w:r>
    </w:p>
    <w:p w:rsidR="005E0942" w:rsidRPr="0023245C" w:rsidRDefault="005E0942" w:rsidP="00F241B2">
      <w:pPr>
        <w:pStyle w:val="Tekstpodstawowy"/>
        <w:tabs>
          <w:tab w:val="left" w:pos="284"/>
        </w:tabs>
        <w:spacing w:line="276" w:lineRule="auto"/>
        <w:ind w:left="284" w:hanging="284"/>
        <w:jc w:val="both"/>
        <w:rPr>
          <w:rFonts w:ascii="Tahoma" w:eastAsia="Times-Roman" w:hAnsi="Tahoma" w:cs="Tahoma"/>
        </w:rPr>
      </w:pPr>
      <w:r w:rsidRPr="0023245C">
        <w:rPr>
          <w:rFonts w:ascii="Tahoma" w:hAnsi="Tahoma" w:cs="Tahoma"/>
        </w:rPr>
        <w:t>2</w:t>
      </w:r>
      <w:r>
        <w:rPr>
          <w:rFonts w:ascii="Tahoma" w:eastAsia="Times-Roman" w:hAnsi="Tahoma" w:cs="Tahoma"/>
        </w:rPr>
        <w:t xml:space="preserve">) </w:t>
      </w:r>
      <w:r w:rsidRPr="0023245C">
        <w:rPr>
          <w:rFonts w:ascii="Tahoma" w:eastAsia="Times-Roman" w:hAnsi="Tahoma" w:cs="Tahoma"/>
        </w:rPr>
        <w:t>konieczno</w:t>
      </w:r>
      <w:r w:rsidRPr="0023245C">
        <w:rPr>
          <w:rFonts w:ascii="Tahoma" w:eastAsia="TTE1154428t00" w:hAnsi="Tahoma" w:cs="Tahoma"/>
        </w:rPr>
        <w:t>ś</w:t>
      </w:r>
      <w:r w:rsidRPr="0023245C">
        <w:rPr>
          <w:rFonts w:ascii="Tahoma" w:eastAsia="Times-Roman" w:hAnsi="Tahoma" w:cs="Tahoma"/>
        </w:rPr>
        <w:t>ci przesuni</w:t>
      </w:r>
      <w:r w:rsidRPr="0023245C">
        <w:rPr>
          <w:rFonts w:ascii="Tahoma" w:eastAsia="TTE1154428t00" w:hAnsi="Tahoma" w:cs="Tahoma"/>
        </w:rPr>
        <w:t>ę</w:t>
      </w:r>
      <w:r w:rsidRPr="0023245C">
        <w:rPr>
          <w:rFonts w:ascii="Tahoma" w:eastAsia="Times-Roman" w:hAnsi="Tahoma" w:cs="Tahoma"/>
        </w:rPr>
        <w:t>cia terminów umownych, jeśli konieczność</w:t>
      </w:r>
      <w:r w:rsidRPr="0023245C">
        <w:rPr>
          <w:rFonts w:ascii="Tahoma" w:eastAsia="TTE1154428t00" w:hAnsi="Tahoma" w:cs="Tahoma"/>
        </w:rPr>
        <w:t xml:space="preserve"> </w:t>
      </w:r>
      <w:r w:rsidRPr="0023245C">
        <w:rPr>
          <w:rFonts w:ascii="Tahoma" w:eastAsia="Times-Roman" w:hAnsi="Tahoma" w:cs="Tahoma"/>
        </w:rPr>
        <w:t>ta, nastąpiła na skutek okoliczności, niemożliwych do przewidzenia</w:t>
      </w:r>
      <w:r w:rsidRPr="0023245C">
        <w:rPr>
          <w:rFonts w:ascii="Tahoma" w:eastAsia="TTE1154428t00" w:hAnsi="Tahoma" w:cs="Tahoma"/>
        </w:rPr>
        <w:t xml:space="preserve"> </w:t>
      </w:r>
      <w:r w:rsidRPr="0023245C">
        <w:rPr>
          <w:rFonts w:ascii="Tahoma" w:eastAsia="Times-Roman" w:hAnsi="Tahoma" w:cs="Tahoma"/>
        </w:rPr>
        <w:t>w chwili zawierania niniejszej umowy tj.</w:t>
      </w:r>
      <w:r>
        <w:rPr>
          <w:rFonts w:ascii="Tahoma" w:eastAsia="Times-Roman" w:hAnsi="Tahoma" w:cs="Tahoma"/>
        </w:rPr>
        <w:t xml:space="preserve">           z powodu</w:t>
      </w:r>
      <w:r w:rsidRPr="0023245C">
        <w:rPr>
          <w:rFonts w:ascii="Tahoma" w:eastAsia="Times-Roman" w:hAnsi="Tahoma" w:cs="Tahoma"/>
        </w:rPr>
        <w:t>:</w:t>
      </w:r>
    </w:p>
    <w:p w:rsidR="005E0942" w:rsidRDefault="005E0942" w:rsidP="005E0942">
      <w:pPr>
        <w:pStyle w:val="Tekstpodstawowy"/>
        <w:numPr>
          <w:ilvl w:val="1"/>
          <w:numId w:val="29"/>
        </w:numPr>
        <w:tabs>
          <w:tab w:val="left" w:pos="360"/>
          <w:tab w:val="left" w:pos="567"/>
        </w:tabs>
        <w:spacing w:line="276" w:lineRule="auto"/>
        <w:ind w:right="0"/>
        <w:jc w:val="both"/>
        <w:rPr>
          <w:rFonts w:ascii="Tahoma" w:eastAsia="Times-Roman" w:hAnsi="Tahoma" w:cs="Tahoma"/>
        </w:rPr>
      </w:pPr>
      <w:r w:rsidRPr="00040836">
        <w:rPr>
          <w:rFonts w:ascii="Tahoma" w:eastAsia="Times-Roman" w:hAnsi="Tahoma" w:cs="Tahoma"/>
        </w:rPr>
        <w:t>uzasadnionych zmian w zakresie sposobu wykonania przedmiotu zamówienia proponowanych przez Zamawiającego lub Wykonawcę, jeżeli te zmiany</w:t>
      </w:r>
      <w:r>
        <w:rPr>
          <w:rFonts w:ascii="Tahoma" w:eastAsia="Times-Roman" w:hAnsi="Tahoma" w:cs="Tahoma"/>
        </w:rPr>
        <w:t xml:space="preserve"> są korzystne dla Zamawiającego,</w:t>
      </w:r>
    </w:p>
    <w:p w:rsidR="005E0942" w:rsidRDefault="005E0942" w:rsidP="005E0942">
      <w:pPr>
        <w:pStyle w:val="Tekstpodstawowy"/>
        <w:numPr>
          <w:ilvl w:val="1"/>
          <w:numId w:val="29"/>
        </w:numPr>
        <w:tabs>
          <w:tab w:val="left" w:pos="360"/>
          <w:tab w:val="left" w:pos="567"/>
        </w:tabs>
        <w:spacing w:line="276" w:lineRule="auto"/>
        <w:ind w:right="0"/>
        <w:jc w:val="both"/>
        <w:rPr>
          <w:rFonts w:ascii="Tahoma" w:eastAsia="Times-Roman" w:hAnsi="Tahoma" w:cs="Tahoma"/>
        </w:rPr>
      </w:pPr>
      <w:r w:rsidRPr="005E0942">
        <w:rPr>
          <w:rFonts w:ascii="Tahoma" w:eastAsia="Times-Roman" w:hAnsi="Tahoma" w:cs="Tahoma"/>
        </w:rPr>
        <w:t>działań Osób trzecich uniemożliwiających realizację zamówienia, które to działania nie są konsekwencją winy którejkolwiek ze Stron,</w:t>
      </w:r>
    </w:p>
    <w:p w:rsidR="005E0942" w:rsidRPr="005E0942" w:rsidRDefault="005E0942" w:rsidP="005E0942">
      <w:pPr>
        <w:pStyle w:val="Tekstpodstawowy"/>
        <w:numPr>
          <w:ilvl w:val="1"/>
          <w:numId w:val="29"/>
        </w:numPr>
        <w:tabs>
          <w:tab w:val="left" w:pos="360"/>
          <w:tab w:val="left" w:pos="567"/>
        </w:tabs>
        <w:spacing w:line="276" w:lineRule="auto"/>
        <w:ind w:right="0"/>
        <w:jc w:val="both"/>
        <w:rPr>
          <w:rFonts w:ascii="Tahoma" w:eastAsia="Times-Roman" w:hAnsi="Tahoma" w:cs="Tahoma"/>
        </w:rPr>
      </w:pPr>
      <w:r w:rsidRPr="005E0942">
        <w:rPr>
          <w:rFonts w:ascii="Tahoma" w:eastAsia="Times-Roman" w:hAnsi="Tahoma" w:cs="Tahoma"/>
        </w:rPr>
        <w:t>okoliczności siły wyższej, np. wystąpienia zdarzenia losowego wywołanego przez czynniki zewnętrzne, którego nie można było przewidzieć z pewnością,                       w szczególności zagrażającego bezpośrednio życiu lub zdrowiu ludzi lub grożącego powstaniem szkody w znacznych rozmiarach; o wystąpieniu okoliczności mogących wpłynąć na zmianę terminów Wykonawca winien jest poinformować Zamawiającego pisemnie,</w:t>
      </w:r>
    </w:p>
    <w:p w:rsidR="005E0942" w:rsidRPr="0023245C" w:rsidRDefault="005E0942" w:rsidP="005E0942">
      <w:pPr>
        <w:pStyle w:val="Akapitzlist"/>
        <w:tabs>
          <w:tab w:val="left" w:pos="644"/>
          <w:tab w:val="left" w:pos="709"/>
          <w:tab w:val="left" w:pos="851"/>
        </w:tabs>
        <w:autoSpaceDE w:val="0"/>
        <w:ind w:left="1440"/>
        <w:jc w:val="both"/>
        <w:rPr>
          <w:rFonts w:ascii="Tahoma" w:eastAsia="Times-Roman" w:hAnsi="Tahoma" w:cs="Tahoma"/>
          <w:sz w:val="20"/>
          <w:szCs w:val="20"/>
        </w:rPr>
      </w:pPr>
    </w:p>
    <w:p w:rsidR="005E0942" w:rsidRDefault="005E0942" w:rsidP="005E0942">
      <w:pPr>
        <w:tabs>
          <w:tab w:val="left" w:pos="284"/>
        </w:tabs>
        <w:autoSpaceDE w:val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-Roman" w:hAnsi="Tahoma" w:cs="Tahoma"/>
          <w:sz w:val="20"/>
          <w:szCs w:val="20"/>
        </w:rPr>
        <w:t>3.</w:t>
      </w:r>
      <w:r>
        <w:rPr>
          <w:rFonts w:ascii="Tahoma" w:eastAsia="Times-Roman" w:hAnsi="Tahoma" w:cs="Tahoma"/>
          <w:sz w:val="20"/>
          <w:szCs w:val="20"/>
        </w:rPr>
        <w:tab/>
      </w:r>
      <w:r w:rsidRPr="0023245C">
        <w:rPr>
          <w:rFonts w:ascii="Tahoma" w:hAnsi="Tahoma" w:cs="Tahoma"/>
          <w:sz w:val="20"/>
          <w:szCs w:val="20"/>
        </w:rPr>
        <w:t>zmian wynikającyc</w:t>
      </w:r>
      <w:r w:rsidR="000C3C75">
        <w:rPr>
          <w:rFonts w:ascii="Tahoma" w:hAnsi="Tahoma" w:cs="Tahoma"/>
          <w:sz w:val="20"/>
          <w:szCs w:val="20"/>
        </w:rPr>
        <w:t>h z konieczności wykonania dostaw</w:t>
      </w:r>
      <w:r w:rsidRPr="0023245C">
        <w:rPr>
          <w:rFonts w:ascii="Tahoma" w:hAnsi="Tahoma" w:cs="Tahoma"/>
          <w:sz w:val="20"/>
          <w:szCs w:val="20"/>
        </w:rPr>
        <w:t xml:space="preserve"> dodatkowych w rozumieniu przepisów art. 144 ust. 1 pkt 2 Pzp, niezwiązanych bezpośrednio z przedmiotem umowy, których brak wykonania uniemożliwia lub utrudnia prawid</w:t>
      </w:r>
      <w:r>
        <w:rPr>
          <w:rFonts w:ascii="Tahoma" w:hAnsi="Tahoma" w:cs="Tahoma"/>
          <w:sz w:val="20"/>
          <w:szCs w:val="20"/>
        </w:rPr>
        <w:t>łowe wykonanie przedmiotu umowy,</w:t>
      </w:r>
    </w:p>
    <w:p w:rsidR="005E0942" w:rsidRPr="0023245C" w:rsidRDefault="005E0942" w:rsidP="005E0942">
      <w:pPr>
        <w:tabs>
          <w:tab w:val="left" w:pos="284"/>
        </w:tabs>
        <w:autoSpaceDE w:val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kiedy Wykonawcę, któremu Zamawiający udzielił zamówienia ma zastąpić nowy Wykonawca           w rozumieniu przepisów art. 144 ust. 1 pkt 4 Pzp</w:t>
      </w:r>
      <w:r w:rsidR="00F241B2">
        <w:rPr>
          <w:rFonts w:ascii="Tahoma" w:hAnsi="Tahoma" w:cs="Tahoma"/>
          <w:sz w:val="20"/>
          <w:szCs w:val="20"/>
        </w:rPr>
        <w:t>.</w:t>
      </w:r>
    </w:p>
    <w:p w:rsidR="005E0942" w:rsidRPr="00F241B2" w:rsidRDefault="00F241B2" w:rsidP="005E0942">
      <w:pPr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-Roman" w:hAnsi="Tahoma" w:cs="Tahoma"/>
          <w:sz w:val="20"/>
          <w:szCs w:val="20"/>
        </w:rPr>
        <w:t xml:space="preserve"> 5. </w:t>
      </w:r>
      <w:r w:rsidR="005E0942" w:rsidRPr="00F241B2">
        <w:rPr>
          <w:rFonts w:ascii="Tahoma" w:hAnsi="Tahoma" w:cs="Tahoma"/>
          <w:sz w:val="20"/>
          <w:szCs w:val="20"/>
        </w:rPr>
        <w:t>Odstąpienie od umowy lub jej rozwiązanie może nastąpić tylko i wyłącznie w formie pisemnej wraz ze szczegółowym uzasadnieniem i staje się skuteczne z chwilą jego doręczenia.</w:t>
      </w:r>
    </w:p>
    <w:p w:rsidR="005E0942" w:rsidRDefault="005E0942" w:rsidP="00F241B2">
      <w:pPr>
        <w:pStyle w:val="Tekstpodstawowy"/>
        <w:tabs>
          <w:tab w:val="left" w:pos="720"/>
        </w:tabs>
        <w:spacing w:line="276" w:lineRule="auto"/>
        <w:ind w:right="0"/>
        <w:jc w:val="both"/>
        <w:rPr>
          <w:rFonts w:ascii="Tahoma" w:hAnsi="Tahoma" w:cs="Tahoma"/>
        </w:rPr>
      </w:pPr>
    </w:p>
    <w:p w:rsidR="000129C6" w:rsidRPr="001D359E" w:rsidRDefault="001D359E" w:rsidP="0099683A">
      <w:pPr>
        <w:pStyle w:val="Nagwek1"/>
        <w:numPr>
          <w:ilvl w:val="0"/>
          <w:numId w:val="2"/>
        </w:numPr>
        <w:tabs>
          <w:tab w:val="left" w:pos="0"/>
        </w:tabs>
        <w:spacing w:line="276" w:lineRule="auto"/>
        <w:ind w:right="0"/>
        <w:jc w:val="left"/>
        <w:rPr>
          <w:rFonts w:ascii="Tahoma" w:hAnsi="Tahoma" w:cs="Tahoma"/>
          <w:b w:val="0"/>
          <w:bCs/>
          <w:i w:val="0"/>
          <w:iCs/>
          <w:color w:val="auto"/>
          <w:sz w:val="20"/>
          <w:u w:val="single"/>
        </w:rPr>
      </w:pPr>
      <w:r w:rsidRPr="001D359E">
        <w:rPr>
          <w:rFonts w:ascii="Tahoma" w:hAnsi="Tahoma" w:cs="Tahoma"/>
          <w:b w:val="0"/>
          <w:i w:val="0"/>
          <w:color w:val="auto"/>
          <w:sz w:val="20"/>
          <w:u w:val="single"/>
        </w:rPr>
        <w:t>XI. KARY UMOWNE</w:t>
      </w:r>
      <w:r w:rsidRPr="001D359E">
        <w:rPr>
          <w:rFonts w:ascii="Tahoma" w:hAnsi="Tahoma" w:cs="Tahoma"/>
          <w:b w:val="0"/>
          <w:bCs/>
          <w:i w:val="0"/>
          <w:iCs/>
          <w:color w:val="auto"/>
          <w:sz w:val="20"/>
          <w:u w:val="single"/>
        </w:rPr>
        <w:t xml:space="preserve"> </w:t>
      </w:r>
    </w:p>
    <w:p w:rsidR="000129C6" w:rsidRDefault="00BC2395" w:rsidP="0099683A">
      <w:pPr>
        <w:keepLines/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15</w:t>
      </w:r>
    </w:p>
    <w:p w:rsidR="00EB3A41" w:rsidRPr="001553E1" w:rsidRDefault="00EB3A41" w:rsidP="0099683A">
      <w:pPr>
        <w:keepLines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0129C6" w:rsidRPr="001553E1" w:rsidRDefault="004F1BCD" w:rsidP="0099683A">
      <w:pPr>
        <w:keepLines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 xml:space="preserve">Wykonawca </w:t>
      </w:r>
      <w:r w:rsidR="000129C6" w:rsidRPr="001553E1">
        <w:rPr>
          <w:rFonts w:ascii="Tahoma" w:hAnsi="Tahoma" w:cs="Tahoma"/>
          <w:sz w:val="20"/>
          <w:szCs w:val="20"/>
        </w:rPr>
        <w:t>zapłaci Zamawiającemu kary umowne w okolicznościach i wysokościach ustalonych poniżej:</w:t>
      </w:r>
    </w:p>
    <w:p w:rsidR="004F1BCD" w:rsidRPr="001553E1" w:rsidRDefault="004F1BCD" w:rsidP="0099683A">
      <w:pPr>
        <w:keepLines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0129C6" w:rsidRPr="001553E1" w:rsidRDefault="000129C6" w:rsidP="0099683A">
      <w:pPr>
        <w:keepLines/>
        <w:numPr>
          <w:ilvl w:val="0"/>
          <w:numId w:val="11"/>
        </w:numPr>
        <w:tabs>
          <w:tab w:val="left" w:pos="360"/>
          <w:tab w:val="left" w:pos="567"/>
        </w:tabs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w przypadku odstąpienia od umowy przez Zamawiającego z przyczyn leżących po stronie Wykonawcy w wysokości 10 % ceny o</w:t>
      </w:r>
      <w:r w:rsidR="00BC2395">
        <w:rPr>
          <w:rFonts w:ascii="Tahoma" w:hAnsi="Tahoma" w:cs="Tahoma"/>
          <w:sz w:val="20"/>
          <w:szCs w:val="20"/>
        </w:rPr>
        <w:t>fertowej brutto określonej w § 9</w:t>
      </w:r>
      <w:r w:rsidRPr="001553E1">
        <w:rPr>
          <w:rFonts w:ascii="Tahoma" w:hAnsi="Tahoma" w:cs="Tahoma"/>
          <w:sz w:val="20"/>
          <w:szCs w:val="20"/>
        </w:rPr>
        <w:t xml:space="preserve"> ust. 1 niniejszej umowy,</w:t>
      </w:r>
    </w:p>
    <w:p w:rsidR="000129C6" w:rsidRDefault="000129C6" w:rsidP="0099683A">
      <w:pPr>
        <w:keepLines/>
        <w:numPr>
          <w:ilvl w:val="0"/>
          <w:numId w:val="11"/>
        </w:numPr>
        <w:tabs>
          <w:tab w:val="left" w:pos="360"/>
          <w:tab w:val="left" w:pos="567"/>
        </w:tabs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w przypadku nie wykonania przedmiotu umowy przez Wykonawcę z przyczyn leżącyc</w:t>
      </w:r>
      <w:r w:rsidR="00EF554F">
        <w:rPr>
          <w:rFonts w:ascii="Tahoma" w:hAnsi="Tahoma" w:cs="Tahoma"/>
          <w:sz w:val="20"/>
          <w:szCs w:val="20"/>
        </w:rPr>
        <w:t>h po Jego stronie w wysokości 10</w:t>
      </w:r>
      <w:r w:rsidRPr="001553E1">
        <w:rPr>
          <w:rFonts w:ascii="Tahoma" w:hAnsi="Tahoma" w:cs="Tahoma"/>
          <w:sz w:val="20"/>
          <w:szCs w:val="20"/>
        </w:rPr>
        <w:t xml:space="preserve"> % ceny of</w:t>
      </w:r>
      <w:r w:rsidR="000F07A8">
        <w:rPr>
          <w:rFonts w:ascii="Tahoma" w:hAnsi="Tahoma" w:cs="Tahoma"/>
          <w:sz w:val="20"/>
          <w:szCs w:val="20"/>
        </w:rPr>
        <w:t xml:space="preserve">ertowej brutto </w:t>
      </w:r>
      <w:r w:rsidR="00BC2395">
        <w:rPr>
          <w:rFonts w:ascii="Tahoma" w:hAnsi="Tahoma" w:cs="Tahoma"/>
          <w:sz w:val="20"/>
          <w:szCs w:val="20"/>
        </w:rPr>
        <w:t>określonej w § 9</w:t>
      </w:r>
      <w:r w:rsidRPr="001553E1">
        <w:rPr>
          <w:rFonts w:ascii="Tahoma" w:hAnsi="Tahoma" w:cs="Tahoma"/>
          <w:sz w:val="20"/>
          <w:szCs w:val="20"/>
        </w:rPr>
        <w:t xml:space="preserve"> ust. 1 niniejszej umowy,</w:t>
      </w:r>
    </w:p>
    <w:p w:rsidR="000129C6" w:rsidRPr="001553E1" w:rsidRDefault="000F07A8" w:rsidP="0099683A">
      <w:pPr>
        <w:keepLines/>
        <w:numPr>
          <w:ilvl w:val="0"/>
          <w:numId w:val="11"/>
        </w:numPr>
        <w:tabs>
          <w:tab w:val="left" w:pos="360"/>
          <w:tab w:val="left" w:pos="567"/>
        </w:tabs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zwłoki </w:t>
      </w:r>
      <w:r w:rsidR="000129C6" w:rsidRPr="001553E1">
        <w:rPr>
          <w:rFonts w:ascii="Tahoma" w:hAnsi="Tahoma" w:cs="Tahoma"/>
          <w:sz w:val="20"/>
          <w:szCs w:val="20"/>
        </w:rPr>
        <w:t>w wykonaniu przedmiotu umowy z przyczyn</w:t>
      </w:r>
      <w:r w:rsidR="004F1BCD" w:rsidRPr="001553E1">
        <w:rPr>
          <w:rFonts w:ascii="Tahoma" w:hAnsi="Tahoma" w:cs="Tahoma"/>
          <w:sz w:val="20"/>
          <w:szCs w:val="20"/>
        </w:rPr>
        <w:t xml:space="preserve"> leżących po stronie Wykonawcy </w:t>
      </w:r>
      <w:r w:rsidR="0090752A">
        <w:rPr>
          <w:rFonts w:ascii="Tahoma" w:hAnsi="Tahoma" w:cs="Tahoma"/>
          <w:sz w:val="20"/>
          <w:szCs w:val="20"/>
        </w:rPr>
        <w:t xml:space="preserve">– </w:t>
      </w:r>
      <w:r w:rsidR="000129C6" w:rsidRPr="001553E1">
        <w:rPr>
          <w:rFonts w:ascii="Tahoma" w:hAnsi="Tahoma" w:cs="Tahoma"/>
          <w:sz w:val="20"/>
          <w:szCs w:val="20"/>
        </w:rPr>
        <w:t>w wys</w:t>
      </w:r>
      <w:r w:rsidR="00EF554F">
        <w:rPr>
          <w:rFonts w:ascii="Tahoma" w:hAnsi="Tahoma" w:cs="Tahoma"/>
          <w:sz w:val="20"/>
          <w:szCs w:val="20"/>
        </w:rPr>
        <w:t xml:space="preserve">okości 0,2% ceny ofertowej brutto określonej w </w:t>
      </w:r>
      <w:r w:rsidR="00BC2395">
        <w:rPr>
          <w:rFonts w:ascii="Tahoma" w:hAnsi="Tahoma" w:cs="Tahoma"/>
          <w:sz w:val="20"/>
          <w:szCs w:val="20"/>
        </w:rPr>
        <w:t>§ 9</w:t>
      </w:r>
      <w:r w:rsidR="00EF554F" w:rsidRPr="001553E1">
        <w:rPr>
          <w:rFonts w:ascii="Tahoma" w:hAnsi="Tahoma" w:cs="Tahoma"/>
          <w:sz w:val="20"/>
          <w:szCs w:val="20"/>
        </w:rPr>
        <w:t xml:space="preserve"> ust. 1 </w:t>
      </w:r>
      <w:r>
        <w:rPr>
          <w:rFonts w:ascii="Tahoma" w:hAnsi="Tahoma" w:cs="Tahoma"/>
          <w:sz w:val="20"/>
          <w:szCs w:val="20"/>
        </w:rPr>
        <w:t>za każdy dzień zwłoki</w:t>
      </w:r>
      <w:r w:rsidR="000129C6" w:rsidRPr="001553E1">
        <w:rPr>
          <w:rFonts w:ascii="Tahoma" w:hAnsi="Tahoma" w:cs="Tahoma"/>
          <w:sz w:val="20"/>
          <w:szCs w:val="20"/>
        </w:rPr>
        <w:t xml:space="preserve">, liczony po upływie terminu na wykonanie przedmiotu </w:t>
      </w:r>
      <w:r w:rsidR="0090752A">
        <w:rPr>
          <w:rFonts w:ascii="Tahoma" w:hAnsi="Tahoma" w:cs="Tahoma"/>
          <w:sz w:val="20"/>
          <w:szCs w:val="20"/>
        </w:rPr>
        <w:t xml:space="preserve">zamówienia od </w:t>
      </w:r>
      <w:r w:rsidR="000129C6" w:rsidRPr="001553E1">
        <w:rPr>
          <w:rFonts w:ascii="Tahoma" w:hAnsi="Tahoma" w:cs="Tahoma"/>
          <w:sz w:val="20"/>
          <w:szCs w:val="20"/>
        </w:rPr>
        <w:t xml:space="preserve">ceny ofertowej brutto określonej </w:t>
      </w:r>
      <w:r w:rsidR="00BC2395">
        <w:rPr>
          <w:rFonts w:ascii="Tahoma" w:hAnsi="Tahoma" w:cs="Tahoma"/>
          <w:sz w:val="20"/>
          <w:szCs w:val="20"/>
        </w:rPr>
        <w:t xml:space="preserve">        w § 9</w:t>
      </w:r>
      <w:r w:rsidR="000129C6" w:rsidRPr="001553E1">
        <w:rPr>
          <w:rFonts w:ascii="Tahoma" w:hAnsi="Tahoma" w:cs="Tahoma"/>
          <w:sz w:val="20"/>
          <w:szCs w:val="20"/>
        </w:rPr>
        <w:t xml:space="preserve"> ust. 1 niniejszej umowy,</w:t>
      </w:r>
    </w:p>
    <w:p w:rsidR="000129C6" w:rsidRPr="00290E9C" w:rsidRDefault="000F07A8" w:rsidP="00290E9C">
      <w:pPr>
        <w:keepLines/>
        <w:numPr>
          <w:ilvl w:val="0"/>
          <w:numId w:val="11"/>
        </w:numPr>
        <w:tabs>
          <w:tab w:val="left" w:pos="360"/>
          <w:tab w:val="left" w:pos="567"/>
        </w:tabs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zwłoki </w:t>
      </w:r>
      <w:r w:rsidR="000129C6" w:rsidRPr="001553E1">
        <w:rPr>
          <w:rFonts w:ascii="Tahoma" w:hAnsi="Tahoma" w:cs="Tahoma"/>
          <w:sz w:val="20"/>
          <w:szCs w:val="20"/>
        </w:rPr>
        <w:t>w usunięciu wad w wysokości 0,2 % ceny ofe</w:t>
      </w:r>
      <w:r w:rsidR="00BC2395">
        <w:rPr>
          <w:rFonts w:ascii="Tahoma" w:hAnsi="Tahoma" w:cs="Tahoma"/>
          <w:sz w:val="20"/>
          <w:szCs w:val="20"/>
        </w:rPr>
        <w:t xml:space="preserve">rtowej brutto określonej </w:t>
      </w:r>
      <w:r w:rsidR="00BC2395">
        <w:rPr>
          <w:rFonts w:ascii="Tahoma" w:hAnsi="Tahoma" w:cs="Tahoma"/>
          <w:sz w:val="20"/>
          <w:szCs w:val="20"/>
        </w:rPr>
        <w:br/>
        <w:t>w § 9</w:t>
      </w:r>
      <w:r w:rsidR="000129C6" w:rsidRPr="001553E1">
        <w:rPr>
          <w:rFonts w:ascii="Tahoma" w:hAnsi="Tahoma" w:cs="Tahoma"/>
          <w:sz w:val="20"/>
          <w:szCs w:val="20"/>
        </w:rPr>
        <w:t xml:space="preserve"> ust. 1 niniejszej</w:t>
      </w:r>
      <w:r>
        <w:rPr>
          <w:rFonts w:ascii="Tahoma" w:hAnsi="Tahoma" w:cs="Tahoma"/>
          <w:sz w:val="20"/>
          <w:szCs w:val="20"/>
        </w:rPr>
        <w:t xml:space="preserve"> umowy za każdy dzień zwłoki </w:t>
      </w:r>
      <w:r w:rsidR="000129C6" w:rsidRPr="001553E1">
        <w:rPr>
          <w:rFonts w:ascii="Tahoma" w:hAnsi="Tahoma" w:cs="Tahoma"/>
          <w:sz w:val="20"/>
          <w:szCs w:val="20"/>
        </w:rPr>
        <w:t xml:space="preserve"> liczony od upływu terminu ustalonego na ich usunięcie.</w:t>
      </w:r>
    </w:p>
    <w:p w:rsidR="000129C6" w:rsidRPr="001553E1" w:rsidRDefault="00BC2395" w:rsidP="0099683A">
      <w:pPr>
        <w:keepLines/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16</w:t>
      </w:r>
    </w:p>
    <w:p w:rsidR="000129C6" w:rsidRPr="001553E1" w:rsidRDefault="000129C6" w:rsidP="0099683A">
      <w:pPr>
        <w:keepLines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0129C6" w:rsidRPr="001553E1" w:rsidRDefault="000129C6" w:rsidP="004F1BCD">
      <w:pPr>
        <w:keepLines/>
        <w:tabs>
          <w:tab w:val="left" w:pos="360"/>
          <w:tab w:val="left" w:pos="567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Zamawiający zapłaci Wykonawcy kary umowne w okolicznościach i wysokościach ustalonych poniżej:</w:t>
      </w:r>
    </w:p>
    <w:p w:rsidR="004F1BCD" w:rsidRPr="001553E1" w:rsidRDefault="004F1BCD" w:rsidP="004F1BCD">
      <w:pPr>
        <w:keepLines/>
        <w:tabs>
          <w:tab w:val="left" w:pos="360"/>
          <w:tab w:val="left" w:pos="567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0129C6" w:rsidRPr="001553E1" w:rsidRDefault="004F1BCD" w:rsidP="004F1BCD">
      <w:pPr>
        <w:keepLines/>
        <w:tabs>
          <w:tab w:val="left" w:pos="360"/>
          <w:tab w:val="left" w:pos="567"/>
        </w:tabs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 xml:space="preserve">1.  </w:t>
      </w:r>
      <w:r w:rsidR="000129C6" w:rsidRPr="001553E1">
        <w:rPr>
          <w:rFonts w:ascii="Tahoma" w:hAnsi="Tahoma" w:cs="Tahoma"/>
          <w:sz w:val="20"/>
          <w:szCs w:val="20"/>
        </w:rPr>
        <w:t xml:space="preserve">w przypadku odstąpienia od umowy przez Wykonawcę z przyczyn leżących po stronie </w:t>
      </w:r>
      <w:r w:rsidR="00F241B2">
        <w:rPr>
          <w:rFonts w:ascii="Tahoma" w:hAnsi="Tahoma" w:cs="Tahoma"/>
          <w:sz w:val="20"/>
          <w:szCs w:val="20"/>
        </w:rPr>
        <w:t xml:space="preserve"> </w:t>
      </w:r>
      <w:r w:rsidR="000129C6" w:rsidRPr="001553E1">
        <w:rPr>
          <w:rFonts w:ascii="Tahoma" w:hAnsi="Tahoma" w:cs="Tahoma"/>
          <w:sz w:val="20"/>
          <w:szCs w:val="20"/>
        </w:rPr>
        <w:t xml:space="preserve">Zamawiającego w wysokości 10% ceny ofertowej brutto określonej w § </w:t>
      </w:r>
      <w:r w:rsidR="00BC2395">
        <w:rPr>
          <w:rFonts w:ascii="Tahoma" w:hAnsi="Tahoma" w:cs="Tahoma"/>
          <w:sz w:val="20"/>
          <w:szCs w:val="20"/>
        </w:rPr>
        <w:t>9</w:t>
      </w:r>
      <w:r w:rsidR="00EF554F">
        <w:rPr>
          <w:rFonts w:ascii="Tahoma" w:hAnsi="Tahoma" w:cs="Tahoma"/>
          <w:sz w:val="20"/>
          <w:szCs w:val="20"/>
        </w:rPr>
        <w:t xml:space="preserve"> ust. 1 niniejszej umowy.</w:t>
      </w:r>
    </w:p>
    <w:p w:rsidR="000129C6" w:rsidRPr="001553E1" w:rsidRDefault="004F1BCD" w:rsidP="004F1BCD">
      <w:pPr>
        <w:keepLines/>
        <w:tabs>
          <w:tab w:val="left" w:pos="360"/>
          <w:tab w:val="left" w:pos="567"/>
        </w:tabs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 xml:space="preserve">2.   </w:t>
      </w:r>
      <w:r w:rsidR="00F241B2">
        <w:rPr>
          <w:rFonts w:ascii="Tahoma" w:hAnsi="Tahoma" w:cs="Tahoma"/>
          <w:sz w:val="20"/>
          <w:szCs w:val="20"/>
        </w:rPr>
        <w:t xml:space="preserve">  </w:t>
      </w:r>
      <w:r w:rsidR="000F07A8">
        <w:rPr>
          <w:rFonts w:ascii="Tahoma" w:hAnsi="Tahoma" w:cs="Tahoma"/>
          <w:sz w:val="20"/>
          <w:szCs w:val="20"/>
        </w:rPr>
        <w:t xml:space="preserve">w przypadku zwłoki </w:t>
      </w:r>
      <w:r w:rsidR="000129C6" w:rsidRPr="001553E1">
        <w:rPr>
          <w:rFonts w:ascii="Tahoma" w:hAnsi="Tahoma" w:cs="Tahoma"/>
          <w:sz w:val="20"/>
          <w:szCs w:val="20"/>
        </w:rPr>
        <w:t xml:space="preserve">w terminie płatności Wykonawca ma prawo naliczyć Zamawiającemu odsetki </w:t>
      </w:r>
      <w:r w:rsidR="00F241B2">
        <w:rPr>
          <w:rFonts w:ascii="Tahoma" w:hAnsi="Tahoma" w:cs="Tahoma"/>
          <w:sz w:val="20"/>
          <w:szCs w:val="20"/>
        </w:rPr>
        <w:t xml:space="preserve"> </w:t>
      </w:r>
      <w:r w:rsidR="000129C6" w:rsidRPr="001553E1">
        <w:rPr>
          <w:rFonts w:ascii="Tahoma" w:hAnsi="Tahoma" w:cs="Tahoma"/>
          <w:sz w:val="20"/>
          <w:szCs w:val="20"/>
        </w:rPr>
        <w:t>ust</w:t>
      </w:r>
      <w:r w:rsidR="000F07A8">
        <w:rPr>
          <w:rFonts w:ascii="Tahoma" w:hAnsi="Tahoma" w:cs="Tahoma"/>
          <w:sz w:val="20"/>
          <w:szCs w:val="20"/>
        </w:rPr>
        <w:t xml:space="preserve">awowe za każdy dzień zwłoki </w:t>
      </w:r>
      <w:r w:rsidR="000129C6" w:rsidRPr="001553E1">
        <w:rPr>
          <w:rFonts w:ascii="Tahoma" w:hAnsi="Tahoma" w:cs="Tahoma"/>
          <w:sz w:val="20"/>
          <w:szCs w:val="20"/>
        </w:rPr>
        <w:t>w płatności.</w:t>
      </w:r>
    </w:p>
    <w:p w:rsidR="000129C6" w:rsidRPr="001553E1" w:rsidRDefault="000129C6" w:rsidP="0099683A">
      <w:pPr>
        <w:keepLines/>
        <w:tabs>
          <w:tab w:val="left" w:pos="500"/>
          <w:tab w:val="left" w:pos="851"/>
        </w:tabs>
        <w:spacing w:line="276" w:lineRule="auto"/>
        <w:ind w:left="600"/>
        <w:jc w:val="both"/>
        <w:rPr>
          <w:rFonts w:ascii="Tahoma" w:hAnsi="Tahoma" w:cs="Tahoma"/>
          <w:sz w:val="20"/>
          <w:szCs w:val="20"/>
        </w:rPr>
      </w:pPr>
    </w:p>
    <w:p w:rsidR="000129C6" w:rsidRPr="001553E1" w:rsidRDefault="00BC2395" w:rsidP="0099683A">
      <w:pPr>
        <w:keepLines/>
        <w:tabs>
          <w:tab w:val="left" w:pos="500"/>
        </w:tabs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17</w:t>
      </w:r>
    </w:p>
    <w:p w:rsidR="000129C6" w:rsidRPr="001553E1" w:rsidRDefault="000129C6" w:rsidP="0099683A">
      <w:pPr>
        <w:keepLines/>
        <w:tabs>
          <w:tab w:val="left" w:pos="500"/>
        </w:tabs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0129C6" w:rsidRPr="001553E1" w:rsidRDefault="000129C6" w:rsidP="0099683A">
      <w:pPr>
        <w:keepLines/>
        <w:tabs>
          <w:tab w:val="left" w:pos="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Jeżeli zastrzeżona kara umowna nie pokryje w całości poniesionej szkody, dopuszczalne jest dochodzenie odszkodowania uzupełniającego na zasadach ogólnych.</w:t>
      </w:r>
    </w:p>
    <w:p w:rsidR="000129C6" w:rsidRPr="001553E1" w:rsidRDefault="000129C6" w:rsidP="0099683A">
      <w:pPr>
        <w:keepLines/>
        <w:spacing w:line="276" w:lineRule="auto"/>
        <w:rPr>
          <w:rFonts w:ascii="Tahoma" w:hAnsi="Tahoma" w:cs="Tahoma"/>
          <w:sz w:val="20"/>
          <w:szCs w:val="20"/>
        </w:rPr>
      </w:pPr>
    </w:p>
    <w:p w:rsidR="000129C6" w:rsidRPr="001553E1" w:rsidRDefault="00BC2395" w:rsidP="0099683A">
      <w:pPr>
        <w:keepLines/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18</w:t>
      </w:r>
    </w:p>
    <w:p w:rsidR="000129C6" w:rsidRPr="001553E1" w:rsidRDefault="000129C6" w:rsidP="0099683A">
      <w:pPr>
        <w:keepLines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0129C6" w:rsidRPr="001553E1" w:rsidRDefault="000129C6" w:rsidP="0099683A">
      <w:pPr>
        <w:keepLines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Wykonawca wyraża zgodę na potrącanie kar umownych z przysługującego mu wynagrodzenia.</w:t>
      </w:r>
    </w:p>
    <w:p w:rsidR="000129C6" w:rsidRPr="001553E1" w:rsidRDefault="000129C6" w:rsidP="0099683A">
      <w:pPr>
        <w:keepLines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0129C6" w:rsidRPr="001D359E" w:rsidRDefault="001D359E" w:rsidP="0099683A">
      <w:pPr>
        <w:pStyle w:val="Nagwek1"/>
        <w:numPr>
          <w:ilvl w:val="0"/>
          <w:numId w:val="2"/>
        </w:numPr>
        <w:tabs>
          <w:tab w:val="left" w:pos="0"/>
        </w:tabs>
        <w:spacing w:line="276" w:lineRule="auto"/>
        <w:ind w:right="0"/>
        <w:jc w:val="left"/>
        <w:rPr>
          <w:rFonts w:ascii="Tahoma" w:hAnsi="Tahoma" w:cs="Tahoma"/>
          <w:b w:val="0"/>
          <w:i w:val="0"/>
          <w:color w:val="auto"/>
          <w:sz w:val="20"/>
          <w:u w:val="single"/>
        </w:rPr>
      </w:pPr>
      <w:r w:rsidRPr="001D359E">
        <w:rPr>
          <w:rFonts w:ascii="Tahoma" w:hAnsi="Tahoma" w:cs="Tahoma"/>
          <w:b w:val="0"/>
          <w:i w:val="0"/>
          <w:color w:val="auto"/>
          <w:sz w:val="20"/>
          <w:u w:val="single"/>
        </w:rPr>
        <w:t>XII. POSTANOWIENIA KOŃCOWE</w:t>
      </w:r>
    </w:p>
    <w:p w:rsidR="000129C6" w:rsidRPr="001553E1" w:rsidRDefault="00BC2395" w:rsidP="0099683A">
      <w:pPr>
        <w:keepLines/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19</w:t>
      </w:r>
    </w:p>
    <w:p w:rsidR="000129C6" w:rsidRPr="001553E1" w:rsidRDefault="000129C6" w:rsidP="0099683A">
      <w:pPr>
        <w:keepLines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1D359E" w:rsidRDefault="000129C6" w:rsidP="00193762">
      <w:pPr>
        <w:keepLines/>
        <w:tabs>
          <w:tab w:val="left" w:pos="567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Wszelkie zmiany treści niniejszej Umowy wymagają zachowania formy pisemnej pod rygorem nieważności.</w:t>
      </w:r>
    </w:p>
    <w:p w:rsidR="000129C6" w:rsidRPr="001553E1" w:rsidRDefault="00BC2395" w:rsidP="0099683A">
      <w:pPr>
        <w:keepLines/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20</w:t>
      </w:r>
    </w:p>
    <w:p w:rsidR="000129C6" w:rsidRPr="001553E1" w:rsidRDefault="000129C6" w:rsidP="0099683A">
      <w:pPr>
        <w:keepLines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0129C6" w:rsidRPr="001553E1" w:rsidRDefault="000129C6" w:rsidP="0099683A">
      <w:pPr>
        <w:keepLines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 xml:space="preserve">Spory wynikłe na tle wykonania niniejszej Umowy strony zobowiązują się rozstrzygać polubownie. W razie braku osiągnięcia porozumienia w terminie 30 dni licząc od powstania sporu, spory będzie rozstrzygał sąd właściwy dla siedziby Zamawiającego. </w:t>
      </w:r>
    </w:p>
    <w:p w:rsidR="00581606" w:rsidRPr="001553E1" w:rsidRDefault="00581606" w:rsidP="0099683A">
      <w:pPr>
        <w:keepLines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0129C6" w:rsidRPr="001553E1" w:rsidRDefault="00BC2395" w:rsidP="0099683A">
      <w:pPr>
        <w:keepLines/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21</w:t>
      </w:r>
    </w:p>
    <w:p w:rsidR="000129C6" w:rsidRPr="001553E1" w:rsidRDefault="000129C6" w:rsidP="0099683A">
      <w:pPr>
        <w:keepLines/>
        <w:spacing w:line="276" w:lineRule="auto"/>
        <w:rPr>
          <w:rFonts w:ascii="Tahoma" w:hAnsi="Tahoma" w:cs="Tahoma"/>
          <w:sz w:val="20"/>
          <w:szCs w:val="20"/>
        </w:rPr>
      </w:pPr>
    </w:p>
    <w:p w:rsidR="000129C6" w:rsidRPr="001553E1" w:rsidRDefault="000129C6" w:rsidP="0099683A">
      <w:pPr>
        <w:keepLines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W sprawach nie uregulowanych niniejszą Umową będą miały zastosowanie odpowiednie przepisy ustawy Prawo zamówień publicznych, ustawy Prawo budowlane oraz Kodeksu cywilnego.</w:t>
      </w:r>
    </w:p>
    <w:p w:rsidR="000129C6" w:rsidRPr="001553E1" w:rsidRDefault="000129C6" w:rsidP="0099683A">
      <w:pPr>
        <w:keepLines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0129C6" w:rsidRPr="001553E1" w:rsidRDefault="00BC2395" w:rsidP="0099683A">
      <w:pPr>
        <w:keepLines/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22</w:t>
      </w:r>
    </w:p>
    <w:p w:rsidR="000129C6" w:rsidRPr="001553E1" w:rsidRDefault="000129C6" w:rsidP="0099683A">
      <w:pPr>
        <w:keepLines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933854" w:rsidRPr="001553E1" w:rsidRDefault="000129C6" w:rsidP="00290E9C">
      <w:pPr>
        <w:keepLines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Umowa została sporządzona w dwóch jednobrzmiących egzemplarzach, po jednym dla k</w:t>
      </w:r>
      <w:r w:rsidR="00933854">
        <w:rPr>
          <w:rFonts w:ascii="Tahoma" w:hAnsi="Tahoma" w:cs="Tahoma"/>
          <w:sz w:val="20"/>
          <w:szCs w:val="20"/>
        </w:rPr>
        <w:t>ażdej ze S</w:t>
      </w:r>
      <w:r w:rsidR="00290E9C">
        <w:rPr>
          <w:rFonts w:ascii="Tahoma" w:hAnsi="Tahoma" w:cs="Tahoma"/>
          <w:sz w:val="20"/>
          <w:szCs w:val="20"/>
        </w:rPr>
        <w:t>tron</w:t>
      </w:r>
    </w:p>
    <w:p w:rsidR="006B0875" w:rsidRDefault="006B0875" w:rsidP="000C795B">
      <w:pPr>
        <w:keepLines/>
        <w:spacing w:line="276" w:lineRule="auto"/>
        <w:ind w:firstLine="708"/>
        <w:rPr>
          <w:rFonts w:ascii="Tahoma" w:hAnsi="Tahoma" w:cs="Tahoma"/>
          <w:sz w:val="20"/>
          <w:szCs w:val="20"/>
        </w:rPr>
      </w:pPr>
    </w:p>
    <w:p w:rsidR="006B0875" w:rsidRDefault="006B0875" w:rsidP="000C795B">
      <w:pPr>
        <w:keepLines/>
        <w:spacing w:line="276" w:lineRule="auto"/>
        <w:ind w:firstLine="708"/>
        <w:rPr>
          <w:rFonts w:ascii="Tahoma" w:hAnsi="Tahoma" w:cs="Tahoma"/>
          <w:sz w:val="20"/>
          <w:szCs w:val="20"/>
        </w:rPr>
      </w:pPr>
    </w:p>
    <w:p w:rsidR="006B0875" w:rsidRDefault="006B0875" w:rsidP="000C795B">
      <w:pPr>
        <w:keepLines/>
        <w:spacing w:line="276" w:lineRule="auto"/>
        <w:ind w:firstLine="708"/>
        <w:rPr>
          <w:rFonts w:ascii="Tahoma" w:hAnsi="Tahoma" w:cs="Tahoma"/>
          <w:sz w:val="20"/>
          <w:szCs w:val="20"/>
        </w:rPr>
      </w:pPr>
    </w:p>
    <w:p w:rsidR="006B0875" w:rsidRDefault="006B0875" w:rsidP="000C795B">
      <w:pPr>
        <w:keepLines/>
        <w:spacing w:line="276" w:lineRule="auto"/>
        <w:ind w:firstLine="708"/>
        <w:rPr>
          <w:rFonts w:ascii="Tahoma" w:hAnsi="Tahoma" w:cs="Tahoma"/>
          <w:sz w:val="20"/>
          <w:szCs w:val="20"/>
        </w:rPr>
      </w:pPr>
    </w:p>
    <w:p w:rsidR="00933854" w:rsidRDefault="000129C6" w:rsidP="000C795B">
      <w:pPr>
        <w:keepLines/>
        <w:spacing w:line="276" w:lineRule="auto"/>
        <w:ind w:firstLine="708"/>
        <w:rPr>
          <w:rFonts w:ascii="Tahoma" w:hAnsi="Tahoma" w:cs="Tahoma"/>
          <w:sz w:val="20"/>
          <w:szCs w:val="20"/>
        </w:rPr>
      </w:pPr>
      <w:r w:rsidRPr="001D359E">
        <w:rPr>
          <w:rFonts w:ascii="Tahoma" w:hAnsi="Tahoma" w:cs="Tahoma"/>
          <w:sz w:val="20"/>
          <w:szCs w:val="20"/>
        </w:rPr>
        <w:t>Zam</w:t>
      </w:r>
      <w:r w:rsidR="000C795B">
        <w:rPr>
          <w:rFonts w:ascii="Tahoma" w:hAnsi="Tahoma" w:cs="Tahoma"/>
          <w:sz w:val="20"/>
          <w:szCs w:val="20"/>
        </w:rPr>
        <w:t>awiający</w:t>
      </w:r>
      <w:r w:rsidR="000C795B">
        <w:rPr>
          <w:rFonts w:ascii="Tahoma" w:hAnsi="Tahoma" w:cs="Tahoma"/>
          <w:sz w:val="20"/>
          <w:szCs w:val="20"/>
        </w:rPr>
        <w:tab/>
      </w:r>
      <w:r w:rsidR="000C795B">
        <w:rPr>
          <w:rFonts w:ascii="Tahoma" w:hAnsi="Tahoma" w:cs="Tahoma"/>
          <w:sz w:val="20"/>
          <w:szCs w:val="20"/>
        </w:rPr>
        <w:tab/>
      </w:r>
      <w:r w:rsidR="000C795B">
        <w:rPr>
          <w:rFonts w:ascii="Tahoma" w:hAnsi="Tahoma" w:cs="Tahoma"/>
          <w:sz w:val="20"/>
          <w:szCs w:val="20"/>
        </w:rPr>
        <w:tab/>
      </w:r>
      <w:r w:rsidR="000C795B">
        <w:rPr>
          <w:rFonts w:ascii="Tahoma" w:hAnsi="Tahoma" w:cs="Tahoma"/>
          <w:sz w:val="20"/>
          <w:szCs w:val="20"/>
        </w:rPr>
        <w:tab/>
      </w:r>
      <w:r w:rsidR="000C795B">
        <w:rPr>
          <w:rFonts w:ascii="Tahoma" w:hAnsi="Tahoma" w:cs="Tahoma"/>
          <w:sz w:val="20"/>
          <w:szCs w:val="20"/>
        </w:rPr>
        <w:tab/>
      </w:r>
      <w:r w:rsidR="000C795B">
        <w:rPr>
          <w:rFonts w:ascii="Tahoma" w:hAnsi="Tahoma" w:cs="Tahoma"/>
          <w:sz w:val="20"/>
          <w:szCs w:val="20"/>
        </w:rPr>
        <w:tab/>
        <w:t xml:space="preserve">        </w:t>
      </w:r>
      <w:r w:rsidR="000C795B">
        <w:rPr>
          <w:rFonts w:ascii="Tahoma" w:hAnsi="Tahoma" w:cs="Tahoma"/>
          <w:sz w:val="20"/>
          <w:szCs w:val="20"/>
        </w:rPr>
        <w:tab/>
        <w:t>Wykonawca</w:t>
      </w:r>
    </w:p>
    <w:p w:rsidR="007C66E2" w:rsidRDefault="007C66E2" w:rsidP="0099683A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7C66E2" w:rsidRDefault="007C66E2" w:rsidP="0099683A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7C66E2" w:rsidRDefault="007C66E2" w:rsidP="0099683A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7C66E2" w:rsidRDefault="007C66E2" w:rsidP="0099683A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7C66E2" w:rsidRDefault="007C66E2" w:rsidP="0099683A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7C66E2" w:rsidRDefault="007C66E2" w:rsidP="0099683A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7C66E2" w:rsidRDefault="007C66E2" w:rsidP="0099683A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7C66E2" w:rsidRDefault="007C66E2" w:rsidP="0099683A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F241B2" w:rsidRDefault="00F241B2" w:rsidP="00B16FA5">
      <w:pPr>
        <w:spacing w:line="276" w:lineRule="auto"/>
        <w:rPr>
          <w:rFonts w:ascii="Tahoma" w:hAnsi="Tahoma" w:cs="Tahoma"/>
          <w:sz w:val="20"/>
          <w:szCs w:val="20"/>
        </w:rPr>
      </w:pPr>
    </w:p>
    <w:p w:rsidR="00EB65BA" w:rsidRDefault="00EB65BA" w:rsidP="00B16FA5">
      <w:pPr>
        <w:spacing w:line="276" w:lineRule="auto"/>
        <w:rPr>
          <w:rFonts w:ascii="Tahoma" w:hAnsi="Tahoma" w:cs="Tahoma"/>
          <w:sz w:val="20"/>
          <w:szCs w:val="20"/>
        </w:rPr>
      </w:pPr>
    </w:p>
    <w:p w:rsidR="00F241B2" w:rsidRDefault="00F241B2" w:rsidP="0099683A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3705C6" w:rsidRPr="001553E1" w:rsidRDefault="003705C6" w:rsidP="0099683A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KARTA GWARANCYJNA</w:t>
      </w:r>
    </w:p>
    <w:p w:rsidR="00287947" w:rsidRPr="001553E1" w:rsidRDefault="003705C6" w:rsidP="00287947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określająca uprawnienia  Zamawiającego</w:t>
      </w:r>
    </w:p>
    <w:p w:rsidR="003705C6" w:rsidRDefault="003705C6" w:rsidP="00287947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z tytułu gwarancji jakości wykonanej</w:t>
      </w:r>
      <w:r w:rsidR="00F241B2">
        <w:rPr>
          <w:rFonts w:ascii="Tahoma" w:hAnsi="Tahoma" w:cs="Tahoma"/>
          <w:sz w:val="20"/>
          <w:szCs w:val="20"/>
        </w:rPr>
        <w:t xml:space="preserve"> dostawy</w:t>
      </w:r>
      <w:r w:rsidR="00287947" w:rsidRPr="001553E1">
        <w:rPr>
          <w:rFonts w:ascii="Tahoma" w:hAnsi="Tahoma" w:cs="Tahoma"/>
          <w:sz w:val="20"/>
          <w:szCs w:val="20"/>
        </w:rPr>
        <w:t xml:space="preserve"> pn.</w:t>
      </w:r>
    </w:p>
    <w:p w:rsidR="00F241B2" w:rsidRPr="00732B94" w:rsidRDefault="00F241B2" w:rsidP="00F241B2">
      <w:pPr>
        <w:pStyle w:val="Bezodstpw"/>
        <w:ind w:left="1276" w:hanging="1135"/>
        <w:jc w:val="center"/>
        <w:rPr>
          <w:rFonts w:ascii="Tahoma" w:hAnsi="Tahoma" w:cs="Tahoma"/>
          <w:sz w:val="20"/>
          <w:szCs w:val="20"/>
        </w:rPr>
      </w:pPr>
      <w:r w:rsidRPr="00732B94">
        <w:rPr>
          <w:rFonts w:ascii="Tahoma" w:hAnsi="Tahoma" w:cs="Tahoma"/>
          <w:sz w:val="20"/>
          <w:szCs w:val="20"/>
        </w:rPr>
        <w:t>„Dostawa mebli szkolnych wraz z dostarczeniem do Szkoły Podstawowej im. Janusza  Korczaka</w:t>
      </w:r>
    </w:p>
    <w:p w:rsidR="00F241B2" w:rsidRPr="00732B94" w:rsidRDefault="00F241B2" w:rsidP="00F241B2">
      <w:pPr>
        <w:pStyle w:val="Bezodstpw"/>
        <w:ind w:left="1276" w:hanging="1135"/>
        <w:jc w:val="center"/>
        <w:rPr>
          <w:rFonts w:ascii="Tahoma" w:hAnsi="Tahoma" w:cs="Tahoma"/>
          <w:sz w:val="20"/>
          <w:szCs w:val="20"/>
        </w:rPr>
      </w:pPr>
      <w:r w:rsidRPr="00732B94">
        <w:rPr>
          <w:rFonts w:ascii="Tahoma" w:hAnsi="Tahoma" w:cs="Tahoma"/>
          <w:sz w:val="20"/>
          <w:szCs w:val="20"/>
        </w:rPr>
        <w:t xml:space="preserve">w  Czerwieńsku, ul. </w:t>
      </w:r>
      <w:r w:rsidRPr="00732B94">
        <w:rPr>
          <w:rFonts w:ascii="Tahoma" w:hAnsi="Tahoma" w:cs="Tahoma"/>
          <w:color w:val="222222"/>
          <w:sz w:val="20"/>
          <w:szCs w:val="20"/>
          <w:shd w:val="clear" w:color="auto" w:fill="FFFFFF"/>
        </w:rPr>
        <w:t>Graniczna 5, 66-016 Czerwieńsk</w:t>
      </w:r>
      <w:r w:rsidRPr="00732B94">
        <w:rPr>
          <w:rFonts w:ascii="Tahoma" w:hAnsi="Tahoma" w:cs="Tahoma"/>
          <w:sz w:val="20"/>
          <w:szCs w:val="20"/>
        </w:rPr>
        <w:t xml:space="preserve"> i montażem</w:t>
      </w:r>
    </w:p>
    <w:p w:rsidR="00F241B2" w:rsidRPr="00732B94" w:rsidRDefault="00F241B2" w:rsidP="00F241B2">
      <w:pPr>
        <w:pStyle w:val="Bezodstpw"/>
        <w:ind w:left="1276" w:hanging="1135"/>
        <w:jc w:val="center"/>
        <w:rPr>
          <w:rFonts w:ascii="Tahoma" w:hAnsi="Tahoma" w:cs="Tahoma"/>
          <w:sz w:val="20"/>
          <w:szCs w:val="20"/>
        </w:rPr>
      </w:pPr>
      <w:r w:rsidRPr="00732B94">
        <w:rPr>
          <w:rFonts w:ascii="Tahoma" w:hAnsi="Tahoma" w:cs="Tahoma"/>
          <w:sz w:val="20"/>
          <w:szCs w:val="20"/>
        </w:rPr>
        <w:t>oraz ustawieniem we wskazanym miejscu”</w:t>
      </w:r>
    </w:p>
    <w:p w:rsidR="00F241B2" w:rsidRDefault="00F241B2" w:rsidP="00F241B2">
      <w:pPr>
        <w:pStyle w:val="Podtytu"/>
        <w:jc w:val="left"/>
      </w:pPr>
    </w:p>
    <w:p w:rsidR="00F241B2" w:rsidRPr="001553E1" w:rsidRDefault="00F241B2" w:rsidP="00287947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3705C6" w:rsidRPr="001553E1" w:rsidRDefault="003705C6" w:rsidP="0099683A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3705C6" w:rsidRPr="001553E1" w:rsidRDefault="003705C6" w:rsidP="00287947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Data podpisania protokołu odbioru: ………………………………………………………..</w:t>
      </w:r>
    </w:p>
    <w:p w:rsidR="003705C6" w:rsidRPr="001553E1" w:rsidRDefault="003705C6" w:rsidP="00287947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1553E1">
        <w:rPr>
          <w:rFonts w:ascii="Tahoma" w:hAnsi="Tahoma" w:cs="Tahoma"/>
          <w:bCs/>
          <w:sz w:val="20"/>
          <w:szCs w:val="20"/>
        </w:rPr>
        <w:t xml:space="preserve">Wykonawca udziela Zamawiającemu gwarancji jakości wykonania przedmiotu umowy na okres </w:t>
      </w:r>
      <w:r w:rsidR="00287947" w:rsidRPr="001553E1">
        <w:rPr>
          <w:rFonts w:ascii="Tahoma" w:hAnsi="Tahoma" w:cs="Tahoma"/>
          <w:bCs/>
          <w:sz w:val="20"/>
          <w:szCs w:val="20"/>
        </w:rPr>
        <w:t>…</w:t>
      </w:r>
      <w:r w:rsidRPr="001553E1">
        <w:rPr>
          <w:rFonts w:ascii="Tahoma" w:hAnsi="Tahoma" w:cs="Tahoma"/>
          <w:bCs/>
          <w:sz w:val="20"/>
          <w:szCs w:val="20"/>
        </w:rPr>
        <w:t xml:space="preserve"> miesięcy od dnia podpisania protokołu odbioru końcowego tj. do …………….....</w:t>
      </w:r>
    </w:p>
    <w:p w:rsidR="003705C6" w:rsidRPr="001553E1" w:rsidRDefault="003705C6" w:rsidP="00287947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Wykonawca oświadcza, że objęte ni</w:t>
      </w:r>
      <w:r w:rsidR="00F241B2">
        <w:rPr>
          <w:rFonts w:ascii="Tahoma" w:hAnsi="Tahoma" w:cs="Tahoma"/>
          <w:sz w:val="20"/>
          <w:szCs w:val="20"/>
        </w:rPr>
        <w:t>niejszą kartą gwarancyjną dostawy</w:t>
      </w:r>
      <w:r w:rsidRPr="001553E1">
        <w:rPr>
          <w:rFonts w:ascii="Tahoma" w:hAnsi="Tahoma" w:cs="Tahoma"/>
          <w:sz w:val="20"/>
          <w:szCs w:val="20"/>
        </w:rPr>
        <w:t xml:space="preserve"> zostały wykonane zgodnie </w:t>
      </w:r>
      <w:r w:rsidR="00287947" w:rsidRPr="001553E1">
        <w:rPr>
          <w:rFonts w:ascii="Tahoma" w:hAnsi="Tahoma" w:cs="Tahoma"/>
          <w:sz w:val="20"/>
          <w:szCs w:val="20"/>
        </w:rPr>
        <w:t xml:space="preserve">       </w:t>
      </w:r>
      <w:r w:rsidRPr="001553E1">
        <w:rPr>
          <w:rFonts w:ascii="Tahoma" w:hAnsi="Tahoma" w:cs="Tahoma"/>
          <w:sz w:val="20"/>
          <w:szCs w:val="20"/>
        </w:rPr>
        <w:t xml:space="preserve">z umową nr ………………….. z dnia </w:t>
      </w:r>
      <w:r w:rsidR="00287947" w:rsidRPr="001553E1">
        <w:rPr>
          <w:rFonts w:ascii="Tahoma" w:hAnsi="Tahoma" w:cs="Tahoma"/>
          <w:sz w:val="20"/>
          <w:szCs w:val="20"/>
        </w:rPr>
        <w:t>…………………, dokumentacją techniczną</w:t>
      </w:r>
      <w:r w:rsidRPr="001553E1">
        <w:rPr>
          <w:rFonts w:ascii="Tahoma" w:hAnsi="Tahoma" w:cs="Tahoma"/>
          <w:sz w:val="20"/>
          <w:szCs w:val="20"/>
        </w:rPr>
        <w:t xml:space="preserve">,  obowiązującymi przepisami i normami. </w:t>
      </w:r>
    </w:p>
    <w:p w:rsidR="003705C6" w:rsidRPr="001553E1" w:rsidRDefault="00F241B2" w:rsidP="00287947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Wykonane dostawy nie mają wad </w:t>
      </w:r>
      <w:r w:rsidR="003705C6" w:rsidRPr="001553E1">
        <w:rPr>
          <w:rFonts w:ascii="Tahoma" w:hAnsi="Tahoma" w:cs="Tahoma"/>
          <w:sz w:val="20"/>
          <w:szCs w:val="20"/>
        </w:rPr>
        <w:t>wynikających z błędów technologicznych i zapewniają bezpieczne i bezawaryjne użytkowanie wykonanego przedmiotu umowy.</w:t>
      </w:r>
    </w:p>
    <w:p w:rsidR="003705C6" w:rsidRPr="001553E1" w:rsidRDefault="003705C6" w:rsidP="00287947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W okresie gwarancji Wykonawca zobowiązuje się do bezpłatnego usun</w:t>
      </w:r>
      <w:r w:rsidR="00F241B2">
        <w:rPr>
          <w:rFonts w:ascii="Tahoma" w:hAnsi="Tahoma" w:cs="Tahoma"/>
          <w:sz w:val="20"/>
          <w:szCs w:val="20"/>
        </w:rPr>
        <w:t>ięcia wad i usterek w terminie …</w:t>
      </w:r>
      <w:r w:rsidRPr="001553E1">
        <w:rPr>
          <w:rFonts w:ascii="Tahoma" w:hAnsi="Tahoma" w:cs="Tahoma"/>
          <w:sz w:val="20"/>
          <w:szCs w:val="20"/>
        </w:rPr>
        <w:t xml:space="preserve"> dni roboczych licząc od daty pisemnego (listem lub faksem) powiadomienia przez Zamawiającego.  </w:t>
      </w:r>
    </w:p>
    <w:p w:rsidR="003705C6" w:rsidRPr="001553E1" w:rsidRDefault="003705C6" w:rsidP="00287947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>Okres gwarancji ulega wydłużeniu o czas potrzebny na usunięcie wad</w:t>
      </w:r>
      <w:r w:rsidR="00E367B7">
        <w:rPr>
          <w:rFonts w:ascii="Tahoma" w:hAnsi="Tahoma" w:cs="Tahoma"/>
          <w:sz w:val="20"/>
          <w:szCs w:val="20"/>
        </w:rPr>
        <w:t xml:space="preserve"> i usterek</w:t>
      </w:r>
      <w:r w:rsidRPr="001553E1">
        <w:rPr>
          <w:rFonts w:ascii="Tahoma" w:hAnsi="Tahoma" w:cs="Tahoma"/>
          <w:sz w:val="20"/>
          <w:szCs w:val="20"/>
        </w:rPr>
        <w:t>.</w:t>
      </w:r>
    </w:p>
    <w:p w:rsidR="00287947" w:rsidRPr="001553E1" w:rsidRDefault="00287947" w:rsidP="00287947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3705C6" w:rsidRPr="001553E1" w:rsidRDefault="003705C6" w:rsidP="0099683A">
      <w:pPr>
        <w:spacing w:line="276" w:lineRule="auto"/>
        <w:ind w:left="357"/>
        <w:rPr>
          <w:rFonts w:ascii="Tahoma" w:hAnsi="Tahoma" w:cs="Tahoma"/>
          <w:sz w:val="20"/>
          <w:szCs w:val="20"/>
        </w:rPr>
      </w:pPr>
    </w:p>
    <w:p w:rsidR="003705C6" w:rsidRPr="001553E1" w:rsidRDefault="003705C6" w:rsidP="003D1A2A">
      <w:pPr>
        <w:spacing w:line="276" w:lineRule="auto"/>
        <w:ind w:left="357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 xml:space="preserve">     </w:t>
      </w:r>
      <w:r w:rsidR="003D1A2A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Wykonawca –</w:t>
      </w:r>
      <w:r w:rsidR="00933854">
        <w:rPr>
          <w:rFonts w:ascii="Tahoma" w:hAnsi="Tahoma" w:cs="Tahoma"/>
          <w:sz w:val="20"/>
          <w:szCs w:val="20"/>
        </w:rPr>
        <w:t xml:space="preserve"> </w:t>
      </w:r>
      <w:r w:rsidRPr="001553E1">
        <w:rPr>
          <w:rFonts w:ascii="Tahoma" w:hAnsi="Tahoma" w:cs="Tahoma"/>
          <w:sz w:val="20"/>
          <w:szCs w:val="20"/>
        </w:rPr>
        <w:t>Gwarant</w:t>
      </w:r>
    </w:p>
    <w:p w:rsidR="003705C6" w:rsidRPr="001553E1" w:rsidRDefault="003705C6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3705C6" w:rsidRPr="001553E1" w:rsidRDefault="003705C6" w:rsidP="0099683A">
      <w:pPr>
        <w:spacing w:line="276" w:lineRule="auto"/>
        <w:jc w:val="both"/>
        <w:rPr>
          <w:rFonts w:ascii="Tahoma" w:hAnsi="Tahoma" w:cs="Tahoma"/>
          <w:bCs/>
          <w:spacing w:val="3"/>
          <w:sz w:val="20"/>
          <w:szCs w:val="20"/>
        </w:rPr>
      </w:pPr>
    </w:p>
    <w:p w:rsidR="0019089A" w:rsidRDefault="0019089A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E4E54" w:rsidRPr="001553E1" w:rsidRDefault="009E4E54" w:rsidP="0099683A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9E4E54" w:rsidRPr="001553E1" w:rsidSect="00190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6C3" w:rsidRDefault="004C46C3" w:rsidP="001D359E">
      <w:r>
        <w:separator/>
      </w:r>
    </w:p>
  </w:endnote>
  <w:endnote w:type="continuationSeparator" w:id="0">
    <w:p w:rsidR="004C46C3" w:rsidRDefault="004C46C3" w:rsidP="001D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15442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charset w:val="80"/>
    <w:family w:val="roman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F67" w:rsidRDefault="00E85F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9054"/>
      <w:docPartObj>
        <w:docPartGallery w:val="Page Numbers (Bottom of Page)"/>
        <w:docPartUnique/>
      </w:docPartObj>
    </w:sdtPr>
    <w:sdtEndPr/>
    <w:sdtContent>
      <w:p w:rsidR="00F241B2" w:rsidRDefault="00BC1548">
        <w:pPr>
          <w:pStyle w:val="Stopka"/>
          <w:jc w:val="right"/>
        </w:pPr>
        <w:r>
          <w:fldChar w:fldCharType="begin"/>
        </w:r>
        <w:r w:rsidR="00C2009F">
          <w:instrText xml:space="preserve"> PAGE   \* MERGEFORMAT </w:instrText>
        </w:r>
        <w:r>
          <w:fldChar w:fldCharType="separate"/>
        </w:r>
        <w:r w:rsidR="004C46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41B2" w:rsidRDefault="00F241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F67" w:rsidRDefault="00E85F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6C3" w:rsidRDefault="004C46C3" w:rsidP="001D359E">
      <w:r>
        <w:separator/>
      </w:r>
    </w:p>
  </w:footnote>
  <w:footnote w:type="continuationSeparator" w:id="0">
    <w:p w:rsidR="004C46C3" w:rsidRDefault="004C46C3" w:rsidP="001D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F67" w:rsidRDefault="00E85F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F67" w:rsidRDefault="00E85F67">
    <w:pPr>
      <w:pStyle w:val="Nagwek"/>
    </w:pPr>
    <w:sdt>
      <w:sdtPr>
        <w:id w:val="968752352"/>
        <w:placeholder>
          <w:docPart w:val="5E2792A9D7054625B42E67CE79F3B962"/>
        </w:placeholder>
        <w:temporary/>
        <w:showingPlcHdr/>
      </w:sdtPr>
      <w:sdtContent>
        <w:r>
          <w:t>[Wpisz tekst]</w:t>
        </w:r>
      </w:sdtContent>
    </w:sdt>
    <w:r>
      <w:rPr>
        <w:noProof/>
        <w:lang w:eastAsia="pl-PL"/>
      </w:rPr>
      <w:drawing>
        <wp:inline distT="0" distB="0" distL="0" distR="0">
          <wp:extent cx="5745480" cy="621030"/>
          <wp:effectExtent l="0" t="0" r="7620" b="7620"/>
          <wp:docPr id="1" name="Obraz 1" descr="C:\Users\serwis\Desktop\pasek-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wis\Desktop\pasek-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E85F67" w:rsidRDefault="00E85F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F67" w:rsidRDefault="00E85F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">
    <w:nsid w:val="00000005"/>
    <w:multiLevelType w:val="multi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9"/>
    <w:multiLevelType w:val="multilevel"/>
    <w:tmpl w:val="217E3068"/>
    <w:name w:val="WW8Num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000000D"/>
    <w:multiLevelType w:val="multilevel"/>
    <w:tmpl w:val="0000000D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E"/>
    <w:multiLevelType w:val="multilevel"/>
    <w:tmpl w:val="3372237A"/>
    <w:name w:val="WW8Num6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00000011"/>
    <w:multiLevelType w:val="singleLevel"/>
    <w:tmpl w:val="00000011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9">
    <w:nsid w:val="00000012"/>
    <w:multiLevelType w:val="singleLevel"/>
    <w:tmpl w:val="00000012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15"/>
    <w:multiLevelType w:val="multilevel"/>
    <w:tmpl w:val="00000015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9"/>
    <w:multiLevelType w:val="singleLevel"/>
    <w:tmpl w:val="00000019"/>
    <w:name w:val="WW8Num13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2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28"/>
    <w:multiLevelType w:val="multilevel"/>
    <w:tmpl w:val="C31EFBD2"/>
    <w:name w:val="WW8Num9"/>
    <w:lvl w:ilvl="0">
      <w:start w:val="1"/>
      <w:numFmt w:val="decimal"/>
      <w:lvlText w:val="Załącznik Nr %1 do SIWZ"/>
      <w:lvlJc w:val="left"/>
      <w:pPr>
        <w:tabs>
          <w:tab w:val="num" w:pos="928"/>
        </w:tabs>
        <w:ind w:left="928" w:hanging="360"/>
      </w:pPr>
      <w:rPr>
        <w:b w:val="0"/>
        <w:i/>
        <w:sz w:val="20"/>
        <w:szCs w:val="20"/>
        <w:u w:val="single"/>
      </w:rPr>
    </w:lvl>
    <w:lvl w:ilvl="1">
      <w:start w:val="1"/>
      <w:numFmt w:val="decimal"/>
      <w:lvlText w:val="%2."/>
      <w:lvlJc w:val="left"/>
      <w:pPr>
        <w:tabs>
          <w:tab w:val="num" w:pos="-153"/>
        </w:tabs>
        <w:ind w:left="-153" w:hanging="360"/>
      </w:pPr>
    </w:lvl>
    <w:lvl w:ilvl="2">
      <w:start w:val="1"/>
      <w:numFmt w:val="decimal"/>
      <w:lvlText w:val="%3."/>
      <w:lvlJc w:val="left"/>
      <w:pPr>
        <w:tabs>
          <w:tab w:val="num" w:pos="207"/>
        </w:tabs>
        <w:ind w:left="207" w:hanging="360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</w:lvl>
    <w:lvl w:ilvl="4">
      <w:start w:val="1"/>
      <w:numFmt w:val="decimal"/>
      <w:lvlText w:val="%5."/>
      <w:lvlJc w:val="left"/>
      <w:pPr>
        <w:tabs>
          <w:tab w:val="num" w:pos="927"/>
        </w:tabs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1287"/>
        </w:tabs>
        <w:ind w:left="1287" w:hanging="360"/>
      </w:pPr>
    </w:lvl>
    <w:lvl w:ilvl="6">
      <w:start w:val="1"/>
      <w:numFmt w:val="decimal"/>
      <w:lvlText w:val="%7."/>
      <w:lvlJc w:val="left"/>
      <w:pPr>
        <w:tabs>
          <w:tab w:val="num" w:pos="1647"/>
        </w:tabs>
        <w:ind w:left="1647" w:hanging="360"/>
      </w:pPr>
    </w:lvl>
    <w:lvl w:ilvl="7">
      <w:start w:val="1"/>
      <w:numFmt w:val="decimal"/>
      <w:lvlText w:val="%8."/>
      <w:lvlJc w:val="left"/>
      <w:pPr>
        <w:tabs>
          <w:tab w:val="num" w:pos="2007"/>
        </w:tabs>
        <w:ind w:left="2007" w:hanging="360"/>
      </w:pPr>
    </w:lvl>
    <w:lvl w:ilvl="8">
      <w:start w:val="1"/>
      <w:numFmt w:val="decimal"/>
      <w:lvlText w:val="%9."/>
      <w:lvlJc w:val="left"/>
      <w:pPr>
        <w:tabs>
          <w:tab w:val="num" w:pos="2367"/>
        </w:tabs>
        <w:ind w:left="2367" w:hanging="360"/>
      </w:pPr>
    </w:lvl>
  </w:abstractNum>
  <w:abstractNum w:abstractNumId="14">
    <w:nsid w:val="00000034"/>
    <w:multiLevelType w:val="multilevel"/>
    <w:tmpl w:val="00000034"/>
    <w:name w:val="WW8Num52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  <w:rPr>
        <w:rFonts w:eastAsia="Calibri" w:cs="Arial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5">
    <w:nsid w:val="059A076C"/>
    <w:multiLevelType w:val="hybridMultilevel"/>
    <w:tmpl w:val="B7A82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5E197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E06C2E"/>
    <w:multiLevelType w:val="multilevel"/>
    <w:tmpl w:val="217E30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11231D92"/>
    <w:multiLevelType w:val="hybridMultilevel"/>
    <w:tmpl w:val="DD023F6A"/>
    <w:lvl w:ilvl="0" w:tplc="04150011">
      <w:start w:val="1"/>
      <w:numFmt w:val="decimal"/>
      <w:lvlText w:val="%1)"/>
      <w:lvlJc w:val="left"/>
      <w:pPr>
        <w:ind w:left="567" w:hanging="360"/>
      </w:pPr>
    </w:lvl>
    <w:lvl w:ilvl="1" w:tplc="227E860C">
      <w:start w:val="1"/>
      <w:numFmt w:val="lowerLetter"/>
      <w:lvlText w:val="%2)"/>
      <w:lvlJc w:val="left"/>
      <w:pPr>
        <w:ind w:left="12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8">
    <w:nsid w:val="137361DA"/>
    <w:multiLevelType w:val="hybridMultilevel"/>
    <w:tmpl w:val="61B0013C"/>
    <w:lvl w:ilvl="0" w:tplc="0E48248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23A2398E"/>
    <w:multiLevelType w:val="hybridMultilevel"/>
    <w:tmpl w:val="BFCA6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423B58"/>
    <w:multiLevelType w:val="hybridMultilevel"/>
    <w:tmpl w:val="B54A4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511F0"/>
    <w:multiLevelType w:val="hybridMultilevel"/>
    <w:tmpl w:val="D0A6F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839D9"/>
    <w:multiLevelType w:val="hybridMultilevel"/>
    <w:tmpl w:val="2012A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06B09"/>
    <w:multiLevelType w:val="multilevel"/>
    <w:tmpl w:val="0E089F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A753F05"/>
    <w:multiLevelType w:val="hybridMultilevel"/>
    <w:tmpl w:val="EA5208C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A46D2"/>
    <w:multiLevelType w:val="hybridMultilevel"/>
    <w:tmpl w:val="F6BC4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21F5B"/>
    <w:multiLevelType w:val="hybridMultilevel"/>
    <w:tmpl w:val="271EF508"/>
    <w:lvl w:ilvl="0" w:tplc="4D9484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82BF8"/>
    <w:multiLevelType w:val="hybridMultilevel"/>
    <w:tmpl w:val="FF5E4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BA91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D12FBF"/>
    <w:multiLevelType w:val="hybridMultilevel"/>
    <w:tmpl w:val="EA148B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44679E"/>
    <w:multiLevelType w:val="hybridMultilevel"/>
    <w:tmpl w:val="2E781E28"/>
    <w:lvl w:ilvl="0" w:tplc="D0F61488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0">
    <w:nsid w:val="5CE92016"/>
    <w:multiLevelType w:val="hybridMultilevel"/>
    <w:tmpl w:val="31D415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FC42651"/>
    <w:multiLevelType w:val="hybridMultilevel"/>
    <w:tmpl w:val="31F6F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10A42"/>
    <w:multiLevelType w:val="hybridMultilevel"/>
    <w:tmpl w:val="6F266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8178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63038"/>
    <w:multiLevelType w:val="hybridMultilevel"/>
    <w:tmpl w:val="A86A5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A017F"/>
    <w:multiLevelType w:val="hybridMultilevel"/>
    <w:tmpl w:val="2A542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63712"/>
    <w:multiLevelType w:val="hybridMultilevel"/>
    <w:tmpl w:val="E4A8B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83BEA"/>
    <w:multiLevelType w:val="hybridMultilevel"/>
    <w:tmpl w:val="608C2E3C"/>
    <w:lvl w:ilvl="0" w:tplc="E9B8F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C733F"/>
    <w:multiLevelType w:val="hybridMultilevel"/>
    <w:tmpl w:val="039AA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0A5A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83135"/>
    <w:multiLevelType w:val="hybridMultilevel"/>
    <w:tmpl w:val="F9467B98"/>
    <w:lvl w:ilvl="0" w:tplc="4D9484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A81A74"/>
    <w:multiLevelType w:val="hybridMultilevel"/>
    <w:tmpl w:val="77929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6235C6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3D0F73"/>
    <w:multiLevelType w:val="hybridMultilevel"/>
    <w:tmpl w:val="4DD67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E047F"/>
    <w:multiLevelType w:val="hybridMultilevel"/>
    <w:tmpl w:val="3AD69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9D4346"/>
    <w:multiLevelType w:val="hybridMultilevel"/>
    <w:tmpl w:val="53E01F54"/>
    <w:lvl w:ilvl="0" w:tplc="4D9484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D414D"/>
    <w:multiLevelType w:val="multilevel"/>
    <w:tmpl w:val="3372237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23"/>
  </w:num>
  <w:num w:numId="16">
    <w:abstractNumId w:val="39"/>
  </w:num>
  <w:num w:numId="17">
    <w:abstractNumId w:val="27"/>
  </w:num>
  <w:num w:numId="18">
    <w:abstractNumId w:val="29"/>
  </w:num>
  <w:num w:numId="19">
    <w:abstractNumId w:val="25"/>
  </w:num>
  <w:num w:numId="20">
    <w:abstractNumId w:val="15"/>
  </w:num>
  <w:num w:numId="21">
    <w:abstractNumId w:val="22"/>
  </w:num>
  <w:num w:numId="22">
    <w:abstractNumId w:val="33"/>
  </w:num>
  <w:num w:numId="23">
    <w:abstractNumId w:val="38"/>
  </w:num>
  <w:num w:numId="24">
    <w:abstractNumId w:val="42"/>
  </w:num>
  <w:num w:numId="25">
    <w:abstractNumId w:val="37"/>
  </w:num>
  <w:num w:numId="26">
    <w:abstractNumId w:val="26"/>
  </w:num>
  <w:num w:numId="27">
    <w:abstractNumId w:val="34"/>
  </w:num>
  <w:num w:numId="28">
    <w:abstractNumId w:val="35"/>
  </w:num>
  <w:num w:numId="29">
    <w:abstractNumId w:val="17"/>
  </w:num>
  <w:num w:numId="30">
    <w:abstractNumId w:val="20"/>
  </w:num>
  <w:num w:numId="31">
    <w:abstractNumId w:val="41"/>
  </w:num>
  <w:num w:numId="32">
    <w:abstractNumId w:val="16"/>
  </w:num>
  <w:num w:numId="33">
    <w:abstractNumId w:val="36"/>
  </w:num>
  <w:num w:numId="34">
    <w:abstractNumId w:val="43"/>
  </w:num>
  <w:num w:numId="35">
    <w:abstractNumId w:val="40"/>
  </w:num>
  <w:num w:numId="36">
    <w:abstractNumId w:val="31"/>
  </w:num>
  <w:num w:numId="37">
    <w:abstractNumId w:val="32"/>
  </w:num>
  <w:num w:numId="38">
    <w:abstractNumId w:val="28"/>
  </w:num>
  <w:num w:numId="39">
    <w:abstractNumId w:val="19"/>
  </w:num>
  <w:num w:numId="40">
    <w:abstractNumId w:val="13"/>
  </w:num>
  <w:num w:numId="41">
    <w:abstractNumId w:val="21"/>
  </w:num>
  <w:num w:numId="42">
    <w:abstractNumId w:val="18"/>
  </w:num>
  <w:num w:numId="43">
    <w:abstractNumId w:val="30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C6"/>
    <w:rsid w:val="000129C6"/>
    <w:rsid w:val="000C3C75"/>
    <w:rsid w:val="000C795B"/>
    <w:rsid w:val="000D015A"/>
    <w:rsid w:val="000F07A8"/>
    <w:rsid w:val="000F257F"/>
    <w:rsid w:val="00116892"/>
    <w:rsid w:val="0011795C"/>
    <w:rsid w:val="00133F6A"/>
    <w:rsid w:val="00144142"/>
    <w:rsid w:val="00152110"/>
    <w:rsid w:val="001553E1"/>
    <w:rsid w:val="0019089A"/>
    <w:rsid w:val="00193762"/>
    <w:rsid w:val="001D359E"/>
    <w:rsid w:val="001D5987"/>
    <w:rsid w:val="0021798A"/>
    <w:rsid w:val="0023687C"/>
    <w:rsid w:val="002764CC"/>
    <w:rsid w:val="00277A09"/>
    <w:rsid w:val="002808B6"/>
    <w:rsid w:val="00287947"/>
    <w:rsid w:val="00290E9C"/>
    <w:rsid w:val="002C265C"/>
    <w:rsid w:val="002E0941"/>
    <w:rsid w:val="002E16F5"/>
    <w:rsid w:val="002F3BB8"/>
    <w:rsid w:val="003012EB"/>
    <w:rsid w:val="0030417A"/>
    <w:rsid w:val="0036049C"/>
    <w:rsid w:val="003705C6"/>
    <w:rsid w:val="0039382E"/>
    <w:rsid w:val="003D1A2A"/>
    <w:rsid w:val="003D4CB6"/>
    <w:rsid w:val="003E7DAB"/>
    <w:rsid w:val="0041187D"/>
    <w:rsid w:val="00433431"/>
    <w:rsid w:val="004602B1"/>
    <w:rsid w:val="004623D6"/>
    <w:rsid w:val="00484A35"/>
    <w:rsid w:val="004C46C3"/>
    <w:rsid w:val="004D02ED"/>
    <w:rsid w:val="004D0D8F"/>
    <w:rsid w:val="004F1BCD"/>
    <w:rsid w:val="00505FB7"/>
    <w:rsid w:val="00540F1C"/>
    <w:rsid w:val="00565A13"/>
    <w:rsid w:val="00572D09"/>
    <w:rsid w:val="00573587"/>
    <w:rsid w:val="00581606"/>
    <w:rsid w:val="005B5364"/>
    <w:rsid w:val="005E0942"/>
    <w:rsid w:val="005F0734"/>
    <w:rsid w:val="006274DB"/>
    <w:rsid w:val="006416C5"/>
    <w:rsid w:val="00652FDF"/>
    <w:rsid w:val="006B0875"/>
    <w:rsid w:val="006E6C45"/>
    <w:rsid w:val="006F60B8"/>
    <w:rsid w:val="00721E2F"/>
    <w:rsid w:val="00732B94"/>
    <w:rsid w:val="00737C14"/>
    <w:rsid w:val="007C66E2"/>
    <w:rsid w:val="00835C1F"/>
    <w:rsid w:val="00892C27"/>
    <w:rsid w:val="008A4352"/>
    <w:rsid w:val="008C4D7D"/>
    <w:rsid w:val="008D30DD"/>
    <w:rsid w:val="0090752A"/>
    <w:rsid w:val="00933854"/>
    <w:rsid w:val="00990C8A"/>
    <w:rsid w:val="0099683A"/>
    <w:rsid w:val="009A4656"/>
    <w:rsid w:val="009E4E54"/>
    <w:rsid w:val="009F17D0"/>
    <w:rsid w:val="009F2907"/>
    <w:rsid w:val="00A20799"/>
    <w:rsid w:val="00A22DD2"/>
    <w:rsid w:val="00A26835"/>
    <w:rsid w:val="00A43D2E"/>
    <w:rsid w:val="00A537CF"/>
    <w:rsid w:val="00A86584"/>
    <w:rsid w:val="00A9298B"/>
    <w:rsid w:val="00B16273"/>
    <w:rsid w:val="00B16FA5"/>
    <w:rsid w:val="00B20F1E"/>
    <w:rsid w:val="00B36ED6"/>
    <w:rsid w:val="00B54071"/>
    <w:rsid w:val="00B76D43"/>
    <w:rsid w:val="00BC1548"/>
    <w:rsid w:val="00BC2395"/>
    <w:rsid w:val="00BE3D24"/>
    <w:rsid w:val="00C152A8"/>
    <w:rsid w:val="00C2009F"/>
    <w:rsid w:val="00C364DE"/>
    <w:rsid w:val="00C71E73"/>
    <w:rsid w:val="00CB0FEE"/>
    <w:rsid w:val="00CB5973"/>
    <w:rsid w:val="00CC5384"/>
    <w:rsid w:val="00CE1787"/>
    <w:rsid w:val="00D07D4D"/>
    <w:rsid w:val="00D32D8D"/>
    <w:rsid w:val="00D5099D"/>
    <w:rsid w:val="00D72EFC"/>
    <w:rsid w:val="00E05FD9"/>
    <w:rsid w:val="00E367B7"/>
    <w:rsid w:val="00E41CB2"/>
    <w:rsid w:val="00E470AE"/>
    <w:rsid w:val="00E640A9"/>
    <w:rsid w:val="00E85F67"/>
    <w:rsid w:val="00EB3A41"/>
    <w:rsid w:val="00EB65BA"/>
    <w:rsid w:val="00EE3189"/>
    <w:rsid w:val="00EF554F"/>
    <w:rsid w:val="00F03F3B"/>
    <w:rsid w:val="00F241B2"/>
    <w:rsid w:val="00F25A34"/>
    <w:rsid w:val="00F35EF5"/>
    <w:rsid w:val="00F42A25"/>
    <w:rsid w:val="00F64203"/>
    <w:rsid w:val="00F74D74"/>
    <w:rsid w:val="00FB384E"/>
    <w:rsid w:val="00FC5139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5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29C6"/>
    <w:pPr>
      <w:keepNext/>
      <w:keepLines/>
      <w:numPr>
        <w:numId w:val="1"/>
      </w:numPr>
      <w:ind w:right="750"/>
      <w:jc w:val="center"/>
      <w:outlineLvl w:val="0"/>
    </w:pPr>
    <w:rPr>
      <w:rFonts w:ascii="Arial" w:hAnsi="Arial"/>
      <w:b/>
      <w:i/>
      <w:color w:val="000000"/>
      <w:szCs w:val="20"/>
    </w:rPr>
  </w:style>
  <w:style w:type="paragraph" w:styleId="Nagwek6">
    <w:name w:val="heading 6"/>
    <w:basedOn w:val="Normalny"/>
    <w:next w:val="Normalny"/>
    <w:link w:val="Nagwek6Znak"/>
    <w:qFormat/>
    <w:rsid w:val="000129C6"/>
    <w:pPr>
      <w:keepNext/>
      <w:keepLines/>
      <w:numPr>
        <w:ilvl w:val="5"/>
        <w:numId w:val="1"/>
      </w:numPr>
      <w:ind w:left="7080" w:right="-2"/>
      <w:jc w:val="center"/>
      <w:outlineLvl w:val="5"/>
    </w:pPr>
    <w:rPr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29C6"/>
    <w:rPr>
      <w:rFonts w:ascii="Arial" w:eastAsia="Times New Roman" w:hAnsi="Arial" w:cs="Times New Roman"/>
      <w:b/>
      <w:i/>
      <w:color w:val="000000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0129C6"/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129C6"/>
    <w:pPr>
      <w:keepLines/>
      <w:ind w:right="748"/>
    </w:pPr>
    <w:rPr>
      <w:rFonts w:ascii="Arial" w:hAnsi="Arial"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29C6"/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0129C6"/>
    <w:pPr>
      <w:keepLines/>
      <w:ind w:right="750"/>
    </w:pPr>
    <w:rPr>
      <w:rFonts w:ascii="Arial" w:hAnsi="Arial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0129C6"/>
    <w:pPr>
      <w:keepLines/>
      <w:tabs>
        <w:tab w:val="left" w:pos="540"/>
      </w:tabs>
      <w:spacing w:line="480" w:lineRule="auto"/>
      <w:ind w:right="750"/>
      <w:jc w:val="both"/>
    </w:pPr>
    <w:rPr>
      <w:rFonts w:ascii="Arial" w:hAnsi="Arial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0129C6"/>
    <w:pPr>
      <w:tabs>
        <w:tab w:val="left" w:pos="567"/>
      </w:tabs>
      <w:ind w:left="284"/>
    </w:pPr>
    <w:rPr>
      <w:rFonts w:ascii="Arial" w:hAnsi="Arial"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29C6"/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0129C6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129C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0129C6"/>
    <w:pPr>
      <w:ind w:left="284" w:hanging="284"/>
    </w:pPr>
  </w:style>
  <w:style w:type="paragraph" w:customStyle="1" w:styleId="Tekstpodstawowywcity31">
    <w:name w:val="Tekst podstawowy wcięty 31"/>
    <w:basedOn w:val="Normalny"/>
    <w:rsid w:val="000129C6"/>
    <w:pPr>
      <w:ind w:left="360" w:hanging="360"/>
    </w:pPr>
  </w:style>
  <w:style w:type="paragraph" w:styleId="Podtytu">
    <w:name w:val="Subtitle"/>
    <w:basedOn w:val="Normalny"/>
    <w:link w:val="PodtytuZnak"/>
    <w:qFormat/>
    <w:rsid w:val="000129C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0129C6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0129C6"/>
    <w:pPr>
      <w:suppressAutoHyphens w:val="0"/>
      <w:spacing w:after="120" w:line="480" w:lineRule="auto"/>
      <w:ind w:left="283"/>
    </w:pPr>
    <w:rPr>
      <w:rFonts w:ascii="Calibri" w:hAnsi="Calibri" w:cs="Calibri"/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29C6"/>
    <w:rPr>
      <w:rFonts w:ascii="Calibri" w:eastAsia="Times New Roman" w:hAnsi="Calibri" w:cs="Calibri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6274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35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5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D3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5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1521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1">
    <w:name w:val="WW-Tekst podstawowy 31"/>
    <w:basedOn w:val="Normalny"/>
    <w:rsid w:val="00892C27"/>
    <w:pPr>
      <w:widowControl w:val="0"/>
    </w:pPr>
    <w:rPr>
      <w:rFonts w:eastAsia="Lucida Sans Unicode"/>
      <w:kern w:val="1"/>
    </w:rPr>
  </w:style>
  <w:style w:type="paragraph" w:styleId="Bezodstpw">
    <w:name w:val="No Spacing"/>
    <w:uiPriority w:val="1"/>
    <w:qFormat/>
    <w:rsid w:val="00892C2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Bezodstpw1">
    <w:name w:val="Bez odstępów1"/>
    <w:rsid w:val="00892C27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F6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5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29C6"/>
    <w:pPr>
      <w:keepNext/>
      <w:keepLines/>
      <w:numPr>
        <w:numId w:val="1"/>
      </w:numPr>
      <w:ind w:right="750"/>
      <w:jc w:val="center"/>
      <w:outlineLvl w:val="0"/>
    </w:pPr>
    <w:rPr>
      <w:rFonts w:ascii="Arial" w:hAnsi="Arial"/>
      <w:b/>
      <w:i/>
      <w:color w:val="000000"/>
      <w:szCs w:val="20"/>
    </w:rPr>
  </w:style>
  <w:style w:type="paragraph" w:styleId="Nagwek6">
    <w:name w:val="heading 6"/>
    <w:basedOn w:val="Normalny"/>
    <w:next w:val="Normalny"/>
    <w:link w:val="Nagwek6Znak"/>
    <w:qFormat/>
    <w:rsid w:val="000129C6"/>
    <w:pPr>
      <w:keepNext/>
      <w:keepLines/>
      <w:numPr>
        <w:ilvl w:val="5"/>
        <w:numId w:val="1"/>
      </w:numPr>
      <w:ind w:left="7080" w:right="-2"/>
      <w:jc w:val="center"/>
      <w:outlineLvl w:val="5"/>
    </w:pPr>
    <w:rPr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29C6"/>
    <w:rPr>
      <w:rFonts w:ascii="Arial" w:eastAsia="Times New Roman" w:hAnsi="Arial" w:cs="Times New Roman"/>
      <w:b/>
      <w:i/>
      <w:color w:val="000000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0129C6"/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129C6"/>
    <w:pPr>
      <w:keepLines/>
      <w:ind w:right="748"/>
    </w:pPr>
    <w:rPr>
      <w:rFonts w:ascii="Arial" w:hAnsi="Arial"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29C6"/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0129C6"/>
    <w:pPr>
      <w:keepLines/>
      <w:ind w:right="750"/>
    </w:pPr>
    <w:rPr>
      <w:rFonts w:ascii="Arial" w:hAnsi="Arial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0129C6"/>
    <w:pPr>
      <w:keepLines/>
      <w:tabs>
        <w:tab w:val="left" w:pos="540"/>
      </w:tabs>
      <w:spacing w:line="480" w:lineRule="auto"/>
      <w:ind w:right="750"/>
      <w:jc w:val="both"/>
    </w:pPr>
    <w:rPr>
      <w:rFonts w:ascii="Arial" w:hAnsi="Arial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0129C6"/>
    <w:pPr>
      <w:tabs>
        <w:tab w:val="left" w:pos="567"/>
      </w:tabs>
      <w:ind w:left="284"/>
    </w:pPr>
    <w:rPr>
      <w:rFonts w:ascii="Arial" w:hAnsi="Arial"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29C6"/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0129C6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129C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0129C6"/>
    <w:pPr>
      <w:ind w:left="284" w:hanging="284"/>
    </w:pPr>
  </w:style>
  <w:style w:type="paragraph" w:customStyle="1" w:styleId="Tekstpodstawowywcity31">
    <w:name w:val="Tekst podstawowy wcięty 31"/>
    <w:basedOn w:val="Normalny"/>
    <w:rsid w:val="000129C6"/>
    <w:pPr>
      <w:ind w:left="360" w:hanging="360"/>
    </w:pPr>
  </w:style>
  <w:style w:type="paragraph" w:styleId="Podtytu">
    <w:name w:val="Subtitle"/>
    <w:basedOn w:val="Normalny"/>
    <w:link w:val="PodtytuZnak"/>
    <w:qFormat/>
    <w:rsid w:val="000129C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0129C6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0129C6"/>
    <w:pPr>
      <w:suppressAutoHyphens w:val="0"/>
      <w:spacing w:after="120" w:line="480" w:lineRule="auto"/>
      <w:ind w:left="283"/>
    </w:pPr>
    <w:rPr>
      <w:rFonts w:ascii="Calibri" w:hAnsi="Calibri" w:cs="Calibri"/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29C6"/>
    <w:rPr>
      <w:rFonts w:ascii="Calibri" w:eastAsia="Times New Roman" w:hAnsi="Calibri" w:cs="Calibri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6274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35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5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D3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5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1521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1">
    <w:name w:val="WW-Tekst podstawowy 31"/>
    <w:basedOn w:val="Normalny"/>
    <w:rsid w:val="00892C27"/>
    <w:pPr>
      <w:widowControl w:val="0"/>
    </w:pPr>
    <w:rPr>
      <w:rFonts w:eastAsia="Lucida Sans Unicode"/>
      <w:kern w:val="1"/>
    </w:rPr>
  </w:style>
  <w:style w:type="paragraph" w:styleId="Bezodstpw">
    <w:name w:val="No Spacing"/>
    <w:uiPriority w:val="1"/>
    <w:qFormat/>
    <w:rsid w:val="00892C2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Bezodstpw1">
    <w:name w:val="Bez odstępów1"/>
    <w:rsid w:val="00892C27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F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2792A9D7054625B42E67CE79F3B9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FE90F-17C5-494B-AF35-7196A3D20FF0}"/>
      </w:docPartPr>
      <w:docPartBody>
        <w:p w:rsidR="00000000" w:rsidRDefault="00091F6A" w:rsidP="00091F6A">
          <w:pPr>
            <w:pStyle w:val="5E2792A9D7054625B42E67CE79F3B962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15442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charset w:val="80"/>
    <w:family w:val="roman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6A"/>
    <w:rsid w:val="00091F6A"/>
    <w:rsid w:val="004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E2792A9D7054625B42E67CE79F3B962">
    <w:name w:val="5E2792A9D7054625B42E67CE79F3B962"/>
    <w:rsid w:val="00091F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E2792A9D7054625B42E67CE79F3B962">
    <w:name w:val="5E2792A9D7054625B42E67CE79F3B962"/>
    <w:rsid w:val="00091F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3846</Words>
  <Characters>23078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UG</cp:lastModifiedBy>
  <cp:revision>3</cp:revision>
  <cp:lastPrinted>2017-06-11T12:49:00Z</cp:lastPrinted>
  <dcterms:created xsi:type="dcterms:W3CDTF">2017-09-04T10:12:00Z</dcterms:created>
  <dcterms:modified xsi:type="dcterms:W3CDTF">2017-09-04T10:50:00Z</dcterms:modified>
</cp:coreProperties>
</file>