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FE" w:rsidRDefault="009167FE" w:rsidP="008A5DDC">
      <w:pPr>
        <w:spacing w:after="0" w:line="240" w:lineRule="auto"/>
        <w:rPr>
          <w:rFonts w:ascii="Arial Narrow" w:eastAsia="Times New Roman" w:hAnsi="Arial Narrow" w:cs="Arial"/>
          <w:b/>
          <w:lang w:eastAsia="pl-PL"/>
        </w:rPr>
      </w:pPr>
      <w:r w:rsidRPr="00211EEA">
        <w:rPr>
          <w:rFonts w:ascii="Arial Narrow" w:hAnsi="Arial Narrow"/>
          <w:b/>
          <w:bCs/>
          <w:sz w:val="20"/>
          <w:szCs w:val="20"/>
        </w:rPr>
        <w:t xml:space="preserve">Załącznik nr </w:t>
      </w:r>
      <w:r w:rsidR="00A55236">
        <w:rPr>
          <w:rFonts w:ascii="Arial Narrow" w:hAnsi="Arial Narrow"/>
          <w:b/>
          <w:bCs/>
          <w:sz w:val="20"/>
          <w:szCs w:val="20"/>
        </w:rPr>
        <w:t>8</w:t>
      </w:r>
      <w:r w:rsidRPr="00211EEA">
        <w:rPr>
          <w:rFonts w:ascii="Arial Narrow" w:hAnsi="Arial Narrow"/>
          <w:b/>
          <w:bCs/>
          <w:sz w:val="20"/>
          <w:szCs w:val="20"/>
        </w:rPr>
        <w:t xml:space="preserve"> SWZ</w:t>
      </w:r>
      <w:r w:rsidR="008A5DDC">
        <w:rPr>
          <w:rFonts w:ascii="Arial Narrow" w:hAnsi="Arial Narrow"/>
          <w:b/>
          <w:bCs/>
          <w:sz w:val="20"/>
          <w:szCs w:val="20"/>
        </w:rPr>
        <w:t xml:space="preserve"> </w:t>
      </w:r>
      <w:r w:rsidRPr="00211EEA">
        <w:rPr>
          <w:rFonts w:ascii="Arial Narrow" w:hAnsi="Arial Narrow"/>
          <w:b/>
          <w:bCs/>
          <w:sz w:val="20"/>
          <w:szCs w:val="20"/>
        </w:rPr>
        <w:t>wzór umowy</w:t>
      </w:r>
    </w:p>
    <w:p w:rsidR="008A5DDC" w:rsidRDefault="008A5DDC" w:rsidP="008A5DDC">
      <w:pPr>
        <w:spacing w:after="0" w:line="240" w:lineRule="auto"/>
        <w:rPr>
          <w:rFonts w:ascii="Arial Narrow" w:eastAsia="Times New Roman" w:hAnsi="Arial Narrow" w:cs="Arial"/>
          <w:b/>
          <w:lang w:eastAsia="pl-PL"/>
        </w:rPr>
      </w:pPr>
    </w:p>
    <w:p w:rsidR="008A5DDC" w:rsidRPr="008A5DDC" w:rsidRDefault="008A5DDC" w:rsidP="008A5DDC">
      <w:pPr>
        <w:spacing w:after="0" w:line="240" w:lineRule="auto"/>
        <w:rPr>
          <w:rFonts w:ascii="Arial Narrow" w:hAnsi="Arial Narrow"/>
          <w:b/>
          <w:bCs/>
          <w:sz w:val="20"/>
          <w:szCs w:val="20"/>
        </w:rPr>
      </w:pPr>
    </w:p>
    <w:p w:rsidR="008A5DDC" w:rsidRDefault="008A5DDC" w:rsidP="008A5DDC">
      <w:pPr>
        <w:spacing w:after="0" w:line="276" w:lineRule="auto"/>
        <w:jc w:val="center"/>
        <w:outlineLvl w:val="0"/>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UMOWA Nr ………………………..</w:t>
      </w:r>
    </w:p>
    <w:p w:rsidR="009167FE" w:rsidRPr="00EB3F9B" w:rsidRDefault="009167FE" w:rsidP="009167FE">
      <w:pPr>
        <w:shd w:val="clear" w:color="auto" w:fill="FFFFFF"/>
        <w:tabs>
          <w:tab w:val="center" w:pos="4536"/>
          <w:tab w:val="right" w:pos="9072"/>
        </w:tabs>
        <w:spacing w:after="0" w:line="276" w:lineRule="auto"/>
        <w:rPr>
          <w:rFonts w:ascii="Arial Narrow" w:eastAsia="Times New Roman" w:hAnsi="Arial Narrow" w:cs="Arial"/>
          <w:b/>
          <w:lang w:eastAsia="pl-PL"/>
        </w:rPr>
      </w:pPr>
    </w:p>
    <w:p w:rsidR="008A5DDC" w:rsidRDefault="008A5DDC" w:rsidP="008A5DDC">
      <w:pPr>
        <w:spacing w:after="0" w:line="276" w:lineRule="auto"/>
        <w:jc w:val="both"/>
        <w:rPr>
          <w:rFonts w:ascii="Arial Narrow" w:eastAsia="Arial Unicode MS" w:hAnsi="Arial Narrow" w:cs="Arial"/>
          <w:sz w:val="20"/>
          <w:szCs w:val="20"/>
          <w:lang w:eastAsia="pl-PL"/>
        </w:rPr>
      </w:pPr>
      <w:r>
        <w:rPr>
          <w:rFonts w:ascii="Arial Narrow" w:eastAsia="Arial Unicode MS" w:hAnsi="Arial Narrow" w:cs="Arial"/>
          <w:sz w:val="20"/>
          <w:szCs w:val="20"/>
          <w:lang w:eastAsia="pl-PL"/>
        </w:rPr>
        <w:t>zawarta w dniu ..................r. w Czerwieńsku</w:t>
      </w:r>
    </w:p>
    <w:p w:rsidR="008A5DDC" w:rsidRDefault="008A5DDC" w:rsidP="008A5DDC">
      <w:pPr>
        <w:spacing w:after="0" w:line="276" w:lineRule="auto"/>
        <w:jc w:val="both"/>
        <w:rPr>
          <w:rFonts w:ascii="Arial Narrow" w:eastAsia="Arial Unicode MS" w:hAnsi="Arial Narrow" w:cs="Arial"/>
          <w:sz w:val="20"/>
          <w:szCs w:val="20"/>
          <w:lang w:eastAsia="pl-PL"/>
        </w:rPr>
      </w:pPr>
      <w:r>
        <w:rPr>
          <w:rFonts w:ascii="Arial Narrow" w:eastAsia="Arial Unicode MS" w:hAnsi="Arial Narrow" w:cs="Arial"/>
          <w:sz w:val="20"/>
          <w:szCs w:val="20"/>
          <w:lang w:eastAsia="pl-PL"/>
        </w:rPr>
        <w:t xml:space="preserve">pomiędzy Gminą Czerwieńsk z siedzibą w Urzędzie Gminy i Miasta przy ul. Rynek 25, 66-016 Czerwieńsk </w:t>
      </w:r>
    </w:p>
    <w:p w:rsidR="008A5DDC" w:rsidRDefault="008A5DDC" w:rsidP="008A5DDC">
      <w:pPr>
        <w:spacing w:after="0" w:line="276" w:lineRule="auto"/>
        <w:jc w:val="both"/>
        <w:rPr>
          <w:rFonts w:ascii="Arial Narrow" w:eastAsia="Arial Unicode MS" w:hAnsi="Arial Narrow" w:cs="Arial"/>
          <w:sz w:val="20"/>
          <w:szCs w:val="20"/>
          <w:lang w:eastAsia="pl-PL"/>
        </w:rPr>
      </w:pPr>
      <w:r>
        <w:rPr>
          <w:rFonts w:ascii="Arial Narrow" w:eastAsia="Arial Unicode MS" w:hAnsi="Arial Narrow" w:cs="Arial"/>
          <w:sz w:val="20"/>
          <w:szCs w:val="20"/>
          <w:lang w:eastAsia="pl-PL"/>
        </w:rPr>
        <w:t>reprezentowaną przez:</w:t>
      </w:r>
    </w:p>
    <w:p w:rsidR="008A5DDC" w:rsidRDefault="008A5DDC" w:rsidP="008A5DDC">
      <w:pPr>
        <w:spacing w:after="0" w:line="276" w:lineRule="auto"/>
        <w:jc w:val="both"/>
        <w:rPr>
          <w:rFonts w:ascii="Arial Narrow" w:eastAsia="Arial Unicode MS" w:hAnsi="Arial Narrow" w:cs="Arial"/>
          <w:sz w:val="20"/>
          <w:szCs w:val="20"/>
          <w:lang w:eastAsia="pl-PL"/>
        </w:rPr>
      </w:pPr>
      <w:r>
        <w:rPr>
          <w:rFonts w:ascii="Arial Narrow" w:eastAsia="Arial Unicode MS" w:hAnsi="Arial Narrow" w:cs="Arial"/>
          <w:sz w:val="20"/>
          <w:szCs w:val="20"/>
          <w:lang w:eastAsia="pl-PL"/>
        </w:rPr>
        <w:t xml:space="preserve">Pana Piotra </w:t>
      </w:r>
      <w:proofErr w:type="spellStart"/>
      <w:r>
        <w:rPr>
          <w:rFonts w:ascii="Arial Narrow" w:eastAsia="Arial Unicode MS" w:hAnsi="Arial Narrow" w:cs="Arial"/>
          <w:sz w:val="20"/>
          <w:szCs w:val="20"/>
          <w:lang w:eastAsia="pl-PL"/>
        </w:rPr>
        <w:t>Iwanusa</w:t>
      </w:r>
      <w:proofErr w:type="spellEnd"/>
      <w:r>
        <w:rPr>
          <w:rFonts w:ascii="Arial Narrow" w:eastAsia="Arial Unicode MS" w:hAnsi="Arial Narrow" w:cs="Arial"/>
          <w:sz w:val="20"/>
          <w:szCs w:val="20"/>
          <w:lang w:eastAsia="pl-PL"/>
        </w:rPr>
        <w:t xml:space="preserve"> – Burmistrza Czerwieńska</w:t>
      </w:r>
    </w:p>
    <w:p w:rsidR="008A5DDC" w:rsidRDefault="008A5DDC" w:rsidP="008A5DDC">
      <w:pPr>
        <w:spacing w:after="0" w:line="276" w:lineRule="auto"/>
        <w:jc w:val="both"/>
        <w:rPr>
          <w:rFonts w:ascii="Arial Narrow" w:eastAsia="Arial Unicode MS" w:hAnsi="Arial Narrow" w:cs="Arial"/>
          <w:sz w:val="20"/>
          <w:szCs w:val="20"/>
          <w:lang w:eastAsia="pl-PL"/>
        </w:rPr>
      </w:pPr>
      <w:r>
        <w:rPr>
          <w:rFonts w:ascii="Arial Narrow" w:eastAsia="Arial Unicode MS" w:hAnsi="Arial Narrow" w:cs="Arial"/>
          <w:sz w:val="20"/>
          <w:szCs w:val="20"/>
          <w:lang w:eastAsia="pl-PL"/>
        </w:rPr>
        <w:t>przy kontrasygnacie Skarbnika Gminy – Pani Urszuli Napierały</w:t>
      </w:r>
    </w:p>
    <w:p w:rsidR="008A5DDC" w:rsidRDefault="008A5DDC" w:rsidP="008A5DDC">
      <w:pPr>
        <w:spacing w:after="0" w:line="276" w:lineRule="auto"/>
        <w:jc w:val="both"/>
        <w:rPr>
          <w:rFonts w:ascii="Arial Narrow" w:eastAsia="Arial Unicode MS" w:hAnsi="Arial Narrow" w:cs="Arial"/>
          <w:sz w:val="20"/>
          <w:szCs w:val="20"/>
          <w:lang w:eastAsia="pl-PL"/>
        </w:rPr>
      </w:pPr>
      <w:r>
        <w:rPr>
          <w:rFonts w:ascii="Arial Narrow" w:eastAsia="Arial Unicode MS" w:hAnsi="Arial Narrow" w:cs="Arial"/>
          <w:sz w:val="20"/>
          <w:szCs w:val="20"/>
          <w:lang w:eastAsia="pl-PL"/>
        </w:rPr>
        <w:t>NIP: 929-00-15-775</w:t>
      </w:r>
    </w:p>
    <w:p w:rsidR="008A5DDC" w:rsidRDefault="008A5DDC" w:rsidP="008A5DDC">
      <w:pPr>
        <w:spacing w:after="0" w:line="276" w:lineRule="auto"/>
        <w:jc w:val="both"/>
        <w:rPr>
          <w:rFonts w:ascii="Arial Narrow" w:eastAsia="Arial Unicode MS" w:hAnsi="Arial Narrow" w:cs="Arial"/>
          <w:b/>
          <w:sz w:val="20"/>
          <w:szCs w:val="20"/>
          <w:lang w:eastAsia="pl-PL"/>
        </w:rPr>
      </w:pPr>
      <w:r>
        <w:rPr>
          <w:rFonts w:ascii="Arial Narrow" w:eastAsia="Arial Unicode MS" w:hAnsi="Arial Narrow" w:cs="Arial"/>
          <w:sz w:val="20"/>
          <w:szCs w:val="20"/>
          <w:lang w:eastAsia="pl-PL"/>
        </w:rPr>
        <w:t xml:space="preserve">REGON: 970770600 </w:t>
      </w:r>
    </w:p>
    <w:p w:rsidR="008A5DDC" w:rsidRDefault="008A5DDC" w:rsidP="008A5DDC">
      <w:pPr>
        <w:spacing w:after="0" w:line="276" w:lineRule="auto"/>
        <w:jc w:val="both"/>
        <w:rPr>
          <w:rFonts w:ascii="Arial Narrow" w:eastAsia="Arial Unicode MS" w:hAnsi="Arial Narrow" w:cs="Arial"/>
          <w:b/>
          <w:sz w:val="20"/>
          <w:szCs w:val="20"/>
          <w:lang w:eastAsia="pl-PL"/>
        </w:rPr>
      </w:pPr>
      <w:r>
        <w:rPr>
          <w:rFonts w:ascii="Arial Narrow" w:eastAsia="Arial Unicode MS" w:hAnsi="Arial Narrow" w:cs="Arial"/>
          <w:sz w:val="20"/>
          <w:szCs w:val="20"/>
          <w:lang w:eastAsia="pl-PL"/>
        </w:rPr>
        <w:t>zwaną dalej „</w:t>
      </w:r>
      <w:r>
        <w:rPr>
          <w:rFonts w:ascii="Arial Narrow" w:eastAsia="Arial Unicode MS" w:hAnsi="Arial Narrow" w:cs="Arial"/>
          <w:b/>
          <w:sz w:val="20"/>
          <w:szCs w:val="20"/>
          <w:lang w:eastAsia="pl-PL"/>
        </w:rPr>
        <w:t>zamawiającym”</w:t>
      </w:r>
    </w:p>
    <w:p w:rsidR="008A5DDC" w:rsidRDefault="008A5DDC" w:rsidP="008A5DDC">
      <w:pPr>
        <w:spacing w:after="0" w:line="276" w:lineRule="auto"/>
        <w:jc w:val="both"/>
        <w:rPr>
          <w:rFonts w:ascii="Arial Narrow" w:eastAsia="Arial Unicode MS" w:hAnsi="Arial Narrow" w:cs="Arial"/>
          <w:b/>
          <w:sz w:val="20"/>
          <w:szCs w:val="20"/>
          <w:lang w:eastAsia="pl-PL"/>
        </w:rPr>
      </w:pPr>
      <w:r>
        <w:rPr>
          <w:rFonts w:ascii="Arial Narrow" w:eastAsia="Arial Unicode MS" w:hAnsi="Arial Narrow" w:cs="Arial"/>
          <w:b/>
          <w:sz w:val="20"/>
          <w:szCs w:val="20"/>
          <w:lang w:eastAsia="pl-PL"/>
        </w:rPr>
        <w:t>a …………………………………….</w:t>
      </w:r>
    </w:p>
    <w:p w:rsidR="008A5DDC" w:rsidRDefault="008A5DDC" w:rsidP="008A5DDC">
      <w:pPr>
        <w:spacing w:after="0" w:line="276" w:lineRule="auto"/>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reprezentowanym przez .................................................zwanym dalej </w:t>
      </w:r>
      <w:r>
        <w:rPr>
          <w:rFonts w:ascii="Arial Narrow" w:eastAsia="Times New Roman" w:hAnsi="Arial Narrow" w:cs="Arial"/>
          <w:b/>
          <w:sz w:val="20"/>
          <w:szCs w:val="20"/>
          <w:lang w:eastAsia="pl-PL"/>
        </w:rPr>
        <w:t>„wykonawcą”</w:t>
      </w:r>
      <w:r>
        <w:rPr>
          <w:rFonts w:ascii="Arial Narrow" w:eastAsia="Times New Roman" w:hAnsi="Arial Narrow" w:cs="Arial"/>
          <w:sz w:val="20"/>
          <w:szCs w:val="20"/>
          <w:lang w:eastAsia="pl-PL"/>
        </w:rPr>
        <w:t xml:space="preserve"> </w:t>
      </w:r>
    </w:p>
    <w:p w:rsidR="008A5DDC" w:rsidRDefault="008A5DDC" w:rsidP="008A5DDC">
      <w:pPr>
        <w:spacing w:after="0" w:line="276" w:lineRule="auto"/>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o następującej treści:</w:t>
      </w:r>
    </w:p>
    <w:p w:rsidR="008A5DDC" w:rsidRDefault="008A5DDC" w:rsidP="008A5DDC">
      <w:pPr>
        <w:spacing w:after="0" w:line="276" w:lineRule="auto"/>
        <w:jc w:val="both"/>
        <w:rPr>
          <w:rFonts w:ascii="Arial Narrow" w:eastAsia="Times New Roman" w:hAnsi="Arial Narrow" w:cs="Arial"/>
          <w:sz w:val="20"/>
          <w:szCs w:val="20"/>
          <w:lang w:eastAsia="pl-PL"/>
        </w:rPr>
      </w:pPr>
    </w:p>
    <w:p w:rsidR="008A5DDC" w:rsidRDefault="008A5DDC" w:rsidP="008A5DDC">
      <w:pPr>
        <w:spacing w:after="0" w:line="276" w:lineRule="auto"/>
        <w:jc w:val="both"/>
        <w:rPr>
          <w:rFonts w:ascii="Arial Narrow" w:eastAsia="Times New Roman" w:hAnsi="Arial Narrow" w:cs="Arial"/>
          <w:sz w:val="20"/>
          <w:szCs w:val="20"/>
          <w:lang w:eastAsia="pl-PL"/>
        </w:rPr>
      </w:pPr>
    </w:p>
    <w:p w:rsidR="008A5DDC" w:rsidRDefault="008A5DDC" w:rsidP="008A5DDC">
      <w:pPr>
        <w:spacing w:after="0" w:line="276" w:lineRule="auto"/>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 wyniku rozstrzygnięcia postępo</w:t>
      </w:r>
      <w:bookmarkStart w:id="0" w:name="_GoBack"/>
      <w:bookmarkEnd w:id="0"/>
      <w:r>
        <w:rPr>
          <w:rFonts w:ascii="Arial Narrow" w:eastAsia="Times New Roman" w:hAnsi="Arial Narrow" w:cs="Arial"/>
          <w:sz w:val="20"/>
          <w:szCs w:val="20"/>
          <w:lang w:eastAsia="pl-PL"/>
        </w:rPr>
        <w:t xml:space="preserve">wania o udzielenie zamówienia publicznego, prowadzonego w trybie podstawowym na podstawie art. 275 pkt 1 ustawy z dnia 11 września 2019 r. Prawo zamówień publicznych (tj. Dz. U. z 2021 r. poz. 1129 ze zm.), została zawarta umowa o następującej treści: </w:t>
      </w:r>
    </w:p>
    <w:p w:rsidR="009167FE" w:rsidRPr="00EB3F9B" w:rsidRDefault="009167FE" w:rsidP="009167FE">
      <w:pPr>
        <w:spacing w:after="0" w:line="276" w:lineRule="auto"/>
        <w:ind w:left="851" w:hanging="284"/>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1</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PRZEDMIOT UMOWY</w:t>
      </w:r>
    </w:p>
    <w:p w:rsidR="009167FE" w:rsidRPr="00EB3F9B" w:rsidRDefault="009167FE" w:rsidP="00242088">
      <w:pPr>
        <w:numPr>
          <w:ilvl w:val="0"/>
          <w:numId w:val="4"/>
        </w:numPr>
        <w:shd w:val="clear" w:color="auto" w:fill="FFFFFF"/>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Zamawiający zleca, a wykonawca przyjmuje do wykonania zgodnie z dokumentacją projektową i Specyfikacją Warunków Zamówienia zadanie pn</w:t>
      </w:r>
      <w:r w:rsidR="00242088">
        <w:rPr>
          <w:rFonts w:ascii="Arial Narrow" w:eastAsia="Times New Roman" w:hAnsi="Arial Narrow" w:cs="Arial"/>
          <w:sz w:val="20"/>
          <w:szCs w:val="20"/>
          <w:lang w:eastAsia="pl-PL"/>
        </w:rPr>
        <w:t>. „</w:t>
      </w:r>
      <w:r w:rsidR="00242088" w:rsidRPr="00242088">
        <w:rPr>
          <w:rFonts w:ascii="Arial Narrow" w:eastAsia="Times New Roman" w:hAnsi="Arial Narrow" w:cs="Arial"/>
          <w:sz w:val="20"/>
          <w:szCs w:val="20"/>
          <w:lang w:eastAsia="pl-PL"/>
        </w:rPr>
        <w:t>Zagospodarowanie terenu wokół zbiornika wodnego w Płotach</w:t>
      </w:r>
      <w:r w:rsidR="00242088">
        <w:rPr>
          <w:rFonts w:ascii="Arial Narrow" w:eastAsia="Times New Roman" w:hAnsi="Arial Narrow" w:cs="Arial"/>
          <w:sz w:val="20"/>
          <w:szCs w:val="20"/>
          <w:lang w:eastAsia="pl-PL"/>
        </w:rPr>
        <w:t>”</w:t>
      </w:r>
      <w:r w:rsidR="00521B97">
        <w:rPr>
          <w:rFonts w:ascii="Arial Narrow" w:eastAsia="Times New Roman" w:hAnsi="Arial Narrow" w:cs="Arial"/>
          <w:sz w:val="20"/>
          <w:szCs w:val="20"/>
          <w:lang w:eastAsia="pl-PL"/>
        </w:rPr>
        <w:t>.</w:t>
      </w:r>
    </w:p>
    <w:p w:rsidR="009167FE" w:rsidRDefault="009167FE" w:rsidP="009167FE">
      <w:pPr>
        <w:numPr>
          <w:ilvl w:val="0"/>
          <w:numId w:val="4"/>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Szczegółowy zakres oraz sposób wykonania robót budowlanych określa dokumentacja projektowa stanowiąca załącznik nr 1 do umowy w skład której wchodzi:</w:t>
      </w:r>
    </w:p>
    <w:p w:rsidR="00521B97" w:rsidRPr="00521B97" w:rsidRDefault="00710EFD" w:rsidP="00521B97">
      <w:pPr>
        <w:pStyle w:val="Akapitzlist"/>
        <w:numPr>
          <w:ilvl w:val="1"/>
          <w:numId w:val="1"/>
        </w:numPr>
        <w:suppressAutoHyphens/>
        <w:overflowPunct w:val="0"/>
        <w:autoSpaceDE w:val="0"/>
        <w:autoSpaceDN w:val="0"/>
        <w:adjustRightInd w:val="0"/>
        <w:spacing w:after="0" w:line="276" w:lineRule="auto"/>
        <w:ind w:left="567" w:hanging="283"/>
        <w:jc w:val="both"/>
        <w:textAlignment w:val="baseline"/>
        <w:rPr>
          <w:rFonts w:ascii="Arial Narrow" w:eastAsia="Times New Roman" w:hAnsi="Arial Narrow" w:cs="Arial"/>
          <w:sz w:val="20"/>
          <w:szCs w:val="20"/>
          <w:lang w:eastAsia="pl-PL"/>
        </w:rPr>
      </w:pPr>
      <w:bookmarkStart w:id="1" w:name="_Hlk81294099"/>
      <w:r>
        <w:rPr>
          <w:rFonts w:ascii="Arial Narrow" w:eastAsia="Times New Roman" w:hAnsi="Arial Narrow" w:cs="Arial"/>
          <w:sz w:val="20"/>
          <w:szCs w:val="20"/>
          <w:lang w:eastAsia="pl-PL"/>
        </w:rPr>
        <w:t>Projekt budowlany</w:t>
      </w:r>
      <w:r w:rsidR="00521B97" w:rsidRPr="00521B97">
        <w:rPr>
          <w:rFonts w:ascii="Arial Narrow" w:eastAsia="Times New Roman" w:hAnsi="Arial Narrow" w:cs="Arial"/>
          <w:sz w:val="20"/>
          <w:szCs w:val="20"/>
          <w:lang w:eastAsia="pl-PL"/>
        </w:rPr>
        <w:t xml:space="preserve"> zagospodarowania terenu wokół zbiornika wodnego w Płotach;</w:t>
      </w:r>
    </w:p>
    <w:p w:rsidR="00521B97" w:rsidRPr="00521B97" w:rsidRDefault="00710EFD" w:rsidP="00521B97">
      <w:pPr>
        <w:pStyle w:val="Akapitzlist"/>
        <w:numPr>
          <w:ilvl w:val="1"/>
          <w:numId w:val="1"/>
        </w:numPr>
        <w:suppressAutoHyphens/>
        <w:overflowPunct w:val="0"/>
        <w:autoSpaceDE w:val="0"/>
        <w:autoSpaceDN w:val="0"/>
        <w:adjustRightInd w:val="0"/>
        <w:spacing w:after="0" w:line="276" w:lineRule="auto"/>
        <w:ind w:left="567" w:hanging="283"/>
        <w:jc w:val="both"/>
        <w:textAlignment w:val="baseline"/>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Przedmiar robót</w:t>
      </w:r>
      <w:r w:rsidR="00521B97" w:rsidRPr="00521B97">
        <w:rPr>
          <w:rFonts w:ascii="Arial Narrow" w:eastAsia="Times New Roman" w:hAnsi="Arial Narrow" w:cs="Arial"/>
          <w:sz w:val="20"/>
          <w:szCs w:val="20"/>
          <w:lang w:eastAsia="pl-PL"/>
        </w:rPr>
        <w:t xml:space="preserve"> dot. zagospodarowania terenu wokół zbiornika wodnego w Płotach;</w:t>
      </w:r>
    </w:p>
    <w:p w:rsidR="009167FE" w:rsidRPr="00A7616C" w:rsidRDefault="00A7616C" w:rsidP="00521B97">
      <w:pPr>
        <w:pStyle w:val="Akapitzlist"/>
        <w:numPr>
          <w:ilvl w:val="1"/>
          <w:numId w:val="1"/>
        </w:numPr>
        <w:suppressAutoHyphens/>
        <w:overflowPunct w:val="0"/>
        <w:autoSpaceDE w:val="0"/>
        <w:autoSpaceDN w:val="0"/>
        <w:adjustRightInd w:val="0"/>
        <w:spacing w:after="0" w:line="276" w:lineRule="auto"/>
        <w:ind w:left="567" w:hanging="283"/>
        <w:jc w:val="both"/>
        <w:textAlignment w:val="baseline"/>
        <w:rPr>
          <w:rFonts w:ascii="Arial Narrow" w:eastAsia="Times New Roman" w:hAnsi="Arial Narrow" w:cs="Arial"/>
          <w:sz w:val="20"/>
          <w:szCs w:val="20"/>
          <w:lang w:eastAsia="pl-PL"/>
        </w:rPr>
      </w:pPr>
      <w:r w:rsidRPr="00A7616C">
        <w:rPr>
          <w:rFonts w:ascii="Arial Narrow" w:eastAsia="Times New Roman" w:hAnsi="Arial Narrow" w:cs="Arial"/>
          <w:sz w:val="20"/>
          <w:szCs w:val="20"/>
          <w:lang w:eastAsia="pl-PL"/>
        </w:rPr>
        <w:t>Zgłoszenie robót.</w:t>
      </w:r>
    </w:p>
    <w:bookmarkEnd w:id="1"/>
    <w:p w:rsidR="009167FE" w:rsidRPr="008E14B6" w:rsidRDefault="009167FE" w:rsidP="009167FE">
      <w:pPr>
        <w:pStyle w:val="Akapitzlist"/>
        <w:numPr>
          <w:ilvl w:val="0"/>
          <w:numId w:val="4"/>
        </w:numPr>
        <w:suppressAutoHyphens/>
        <w:overflowPunct w:val="0"/>
        <w:autoSpaceDE w:val="0"/>
        <w:autoSpaceDN w:val="0"/>
        <w:adjustRightInd w:val="0"/>
        <w:spacing w:after="0" w:line="276" w:lineRule="auto"/>
        <w:ind w:left="284" w:hanging="284"/>
        <w:jc w:val="both"/>
        <w:textAlignment w:val="baseline"/>
        <w:rPr>
          <w:rFonts w:ascii="Arial Narrow" w:eastAsia="Times New Roman" w:hAnsi="Arial Narrow" w:cs="Arial"/>
          <w:sz w:val="20"/>
          <w:szCs w:val="20"/>
          <w:lang w:eastAsia="pl-PL"/>
        </w:rPr>
      </w:pPr>
      <w:r w:rsidRPr="008E14B6">
        <w:rPr>
          <w:rFonts w:ascii="Arial Narrow" w:eastAsia="Times New Roman" w:hAnsi="Arial Narrow" w:cs="Arial"/>
          <w:sz w:val="20"/>
          <w:szCs w:val="20"/>
          <w:lang w:eastAsia="pl-PL"/>
        </w:rPr>
        <w:t>W przypadku, gdy dokumentacja projektowa nie podaje w sposób szczegółowy technologii wykonywania robót lub wykonania określonego elementu przedmiotu umowy, bądź też nie precyzuje dostatecznie rodzaju i standardu materiałów, wykonawca zobowiązany jest do każdorazowego wcześniejszego uzyskania w/w zakresie decyzji zamawiającego. Zamawiający odpowie na piśmie w terminie do 5 dni od dnia otrzymania pisemnego zapytania od wykonawcy.</w:t>
      </w:r>
    </w:p>
    <w:p w:rsidR="009167FE" w:rsidRPr="00EB3F9B" w:rsidRDefault="009167FE" w:rsidP="009167FE">
      <w:pPr>
        <w:numPr>
          <w:ilvl w:val="0"/>
          <w:numId w:val="4"/>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Wszystkie wykonane roboty i dostarczone materiały będą zgodne z dokumentacją projektową. W przypadku, gdy materiały lub roboty nie będą w pełni zgodne z dokumentacją projektową i wpłynie to na niezgodną z wymogami zamawiającego jakość budowli bądź któregokolwiek jej elementu, to takie materiały zostaną zastąpione innymi, a elementy budowli rozebrane i wykonane ponownie na koszt wykonawcy. W przypadku wykrycia błędów lub braków w dokumentach przetargowych wykonawca winien natychmiast powiadomić inspektora nadzoru, który w porozumieniu z projektantem podejmie decyzję o wprowadzeniu odpowiednich zmian i poprawek.</w:t>
      </w:r>
    </w:p>
    <w:p w:rsidR="009167FE" w:rsidRPr="00EB3F9B" w:rsidRDefault="009167FE" w:rsidP="009167FE">
      <w:pPr>
        <w:numPr>
          <w:ilvl w:val="0"/>
          <w:numId w:val="4"/>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Przedmiot umowy należy wykonać zgodnie z obowiązującymi przepisami prawa, sztuką budowlaną, wiedzą techniczną, zawartą z zamawiającym umową oraz uzgodnieniami z zamawiającym dokonanymi w trakcie realizacji przedmiotu umowy.</w:t>
      </w:r>
    </w:p>
    <w:p w:rsidR="009167FE" w:rsidRPr="00EB3F9B" w:rsidRDefault="009167FE" w:rsidP="009167FE">
      <w:pPr>
        <w:numPr>
          <w:ilvl w:val="0"/>
          <w:numId w:val="4"/>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Wykonawca oświadcza, że zapoznał się z dokumentacją projektową i nie zgłasza zastrzeżeń dotyczących przedmiotu umowy oraz warunków realizacji umowy.</w:t>
      </w:r>
    </w:p>
    <w:p w:rsidR="009167FE" w:rsidRPr="00EB3F9B" w:rsidRDefault="009167FE" w:rsidP="009167FE">
      <w:pPr>
        <w:spacing w:after="0" w:line="276" w:lineRule="auto"/>
        <w:ind w:left="284" w:hanging="284"/>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2</w:t>
      </w:r>
    </w:p>
    <w:p w:rsidR="009167FE" w:rsidRPr="00EB3F9B" w:rsidRDefault="009167FE" w:rsidP="009167FE">
      <w:pPr>
        <w:spacing w:after="0" w:line="276" w:lineRule="auto"/>
        <w:ind w:left="284" w:hanging="284"/>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 xml:space="preserve">SZCZEGÓLNE </w:t>
      </w:r>
      <w:r w:rsidRPr="00EB3F9B">
        <w:rPr>
          <w:rFonts w:ascii="Arial Narrow" w:eastAsia="Times New Roman" w:hAnsi="Arial Narrow" w:cs="Arial"/>
          <w:b/>
          <w:sz w:val="20"/>
          <w:szCs w:val="20"/>
          <w:lang w:eastAsia="pl-PL"/>
        </w:rPr>
        <w:t>WYMAGANIA DOTYCZĄCE REALIZACJI PRZEDMIOTU UMOWY</w:t>
      </w:r>
    </w:p>
    <w:p w:rsidR="009167FE" w:rsidRPr="00521B97" w:rsidRDefault="009167FE" w:rsidP="00521B97">
      <w:pPr>
        <w:spacing w:after="0" w:line="252" w:lineRule="auto"/>
        <w:jc w:val="both"/>
        <w:rPr>
          <w:rFonts w:ascii="Arial Narrow" w:hAnsi="Arial Narrow"/>
          <w:sz w:val="20"/>
          <w:szCs w:val="20"/>
        </w:rPr>
      </w:pPr>
      <w:r w:rsidRPr="00521B97">
        <w:rPr>
          <w:rFonts w:ascii="Arial Narrow" w:eastAsia="Times New Roman" w:hAnsi="Arial Narrow" w:cs="Arial"/>
          <w:sz w:val="20"/>
          <w:szCs w:val="20"/>
          <w:lang w:eastAsia="pl-PL"/>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rsidR="009167FE" w:rsidRPr="00CD58F3" w:rsidRDefault="009167FE" w:rsidP="009167FE">
      <w:pPr>
        <w:spacing w:after="0" w:line="276" w:lineRule="auto"/>
        <w:ind w:left="851" w:hanging="284"/>
        <w:jc w:val="both"/>
        <w:rPr>
          <w:rFonts w:ascii="Arial Narrow" w:eastAsia="Times New Roman" w:hAnsi="Arial Narrow" w:cs="Arial"/>
          <w:sz w:val="20"/>
          <w:szCs w:val="20"/>
          <w:lang w:eastAsia="pl-PL"/>
        </w:rPr>
      </w:pPr>
    </w:p>
    <w:p w:rsidR="009167FE" w:rsidRPr="00EB3F9B" w:rsidRDefault="009167FE" w:rsidP="009167FE">
      <w:pPr>
        <w:spacing w:after="120" w:line="276" w:lineRule="auto"/>
        <w:jc w:val="center"/>
        <w:rPr>
          <w:rFonts w:ascii="Arial Narrow" w:eastAsia="Times New Roman" w:hAnsi="Arial Narrow" w:cs="Tahoma"/>
          <w:b/>
          <w:sz w:val="20"/>
          <w:szCs w:val="20"/>
          <w:lang w:eastAsia="pl-PL"/>
        </w:rPr>
      </w:pPr>
      <w:r w:rsidRPr="00EB3F9B">
        <w:rPr>
          <w:rFonts w:ascii="Arial Narrow" w:eastAsia="Times New Roman" w:hAnsi="Arial Narrow" w:cs="Tahoma"/>
          <w:b/>
          <w:sz w:val="20"/>
          <w:szCs w:val="20"/>
          <w:lang w:eastAsia="pl-PL"/>
        </w:rPr>
        <w:lastRenderedPageBreak/>
        <w:t>§ 3</w:t>
      </w:r>
    </w:p>
    <w:p w:rsidR="009167FE" w:rsidRPr="00EB3F9B" w:rsidRDefault="009167FE" w:rsidP="009167FE">
      <w:pPr>
        <w:numPr>
          <w:ilvl w:val="12"/>
          <w:numId w:val="0"/>
        </w:numPr>
        <w:spacing w:after="0" w:line="276" w:lineRule="auto"/>
        <w:jc w:val="center"/>
        <w:rPr>
          <w:rFonts w:ascii="Arial Narrow" w:eastAsia="Times New Roman" w:hAnsi="Arial Narrow" w:cs="Tahoma"/>
          <w:b/>
          <w:bCs/>
          <w:sz w:val="20"/>
          <w:szCs w:val="20"/>
          <w:lang w:eastAsia="pl-PL"/>
        </w:rPr>
      </w:pPr>
      <w:r w:rsidRPr="00EB3F9B">
        <w:rPr>
          <w:rFonts w:ascii="Arial Narrow" w:eastAsia="Times New Roman" w:hAnsi="Arial Narrow" w:cs="Tahoma"/>
          <w:b/>
          <w:bCs/>
          <w:sz w:val="20"/>
          <w:szCs w:val="20"/>
          <w:lang w:eastAsia="pl-PL"/>
        </w:rPr>
        <w:t>WYMAGANIA DOTYCZĄCE ZATRUDNIENIA PRZEZ WYKONAWCĘ LUB PODWYKONAWCĘ NA PODSTAWIE UMOWY O PRACĘ</w:t>
      </w:r>
    </w:p>
    <w:p w:rsidR="009167FE" w:rsidRPr="001B22AF" w:rsidRDefault="009167FE" w:rsidP="009167FE">
      <w:pPr>
        <w:pStyle w:val="Akapitzlist"/>
        <w:widowControl w:val="0"/>
        <w:numPr>
          <w:ilvl w:val="0"/>
          <w:numId w:val="7"/>
        </w:numPr>
        <w:suppressAutoHyphens/>
        <w:autoSpaceDN w:val="0"/>
        <w:spacing w:after="0" w:line="276" w:lineRule="auto"/>
        <w:ind w:left="284" w:hanging="284"/>
        <w:jc w:val="both"/>
        <w:textAlignment w:val="baseline"/>
        <w:rPr>
          <w:rFonts w:ascii="Arial Narrow" w:eastAsia="Times New Roman" w:hAnsi="Arial Narrow" w:cs="Tahoma"/>
          <w:kern w:val="3"/>
          <w:sz w:val="20"/>
          <w:szCs w:val="20"/>
          <w:lang w:eastAsia="pl-PL"/>
        </w:rPr>
      </w:pPr>
      <w:r w:rsidRPr="001B22AF">
        <w:rPr>
          <w:rFonts w:ascii="Arial Narrow" w:eastAsia="SimSun" w:hAnsi="Arial Narrow" w:cs="Tahoma"/>
          <w:kern w:val="3"/>
          <w:sz w:val="20"/>
          <w:szCs w:val="20"/>
          <w:lang w:eastAsia="zh-CN"/>
        </w:rPr>
        <w:t>Zgodnie art. 95 ust. 1 ustawy Prawo zamówień publicznych, zamawiający</w:t>
      </w:r>
      <w:r w:rsidRPr="001B22AF">
        <w:rPr>
          <w:rFonts w:ascii="Arial Narrow" w:eastAsia="SimSun" w:hAnsi="Arial Narrow" w:cs="Tahoma"/>
          <w:bCs/>
          <w:kern w:val="3"/>
          <w:sz w:val="20"/>
          <w:szCs w:val="20"/>
          <w:lang w:eastAsia="zh-CN"/>
        </w:rPr>
        <w:t xml:space="preserve"> wymaga zatrudnienia przez wykonawcę lub podwykonawcę na podstawie umowy o pracę osoby, któr</w:t>
      </w:r>
      <w:r w:rsidR="00710EFD">
        <w:rPr>
          <w:rFonts w:ascii="Arial Narrow" w:eastAsia="SimSun" w:hAnsi="Arial Narrow" w:cs="Tahoma"/>
          <w:bCs/>
          <w:kern w:val="3"/>
          <w:sz w:val="20"/>
          <w:szCs w:val="20"/>
          <w:lang w:eastAsia="zh-CN"/>
        </w:rPr>
        <w:t>e wykonywać będą prace fizyczne i</w:t>
      </w:r>
      <w:r w:rsidRPr="001B22AF">
        <w:rPr>
          <w:rFonts w:ascii="Arial Narrow" w:eastAsia="SimSun" w:hAnsi="Arial Narrow" w:cs="Tahoma"/>
          <w:bCs/>
          <w:kern w:val="3"/>
          <w:sz w:val="20"/>
          <w:szCs w:val="20"/>
          <w:lang w:eastAsia="zh-CN"/>
        </w:rPr>
        <w:t xml:space="preserve"> montażowe przy realizacji </w:t>
      </w:r>
      <w:r w:rsidRPr="001B22AF">
        <w:rPr>
          <w:rFonts w:ascii="Arial Narrow" w:eastAsia="SimSun" w:hAnsi="Arial Narrow" w:cs="Tahoma"/>
          <w:kern w:val="3"/>
          <w:sz w:val="20"/>
          <w:szCs w:val="20"/>
          <w:lang w:eastAsia="zh-CN"/>
        </w:rPr>
        <w:t>robót budowlanych objętych przedmiotem zamówienia, jeżeli wykonanie tych czynnośc</w:t>
      </w:r>
      <w:r w:rsidR="00710EFD">
        <w:rPr>
          <w:rFonts w:ascii="Arial Narrow" w:eastAsia="SimSun" w:hAnsi="Arial Narrow" w:cs="Tahoma"/>
          <w:kern w:val="3"/>
          <w:sz w:val="20"/>
          <w:szCs w:val="20"/>
          <w:lang w:eastAsia="zh-CN"/>
        </w:rPr>
        <w:t>i polega na wykonywaniu pracy w </w:t>
      </w:r>
      <w:r w:rsidRPr="001B22AF">
        <w:rPr>
          <w:rFonts w:ascii="Arial Narrow" w:eastAsia="SimSun" w:hAnsi="Arial Narrow" w:cs="Tahoma"/>
          <w:kern w:val="3"/>
          <w:sz w:val="20"/>
          <w:szCs w:val="20"/>
          <w:lang w:eastAsia="zh-CN"/>
        </w:rPr>
        <w:t>sposób określony w art. 22 § 1 ustawy z dnia 26 czerwca 1974 r. Kodeks pracy (tj. Dz. U. z 2020 r. poz. 1320 ze zm.).Wykonawca zobowiązany jest, aby osoby wykonujące czynności, o których mowa wyżej, były zatrudnione do ich realizacji na podstawie umowy o pracę w rozumieniu przepisów ustawy z dnia 26 czerwca 1974 roku – Kodeks pracy (</w:t>
      </w:r>
      <w:proofErr w:type="spellStart"/>
      <w:r w:rsidRPr="001B22AF">
        <w:rPr>
          <w:rFonts w:ascii="Arial Narrow" w:eastAsia="SimSun" w:hAnsi="Arial Narrow" w:cs="Tahoma"/>
          <w:kern w:val="3"/>
          <w:sz w:val="20"/>
          <w:szCs w:val="20"/>
          <w:lang w:eastAsia="zh-CN"/>
        </w:rPr>
        <w:t>t.j</w:t>
      </w:r>
      <w:proofErr w:type="spellEnd"/>
      <w:r w:rsidRPr="001B22AF">
        <w:rPr>
          <w:rFonts w:ascii="Arial Narrow" w:eastAsia="SimSun" w:hAnsi="Arial Narrow" w:cs="Tahoma"/>
          <w:kern w:val="3"/>
          <w:sz w:val="20"/>
          <w:szCs w:val="20"/>
          <w:lang w:eastAsia="zh-CN"/>
        </w:rPr>
        <w:t>. Dz. U. z 2020 roku poz. 1320 ze zm.), co najmniej na okres wykonywania tych czynności w czasie realizacji niniejszego zamówienia.</w:t>
      </w:r>
    </w:p>
    <w:p w:rsidR="009167FE" w:rsidRPr="001B22AF" w:rsidRDefault="009167FE" w:rsidP="009167FE">
      <w:pPr>
        <w:pStyle w:val="Akapitzlist"/>
        <w:widowControl w:val="0"/>
        <w:numPr>
          <w:ilvl w:val="0"/>
          <w:numId w:val="7"/>
        </w:numPr>
        <w:suppressAutoHyphens/>
        <w:autoSpaceDN w:val="0"/>
        <w:spacing w:after="0" w:line="276" w:lineRule="auto"/>
        <w:ind w:left="284" w:hanging="284"/>
        <w:jc w:val="both"/>
        <w:textAlignment w:val="baseline"/>
        <w:rPr>
          <w:rFonts w:ascii="Arial Narrow" w:eastAsia="Times New Roman" w:hAnsi="Arial Narrow" w:cs="Tahoma"/>
          <w:kern w:val="3"/>
          <w:sz w:val="20"/>
          <w:szCs w:val="20"/>
          <w:lang w:eastAsia="pl-PL"/>
        </w:rPr>
      </w:pPr>
      <w:r w:rsidRPr="001B22AF">
        <w:rPr>
          <w:rFonts w:ascii="Arial Narrow" w:eastAsia="Times New Roman" w:hAnsi="Arial Narrow" w:cs="Arial"/>
          <w:sz w:val="20"/>
          <w:szCs w:val="20"/>
          <w:lang w:val="x-none" w:eastAsia="x-none"/>
        </w:rPr>
        <w:t xml:space="preserve">W trakcie realizacji zamówienia zamawiający uprawniony jest do wykonywania czynności kontrolnych </w:t>
      </w:r>
      <w:r w:rsidRPr="001B22AF">
        <w:rPr>
          <w:rFonts w:ascii="Arial Narrow" w:eastAsia="Times New Roman" w:hAnsi="Arial Narrow" w:cs="Arial"/>
          <w:color w:val="000000"/>
          <w:sz w:val="20"/>
          <w:szCs w:val="20"/>
          <w:lang w:val="x-none" w:eastAsia="x-none"/>
        </w:rPr>
        <w:t>wobec wykonawcy odnośnie</w:t>
      </w:r>
      <w:r w:rsidRPr="001B22AF">
        <w:rPr>
          <w:rFonts w:ascii="Arial Narrow" w:eastAsia="Times New Roman" w:hAnsi="Arial Narrow" w:cs="Arial"/>
          <w:sz w:val="20"/>
          <w:szCs w:val="20"/>
          <w:lang w:val="x-none" w:eastAsia="x-none"/>
        </w:rPr>
        <w:t xml:space="preserve"> spełniania przez wykonawcę lub podwykonawcę wymogu zatrudnienia na podstawie umowy o pracę osób wykonujących wskazane w </w:t>
      </w:r>
      <w:r w:rsidRPr="001B22AF">
        <w:rPr>
          <w:rFonts w:ascii="Arial Narrow" w:eastAsia="Times New Roman" w:hAnsi="Arial Narrow" w:cs="Arial"/>
          <w:sz w:val="20"/>
          <w:szCs w:val="20"/>
          <w:lang w:eastAsia="x-none"/>
        </w:rPr>
        <w:t>ust. </w:t>
      </w:r>
      <w:r w:rsidRPr="001B22AF">
        <w:rPr>
          <w:rFonts w:ascii="Arial Narrow" w:eastAsia="Times New Roman" w:hAnsi="Arial Narrow" w:cs="Arial"/>
          <w:sz w:val="20"/>
          <w:szCs w:val="20"/>
          <w:lang w:val="x-none" w:eastAsia="x-none"/>
        </w:rPr>
        <w:t>1 czynności. Zamawiający uprawniony jest w</w:t>
      </w:r>
      <w:r w:rsidRPr="001B22AF">
        <w:rPr>
          <w:rFonts w:ascii="Arial Narrow" w:eastAsia="Times New Roman" w:hAnsi="Arial Narrow" w:cs="Arial"/>
          <w:sz w:val="20"/>
          <w:szCs w:val="20"/>
          <w:lang w:eastAsia="x-none"/>
        </w:rPr>
        <w:t> </w:t>
      </w:r>
      <w:r w:rsidRPr="001B22AF">
        <w:rPr>
          <w:rFonts w:ascii="Arial Narrow" w:eastAsia="Times New Roman" w:hAnsi="Arial Narrow" w:cs="Arial"/>
          <w:sz w:val="20"/>
          <w:szCs w:val="20"/>
          <w:lang w:val="x-none" w:eastAsia="x-none"/>
        </w:rPr>
        <w:t xml:space="preserve">szczególności do: </w:t>
      </w:r>
    </w:p>
    <w:p w:rsidR="009167FE" w:rsidRPr="00EB3F9B" w:rsidRDefault="009167FE" w:rsidP="009167FE">
      <w:pPr>
        <w:numPr>
          <w:ilvl w:val="0"/>
          <w:numId w:val="8"/>
        </w:numPr>
        <w:spacing w:after="0" w:line="276" w:lineRule="auto"/>
        <w:ind w:left="567" w:hanging="283"/>
        <w:contextualSpacing/>
        <w:jc w:val="both"/>
        <w:rPr>
          <w:rFonts w:ascii="Arial Narrow" w:eastAsia="Times New Roman" w:hAnsi="Arial Narrow" w:cs="Arial"/>
          <w:sz w:val="20"/>
          <w:szCs w:val="20"/>
          <w:lang w:val="x-none" w:eastAsia="x-none"/>
        </w:rPr>
      </w:pPr>
      <w:r w:rsidRPr="00EB3F9B">
        <w:rPr>
          <w:rFonts w:ascii="Arial Narrow" w:eastAsia="Times New Roman" w:hAnsi="Arial Narrow" w:cs="Arial"/>
          <w:sz w:val="20"/>
          <w:szCs w:val="20"/>
          <w:lang w:val="x-none" w:eastAsia="x-none"/>
        </w:rPr>
        <w:t>żądania oświadczeń i dokumentów w zakresie potwierdzenia spełniania ww. wymogów i</w:t>
      </w:r>
      <w:r w:rsidRPr="00EB3F9B">
        <w:rPr>
          <w:rFonts w:ascii="Arial Narrow" w:eastAsia="Times New Roman" w:hAnsi="Arial Narrow" w:cs="Arial"/>
          <w:sz w:val="20"/>
          <w:szCs w:val="20"/>
          <w:lang w:eastAsia="x-none"/>
        </w:rPr>
        <w:t> </w:t>
      </w:r>
      <w:r w:rsidRPr="00EB3F9B">
        <w:rPr>
          <w:rFonts w:ascii="Arial Narrow" w:eastAsia="Times New Roman" w:hAnsi="Arial Narrow" w:cs="Arial"/>
          <w:sz w:val="20"/>
          <w:szCs w:val="20"/>
          <w:lang w:val="x-none" w:eastAsia="x-none"/>
        </w:rPr>
        <w:t>dokonywania ich oceny,</w:t>
      </w:r>
    </w:p>
    <w:p w:rsidR="009167FE" w:rsidRPr="00EB3F9B" w:rsidRDefault="009167FE" w:rsidP="009167FE">
      <w:pPr>
        <w:numPr>
          <w:ilvl w:val="0"/>
          <w:numId w:val="8"/>
        </w:numPr>
        <w:spacing w:before="120" w:after="0" w:line="276" w:lineRule="auto"/>
        <w:ind w:left="567" w:hanging="283"/>
        <w:contextualSpacing/>
        <w:jc w:val="both"/>
        <w:rPr>
          <w:rFonts w:ascii="Arial Narrow" w:eastAsia="Times New Roman" w:hAnsi="Arial Narrow" w:cs="Arial"/>
          <w:sz w:val="20"/>
          <w:szCs w:val="20"/>
          <w:lang w:val="x-none" w:eastAsia="x-none"/>
        </w:rPr>
      </w:pPr>
      <w:r w:rsidRPr="00EB3F9B">
        <w:rPr>
          <w:rFonts w:ascii="Arial Narrow" w:eastAsia="Times New Roman" w:hAnsi="Arial Narrow" w:cs="Arial"/>
          <w:sz w:val="20"/>
          <w:szCs w:val="20"/>
          <w:lang w:val="x-none" w:eastAsia="x-none"/>
        </w:rPr>
        <w:t>żądania wyjaśnień w przypadku wątpliwości w zakresie potwierdzenia spełniania ww. wymogów,</w:t>
      </w:r>
    </w:p>
    <w:p w:rsidR="009167FE" w:rsidRPr="00CD58F3" w:rsidRDefault="009167FE" w:rsidP="009167FE">
      <w:pPr>
        <w:numPr>
          <w:ilvl w:val="0"/>
          <w:numId w:val="8"/>
        </w:numPr>
        <w:spacing w:before="120" w:after="0" w:line="276" w:lineRule="auto"/>
        <w:ind w:left="567" w:hanging="283"/>
        <w:contextualSpacing/>
        <w:jc w:val="both"/>
        <w:rPr>
          <w:rFonts w:ascii="Arial Narrow" w:eastAsia="Times New Roman" w:hAnsi="Arial Narrow" w:cs="Arial"/>
          <w:sz w:val="20"/>
          <w:szCs w:val="20"/>
          <w:lang w:val="x-none" w:eastAsia="x-none"/>
        </w:rPr>
      </w:pPr>
      <w:r w:rsidRPr="00EB3F9B">
        <w:rPr>
          <w:rFonts w:ascii="Arial Narrow" w:eastAsia="Times New Roman" w:hAnsi="Arial Narrow" w:cs="Arial"/>
          <w:sz w:val="20"/>
          <w:szCs w:val="20"/>
          <w:lang w:val="x-none" w:eastAsia="x-none"/>
        </w:rPr>
        <w:t>przeprowadzania kontroli na miejscu wykonywania świadczenia.</w:t>
      </w:r>
    </w:p>
    <w:p w:rsidR="009167FE" w:rsidRPr="001B22AF" w:rsidRDefault="009167FE" w:rsidP="009167FE">
      <w:pPr>
        <w:pStyle w:val="Akapitzlist"/>
        <w:numPr>
          <w:ilvl w:val="0"/>
          <w:numId w:val="7"/>
        </w:numPr>
        <w:spacing w:before="120" w:after="0" w:line="276" w:lineRule="auto"/>
        <w:ind w:left="284" w:hanging="284"/>
        <w:jc w:val="both"/>
        <w:rPr>
          <w:rFonts w:ascii="Arial Narrow" w:eastAsia="Times New Roman" w:hAnsi="Arial Narrow" w:cs="Arial"/>
          <w:i/>
          <w:sz w:val="20"/>
          <w:szCs w:val="20"/>
          <w:lang w:val="x-none" w:eastAsia="x-none"/>
        </w:rPr>
      </w:pPr>
      <w:r w:rsidRPr="001B22AF">
        <w:rPr>
          <w:rFonts w:ascii="Arial Narrow" w:eastAsia="Times New Roman" w:hAnsi="Arial Narrow" w:cs="Arial"/>
          <w:sz w:val="20"/>
          <w:szCs w:val="20"/>
          <w:lang w:val="x-none" w:eastAsia="x-none"/>
        </w:rPr>
        <w:t xml:space="preserve">W trakcie realizacji zamówienia na każde wezwanie zamawiającego w wyznaczonym w tym wezwaniu terminie wykonawca przedłoży zamawiającemu </w:t>
      </w:r>
      <w:r w:rsidRPr="001B22AF">
        <w:rPr>
          <w:rFonts w:ascii="Arial Narrow" w:eastAsia="Times New Roman" w:hAnsi="Arial Narrow" w:cs="Arial"/>
          <w:b/>
          <w:sz w:val="20"/>
          <w:szCs w:val="20"/>
          <w:lang w:val="x-none" w:eastAsia="x-none"/>
        </w:rPr>
        <w:t xml:space="preserve">oświadczenie wykonawcy lub podwykonawcy </w:t>
      </w:r>
      <w:r w:rsidRPr="001B22AF">
        <w:rPr>
          <w:rFonts w:ascii="Arial Narrow" w:eastAsia="Times New Roman" w:hAnsi="Arial Narrow" w:cs="Arial"/>
          <w:sz w:val="20"/>
          <w:szCs w:val="20"/>
          <w:lang w:val="x-none" w:eastAsia="x-none"/>
        </w:rPr>
        <w:t>o</w:t>
      </w:r>
      <w:r w:rsidRPr="001B22AF">
        <w:rPr>
          <w:rFonts w:ascii="Arial Narrow" w:eastAsia="Times New Roman" w:hAnsi="Arial Narrow" w:cs="Arial"/>
          <w:sz w:val="20"/>
          <w:szCs w:val="20"/>
          <w:lang w:eastAsia="x-none"/>
        </w:rPr>
        <w:t> </w:t>
      </w:r>
      <w:r w:rsidRPr="001B22AF">
        <w:rPr>
          <w:rFonts w:ascii="Arial Narrow" w:eastAsia="Times New Roman" w:hAnsi="Arial Narrow" w:cs="Arial"/>
          <w:sz w:val="20"/>
          <w:szCs w:val="20"/>
          <w:lang w:val="x-none" w:eastAsia="x-none"/>
        </w:rPr>
        <w:t>zatrudnieniu na podstawie umowy o pracę osób wykonujących czynności, których dotyczy wezwanie zamawiającego.</w:t>
      </w:r>
      <w:r w:rsidRPr="001B22AF">
        <w:rPr>
          <w:rFonts w:ascii="Arial Narrow" w:eastAsia="Times New Roman" w:hAnsi="Arial Narrow" w:cs="Arial"/>
          <w:b/>
          <w:sz w:val="20"/>
          <w:szCs w:val="20"/>
          <w:lang w:val="x-none" w:eastAsia="x-none"/>
        </w:rPr>
        <w:t xml:space="preserve"> </w:t>
      </w:r>
      <w:r w:rsidRPr="001B22AF">
        <w:rPr>
          <w:rFonts w:ascii="Arial Narrow" w:eastAsia="Times New Roman" w:hAnsi="Arial Narrow" w:cs="Arial"/>
          <w:sz w:val="20"/>
          <w:szCs w:val="20"/>
          <w:lang w:val="x-none" w:eastAsia="x-none"/>
        </w:rPr>
        <w:t>Oświadczenie to powinno zawierać w</w:t>
      </w:r>
      <w:r w:rsidRPr="001B22AF">
        <w:rPr>
          <w:rFonts w:ascii="Arial Narrow" w:eastAsia="Times New Roman" w:hAnsi="Arial Narrow" w:cs="Arial"/>
          <w:sz w:val="20"/>
          <w:szCs w:val="20"/>
          <w:lang w:eastAsia="x-none"/>
        </w:rPr>
        <w:t> </w:t>
      </w:r>
      <w:r w:rsidRPr="001B22AF">
        <w:rPr>
          <w:rFonts w:ascii="Arial Narrow" w:eastAsia="Times New Roman" w:hAnsi="Arial Narrow" w:cs="Arial"/>
          <w:sz w:val="20"/>
          <w:szCs w:val="20"/>
          <w:lang w:val="x-none" w:eastAsia="x-none"/>
        </w:rPr>
        <w:t>szczególności: dokładne określenie podmiotu składającego oświadczenie, datę złożenia oświadczenia, wskazanie, że objęte wezwaniem czynności wykonują osoby zatrudnione na podstawie umowy o pracę wraz ze wskazaniem liczby tych osób, imion i</w:t>
      </w:r>
      <w:r w:rsidRPr="001B22AF">
        <w:rPr>
          <w:rFonts w:ascii="Arial Narrow" w:eastAsia="Times New Roman" w:hAnsi="Arial Narrow" w:cs="Arial"/>
          <w:sz w:val="20"/>
          <w:szCs w:val="20"/>
          <w:lang w:eastAsia="x-none"/>
        </w:rPr>
        <w:t> </w:t>
      </w:r>
      <w:r w:rsidRPr="001B22AF">
        <w:rPr>
          <w:rFonts w:ascii="Arial Narrow" w:eastAsia="Times New Roman" w:hAnsi="Arial Narrow" w:cs="Arial"/>
          <w:sz w:val="20"/>
          <w:szCs w:val="20"/>
          <w:lang w:val="x-none" w:eastAsia="x-none"/>
        </w:rPr>
        <w:t>nazwisk tych osób, rodzaju umowy o pracę i wymiaru etatu oraz podpis osoby uprawnionej do złożenia oświadczenia w imieniu wykonawcy lub podwykonawcy;</w:t>
      </w:r>
    </w:p>
    <w:p w:rsidR="009167FE" w:rsidRPr="001B22AF" w:rsidRDefault="009167FE" w:rsidP="009167FE">
      <w:pPr>
        <w:pStyle w:val="Akapitzlist"/>
        <w:numPr>
          <w:ilvl w:val="0"/>
          <w:numId w:val="7"/>
        </w:numPr>
        <w:spacing w:before="120" w:after="0" w:line="276" w:lineRule="auto"/>
        <w:ind w:left="284" w:hanging="284"/>
        <w:jc w:val="both"/>
        <w:rPr>
          <w:rFonts w:ascii="Arial Narrow" w:eastAsia="Times New Roman" w:hAnsi="Arial Narrow" w:cs="Arial"/>
          <w:i/>
          <w:sz w:val="20"/>
          <w:szCs w:val="20"/>
          <w:lang w:val="x-none" w:eastAsia="x-none"/>
        </w:rPr>
      </w:pPr>
      <w:r w:rsidRPr="001B22AF">
        <w:rPr>
          <w:rFonts w:ascii="Arial Narrow" w:eastAsia="Times New Roman" w:hAnsi="Arial Narrow" w:cs="Arial"/>
          <w:sz w:val="20"/>
          <w:szCs w:val="20"/>
          <w:lang w:val="x-none" w:eastAsia="x-none"/>
        </w:rPr>
        <w:t xml:space="preserve">Z tytułu niespełnienia przez </w:t>
      </w:r>
      <w:r w:rsidRPr="001B22AF">
        <w:rPr>
          <w:rFonts w:ascii="Arial Narrow" w:eastAsia="Times New Roman" w:hAnsi="Arial Narrow" w:cs="Arial"/>
          <w:color w:val="000000"/>
          <w:sz w:val="20"/>
          <w:szCs w:val="20"/>
          <w:lang w:val="x-none" w:eastAsia="x-none"/>
        </w:rPr>
        <w:t>wykonawcę lub podwykonawcę wymogu zatrudnienia na podstawie umowy o</w:t>
      </w:r>
      <w:r w:rsidRPr="001B22AF">
        <w:rPr>
          <w:rFonts w:ascii="Arial Narrow" w:eastAsia="Times New Roman" w:hAnsi="Arial Narrow" w:cs="Arial"/>
          <w:color w:val="000000"/>
          <w:sz w:val="20"/>
          <w:szCs w:val="20"/>
          <w:lang w:eastAsia="x-none"/>
        </w:rPr>
        <w:t> </w:t>
      </w:r>
      <w:r w:rsidRPr="001B22AF">
        <w:rPr>
          <w:rFonts w:ascii="Arial Narrow" w:eastAsia="Times New Roman" w:hAnsi="Arial Narrow" w:cs="Arial"/>
          <w:color w:val="000000"/>
          <w:sz w:val="20"/>
          <w:szCs w:val="20"/>
          <w:lang w:val="x-none" w:eastAsia="x-none"/>
        </w:rPr>
        <w:t xml:space="preserve">pracę osób wykonujących wskazane w </w:t>
      </w:r>
      <w:r w:rsidRPr="001B22AF">
        <w:rPr>
          <w:rFonts w:ascii="Arial Narrow" w:eastAsia="Times New Roman" w:hAnsi="Arial Narrow" w:cs="Arial"/>
          <w:color w:val="000000"/>
          <w:sz w:val="20"/>
          <w:szCs w:val="20"/>
          <w:lang w:eastAsia="x-none"/>
        </w:rPr>
        <w:t>ust. </w:t>
      </w:r>
      <w:r w:rsidRPr="001B22AF">
        <w:rPr>
          <w:rFonts w:ascii="Arial Narrow" w:eastAsia="Times New Roman" w:hAnsi="Arial Narrow" w:cs="Arial"/>
          <w:color w:val="000000"/>
          <w:sz w:val="20"/>
          <w:szCs w:val="20"/>
          <w:lang w:val="x-none" w:eastAsia="x-none"/>
        </w:rPr>
        <w:t>1 czynności zamawiający przewiduje sankcję w postaci obowiązku zapłaty przez wykonawcę kary umownej w wysokości określone</w:t>
      </w:r>
      <w:r w:rsidRPr="001B22AF">
        <w:rPr>
          <w:rFonts w:ascii="Arial Narrow" w:eastAsia="Times New Roman" w:hAnsi="Arial Narrow" w:cs="Arial"/>
          <w:color w:val="000000"/>
          <w:sz w:val="20"/>
          <w:szCs w:val="20"/>
          <w:lang w:eastAsia="x-none"/>
        </w:rPr>
        <w:t xml:space="preserve">j w </w:t>
      </w:r>
      <w:r w:rsidRPr="001B22AF">
        <w:rPr>
          <w:rFonts w:ascii="Arial Narrow" w:eastAsia="Times New Roman" w:hAnsi="Arial Narrow" w:cs="Arial"/>
          <w:sz w:val="20"/>
          <w:szCs w:val="20"/>
          <w:lang w:eastAsia="x-none"/>
        </w:rPr>
        <w:t xml:space="preserve">§ 15 ust. 1 pkt. 8). </w:t>
      </w:r>
      <w:r w:rsidRPr="001B22AF">
        <w:rPr>
          <w:rFonts w:ascii="Arial Narrow" w:eastAsia="Times New Roman" w:hAnsi="Arial Narrow" w:cs="Arial"/>
          <w:sz w:val="20"/>
          <w:szCs w:val="20"/>
          <w:lang w:val="x-none" w:eastAsia="x-none"/>
        </w:rPr>
        <w:t>Niezłożenie przez wykonawcę w wyznaczonym przez zamawiającego terminie żądanych</w:t>
      </w:r>
      <w:r w:rsidRPr="001B22AF">
        <w:rPr>
          <w:rFonts w:ascii="Arial Narrow" w:eastAsia="Times New Roman" w:hAnsi="Arial Narrow" w:cs="Arial"/>
          <w:color w:val="000000"/>
          <w:sz w:val="20"/>
          <w:szCs w:val="20"/>
          <w:lang w:val="x-none" w:eastAsia="x-none"/>
        </w:rPr>
        <w:t xml:space="preserve"> przez zamawiającego dowodów w celu potwierdzenia spełnienia </w:t>
      </w:r>
      <w:r w:rsidRPr="001B22AF">
        <w:rPr>
          <w:rFonts w:ascii="Arial Narrow" w:eastAsia="Times New Roman" w:hAnsi="Arial Narrow" w:cs="Arial"/>
          <w:sz w:val="20"/>
          <w:szCs w:val="20"/>
          <w:lang w:val="x-none" w:eastAsia="x-none"/>
        </w:rPr>
        <w:t xml:space="preserve">przez </w:t>
      </w:r>
      <w:r w:rsidRPr="001B22AF">
        <w:rPr>
          <w:rFonts w:ascii="Arial Narrow" w:eastAsia="Times New Roman" w:hAnsi="Arial Narrow" w:cs="Arial"/>
          <w:color w:val="000000"/>
          <w:sz w:val="20"/>
          <w:szCs w:val="20"/>
          <w:lang w:val="x-none" w:eastAsia="x-none"/>
        </w:rPr>
        <w:t xml:space="preserve">wykonawcę lub podwykonawcę wymogu zatrudnienia na podstawie umowy o pracę traktowane będzie jako </w:t>
      </w:r>
      <w:r w:rsidRPr="001B22AF">
        <w:rPr>
          <w:rFonts w:ascii="Arial Narrow" w:eastAsia="Times New Roman" w:hAnsi="Arial Narrow" w:cs="Arial"/>
          <w:sz w:val="20"/>
          <w:szCs w:val="20"/>
          <w:lang w:val="x-none" w:eastAsia="x-none"/>
        </w:rPr>
        <w:t xml:space="preserve">niespełnienie przez </w:t>
      </w:r>
      <w:r w:rsidRPr="001B22AF">
        <w:rPr>
          <w:rFonts w:ascii="Arial Narrow" w:eastAsia="Times New Roman" w:hAnsi="Arial Narrow" w:cs="Arial"/>
          <w:color w:val="000000"/>
          <w:sz w:val="20"/>
          <w:szCs w:val="20"/>
          <w:lang w:val="x-none" w:eastAsia="x-none"/>
        </w:rPr>
        <w:t xml:space="preserve">wykonawcę lub podwykonawcę wymogu zatrudnienia na podstawie umowy o pracę osób wykonujących wskazane w </w:t>
      </w:r>
      <w:r w:rsidRPr="001B22AF">
        <w:rPr>
          <w:rFonts w:ascii="Arial Narrow" w:eastAsia="Times New Roman" w:hAnsi="Arial Narrow" w:cs="Arial"/>
          <w:color w:val="000000"/>
          <w:sz w:val="20"/>
          <w:szCs w:val="20"/>
          <w:lang w:eastAsia="x-none"/>
        </w:rPr>
        <w:t>ust. </w:t>
      </w:r>
      <w:r w:rsidRPr="001B22AF">
        <w:rPr>
          <w:rFonts w:ascii="Arial Narrow" w:eastAsia="Times New Roman" w:hAnsi="Arial Narrow" w:cs="Arial"/>
          <w:color w:val="000000"/>
          <w:sz w:val="20"/>
          <w:szCs w:val="20"/>
          <w:lang w:val="x-none" w:eastAsia="x-none"/>
        </w:rPr>
        <w:t>1 czynności.</w:t>
      </w:r>
    </w:p>
    <w:p w:rsidR="009167FE" w:rsidRPr="001B22AF" w:rsidRDefault="009167FE" w:rsidP="009167FE">
      <w:pPr>
        <w:pStyle w:val="Akapitzlist"/>
        <w:numPr>
          <w:ilvl w:val="0"/>
          <w:numId w:val="7"/>
        </w:numPr>
        <w:spacing w:before="120" w:after="0" w:line="276" w:lineRule="auto"/>
        <w:ind w:left="284" w:hanging="284"/>
        <w:jc w:val="both"/>
        <w:rPr>
          <w:rFonts w:ascii="Arial Narrow" w:eastAsia="Times New Roman" w:hAnsi="Arial Narrow" w:cs="Arial"/>
          <w:i/>
          <w:sz w:val="20"/>
          <w:szCs w:val="20"/>
          <w:lang w:val="x-none" w:eastAsia="x-none"/>
        </w:rPr>
      </w:pPr>
      <w:r w:rsidRPr="001B22AF">
        <w:rPr>
          <w:rFonts w:ascii="Arial Narrow" w:eastAsia="Times New Roman" w:hAnsi="Arial Narrow" w:cs="Arial"/>
          <w:color w:val="000000"/>
          <w:sz w:val="20"/>
          <w:szCs w:val="20"/>
          <w:lang w:val="x-none" w:eastAsia="x-none"/>
        </w:rPr>
        <w:t>W przypadku uzasadnionych wątpliwości co do przestrzegania prawa pracy przez wykonawcę lub podwykonawcę, zamawiający może zwrócić się o przeprowadzenie kontroli przez Państwową</w:t>
      </w:r>
      <w:r w:rsidRPr="001B22AF">
        <w:rPr>
          <w:rFonts w:ascii="Arial Narrow" w:eastAsia="Times New Roman" w:hAnsi="Arial Narrow" w:cs="Arial"/>
          <w:sz w:val="20"/>
          <w:szCs w:val="20"/>
          <w:lang w:val="x-none" w:eastAsia="x-none"/>
        </w:rPr>
        <w:t xml:space="preserve"> Inspekcję Pracy.</w:t>
      </w:r>
    </w:p>
    <w:p w:rsidR="009167FE" w:rsidRPr="00EB3F9B" w:rsidRDefault="009167FE" w:rsidP="009167FE">
      <w:pPr>
        <w:numPr>
          <w:ilvl w:val="12"/>
          <w:numId w:val="0"/>
        </w:numPr>
        <w:spacing w:after="0" w:line="276" w:lineRule="auto"/>
        <w:jc w:val="center"/>
        <w:rPr>
          <w:rFonts w:ascii="Arial Narrow" w:eastAsia="Times New Roman" w:hAnsi="Arial Narrow" w:cs="Tahoma"/>
          <w:b/>
          <w:bCs/>
          <w:sz w:val="20"/>
          <w:szCs w:val="20"/>
          <w:lang w:val="x-none"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4</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MATERIAŁY I URZĄDZENIA</w:t>
      </w:r>
    </w:p>
    <w:p w:rsidR="009167FE" w:rsidRPr="00EB3F9B" w:rsidRDefault="009167FE" w:rsidP="009167FE">
      <w:pPr>
        <w:numPr>
          <w:ilvl w:val="0"/>
          <w:numId w:val="9"/>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Przedmiot umowy winien być wykonany z materiałów oraz urządzeń własnych wykonawcy. Wykonawca dostarczy na teren budowy wszystkie materiały i urządzenia, określone, co do rodzaju, standardu i ilości w dokumentacji projektowej i umowie oraz ponosi za nie pełną odpowiedzialność. </w:t>
      </w:r>
    </w:p>
    <w:p w:rsidR="009167FE" w:rsidRPr="00EB3F9B" w:rsidRDefault="009167FE" w:rsidP="009167FE">
      <w:pPr>
        <w:numPr>
          <w:ilvl w:val="0"/>
          <w:numId w:val="9"/>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Materiały i urządzenia, o których mowa w ust. 1, muszą być nieużywane i fabrycznie nowe oraz odpowiadać, co do jakości, wymogom dotyczącym wyrobów dopuszczonych do obrotu i stosowania w budownictwie, a także wymaganiom jakościowym określonym w dokumentacji projektowej.</w:t>
      </w:r>
    </w:p>
    <w:p w:rsidR="009167FE" w:rsidRPr="00EB3F9B" w:rsidRDefault="009167FE" w:rsidP="009167FE">
      <w:pPr>
        <w:numPr>
          <w:ilvl w:val="0"/>
          <w:numId w:val="9"/>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Wykonawca zobowiązany jest posiadać i na każde żądanie zamawiającego lub inspektora nadzoru okazać, w stosunku do wskazanych materiałów dokumenty stwierdzające dopuszczenie materiału do obrotu i powszechnego stosowania m.in. certyfikat na znak bezpieczeństwa, deklaracja właściwości użytkowych.</w:t>
      </w:r>
    </w:p>
    <w:p w:rsidR="009167FE" w:rsidRPr="00EB3F9B" w:rsidRDefault="009167FE" w:rsidP="009167FE">
      <w:pPr>
        <w:spacing w:after="0" w:line="276" w:lineRule="auto"/>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5</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TERMIN WYKONANIA</w:t>
      </w:r>
    </w:p>
    <w:p w:rsidR="009167FE" w:rsidRPr="00EB3F9B" w:rsidRDefault="009167FE" w:rsidP="009167FE">
      <w:pPr>
        <w:spacing w:after="0" w:line="276" w:lineRule="auto"/>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Wykonawca zobowiązuje się wykonać przedmiot umowy w </w:t>
      </w:r>
      <w:r w:rsidRPr="00A7616C">
        <w:rPr>
          <w:rFonts w:ascii="Arial Narrow" w:eastAsia="Times New Roman" w:hAnsi="Arial Narrow" w:cs="Arial"/>
          <w:sz w:val="20"/>
          <w:szCs w:val="20"/>
          <w:lang w:eastAsia="pl-PL"/>
        </w:rPr>
        <w:t>termin</w:t>
      </w:r>
      <w:r w:rsidR="00A7616C" w:rsidRPr="00A7616C">
        <w:rPr>
          <w:rFonts w:ascii="Arial Narrow" w:eastAsia="Times New Roman" w:hAnsi="Arial Narrow" w:cs="Arial"/>
          <w:sz w:val="20"/>
          <w:szCs w:val="20"/>
          <w:lang w:eastAsia="pl-PL"/>
        </w:rPr>
        <w:t>ie 5 (pięciu</w:t>
      </w:r>
      <w:r w:rsidR="00A7616C" w:rsidRPr="00A7616C">
        <w:rPr>
          <w:rFonts w:ascii="Arial Narrow" w:eastAsia="Times New Roman" w:hAnsi="Arial Narrow" w:cs="Arial"/>
          <w:color w:val="000000" w:themeColor="text1"/>
          <w:sz w:val="20"/>
          <w:szCs w:val="20"/>
          <w:lang w:eastAsia="pl-PL"/>
        </w:rPr>
        <w:t>)</w:t>
      </w:r>
      <w:r w:rsidRPr="00521B97">
        <w:rPr>
          <w:rFonts w:ascii="Arial Narrow" w:eastAsia="Times New Roman" w:hAnsi="Arial Narrow" w:cs="Arial"/>
          <w:color w:val="FF0000"/>
          <w:sz w:val="20"/>
          <w:szCs w:val="20"/>
          <w:lang w:eastAsia="pl-PL"/>
        </w:rPr>
        <w:t xml:space="preserve"> </w:t>
      </w:r>
      <w:r w:rsidRPr="00464623">
        <w:rPr>
          <w:rFonts w:ascii="Arial Narrow" w:eastAsia="Times New Roman" w:hAnsi="Arial Narrow" w:cs="Arial"/>
          <w:sz w:val="20"/>
          <w:szCs w:val="20"/>
          <w:lang w:eastAsia="pl-PL"/>
        </w:rPr>
        <w:t>miesięcy od</w:t>
      </w:r>
      <w:r w:rsidRPr="00EB3F9B">
        <w:rPr>
          <w:rFonts w:ascii="Arial Narrow" w:eastAsia="Times New Roman" w:hAnsi="Arial Narrow" w:cs="Arial"/>
          <w:sz w:val="20"/>
          <w:szCs w:val="20"/>
          <w:lang w:eastAsia="pl-PL"/>
        </w:rPr>
        <w:t xml:space="preserve"> dnia podpisania umowy. </w:t>
      </w:r>
    </w:p>
    <w:p w:rsidR="009167FE" w:rsidRPr="00EB3F9B" w:rsidRDefault="009167FE" w:rsidP="009167FE">
      <w:pPr>
        <w:spacing w:after="0" w:line="276" w:lineRule="auto"/>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6</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WYNAGRODZENIE</w:t>
      </w:r>
    </w:p>
    <w:p w:rsidR="009167FE" w:rsidRPr="00EB3F9B" w:rsidRDefault="009167FE" w:rsidP="009167FE">
      <w:pPr>
        <w:numPr>
          <w:ilvl w:val="0"/>
          <w:numId w:val="10"/>
        </w:numPr>
        <w:spacing w:after="0" w:line="276" w:lineRule="auto"/>
        <w:ind w:left="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lastRenderedPageBreak/>
        <w:t xml:space="preserve">Z tytułu należytego wykonania przedmiotu umowy, zamawiający zapłaci wykonawcy wynagrodzenie w wysokości ……………….. zł netto, powiększone o ….% podatku VAT w kwocie ……………… zł, co stanowi </w:t>
      </w:r>
      <w:r w:rsidRPr="00EB3F9B">
        <w:rPr>
          <w:rFonts w:ascii="Arial Narrow" w:eastAsia="Times New Roman" w:hAnsi="Arial Narrow" w:cs="Arial"/>
          <w:b/>
          <w:sz w:val="20"/>
          <w:szCs w:val="20"/>
          <w:lang w:eastAsia="pl-PL"/>
        </w:rPr>
        <w:t>kwotę …………… zł brutto, słownie: …………………………złotych</w:t>
      </w:r>
      <w:r w:rsidRPr="00EB3F9B">
        <w:rPr>
          <w:rFonts w:ascii="Arial Narrow" w:eastAsia="Times New Roman" w:hAnsi="Arial Narrow" w:cs="Arial"/>
          <w:sz w:val="20"/>
          <w:szCs w:val="20"/>
          <w:lang w:eastAsia="pl-PL"/>
        </w:rPr>
        <w:t>.</w:t>
      </w:r>
    </w:p>
    <w:p w:rsidR="009167FE" w:rsidRPr="00EB3F9B" w:rsidRDefault="009167FE" w:rsidP="009167FE">
      <w:pPr>
        <w:numPr>
          <w:ilvl w:val="0"/>
          <w:numId w:val="10"/>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Wynagrodzenie, o którym mowa w ust. 1 jest wynagrodzeniem ryczałtowym, które nie podlega zmianie w czasie trwania umowy i obejmuje wszelkie koszty związane z wykonaniem umowy, z wyłączeniem przypadków wskazanych w § 17 niniejszej umowy. W ramach wynagrodzenia ryczałtowego wykonawca zobowiązany jest do wykonania z należytą starannością wszelkich robót budowlanych i czynności niezbędnych do kompletnego wykonania przedmiotu umowy.</w:t>
      </w:r>
    </w:p>
    <w:p w:rsidR="009167FE" w:rsidRPr="00EB3F9B" w:rsidRDefault="009167FE" w:rsidP="009167FE">
      <w:pPr>
        <w:numPr>
          <w:ilvl w:val="0"/>
          <w:numId w:val="10"/>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Cenę poszczególnych elementów robót określa kosztorys ofertowy stanowiący załącznik nr 2 do umowy. Załączony kosztorys ofertowy nie określa zakresu rzeczowego zobowiązania wykonawcy, ale służy jedynie do obliczenia należnego wynagrodzenia wykonawcy w przypadku odstąpienia od umowy lub rezygnacji zamawiającego z wykonania części przedmiotu umowy.</w:t>
      </w:r>
    </w:p>
    <w:p w:rsidR="009167FE" w:rsidRPr="00EB3F9B" w:rsidRDefault="009167FE" w:rsidP="009167FE">
      <w:pPr>
        <w:numPr>
          <w:ilvl w:val="0"/>
          <w:numId w:val="10"/>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o podstawienie w prawa wierzyciela (art. 518 K.C.), ani dokonywać żadnej innej czynności prawnej rodzącej taki skutek. </w:t>
      </w:r>
    </w:p>
    <w:p w:rsidR="009167FE" w:rsidRPr="00EB3F9B" w:rsidRDefault="009167FE" w:rsidP="009167FE">
      <w:pPr>
        <w:spacing w:after="0" w:line="276" w:lineRule="auto"/>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7</w:t>
      </w:r>
    </w:p>
    <w:p w:rsidR="009167FE"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ROZLICZENIE I TERMINY PŁATNOŚCI</w:t>
      </w:r>
    </w:p>
    <w:p w:rsidR="009167FE" w:rsidRPr="00D859ED" w:rsidRDefault="009167FE" w:rsidP="009167FE">
      <w:pPr>
        <w:numPr>
          <w:ilvl w:val="0"/>
          <w:numId w:val="11"/>
        </w:numPr>
        <w:spacing w:after="0" w:line="276" w:lineRule="auto"/>
        <w:ind w:left="284" w:hanging="284"/>
        <w:jc w:val="both"/>
        <w:rPr>
          <w:rFonts w:ascii="Arial Narrow" w:eastAsia="Times New Roman" w:hAnsi="Arial Narrow" w:cs="Arial"/>
          <w:sz w:val="20"/>
          <w:szCs w:val="20"/>
          <w:lang w:eastAsia="pl-PL"/>
        </w:rPr>
      </w:pPr>
      <w:r w:rsidRPr="00D859ED">
        <w:rPr>
          <w:rFonts w:ascii="Arial Narrow" w:eastAsia="Times New Roman" w:hAnsi="Arial Narrow" w:cs="Arial"/>
          <w:sz w:val="20"/>
          <w:szCs w:val="20"/>
          <w:lang w:eastAsia="pl-PL"/>
        </w:rPr>
        <w:t>Wynagrodzenie wykonawcy za należyte wykonanie przedmiotu umowy, zostanie zapłacone na podstawie faktury końcowej.</w:t>
      </w:r>
    </w:p>
    <w:p w:rsidR="009167FE" w:rsidRPr="00D859ED" w:rsidRDefault="009167FE" w:rsidP="009167FE">
      <w:pPr>
        <w:numPr>
          <w:ilvl w:val="0"/>
          <w:numId w:val="11"/>
        </w:numPr>
        <w:spacing w:after="0" w:line="276" w:lineRule="auto"/>
        <w:ind w:left="284" w:hanging="284"/>
        <w:jc w:val="both"/>
        <w:rPr>
          <w:rFonts w:ascii="Arial Narrow" w:eastAsia="Times New Roman" w:hAnsi="Arial Narrow" w:cs="Arial"/>
          <w:sz w:val="20"/>
          <w:szCs w:val="20"/>
          <w:lang w:eastAsia="pl-PL"/>
        </w:rPr>
      </w:pPr>
      <w:r w:rsidRPr="00D859ED">
        <w:rPr>
          <w:rFonts w:ascii="Arial Narrow" w:eastAsia="Times New Roman" w:hAnsi="Arial Narrow" w:cs="Arial"/>
          <w:sz w:val="20"/>
          <w:szCs w:val="20"/>
          <w:lang w:eastAsia="pl-PL"/>
        </w:rPr>
        <w:t>Podstawą do wystawienia faktury końcowej będzie podpisany przez inspektora nadzoru i zamawiającego protokół odbioru końcowego przedmiotu umowy.</w:t>
      </w:r>
    </w:p>
    <w:p w:rsidR="009167FE" w:rsidRPr="004E5CFC" w:rsidRDefault="009167FE" w:rsidP="009167FE">
      <w:pPr>
        <w:numPr>
          <w:ilvl w:val="0"/>
          <w:numId w:val="11"/>
        </w:numPr>
        <w:spacing w:after="0" w:line="276" w:lineRule="auto"/>
        <w:ind w:left="284" w:hanging="284"/>
        <w:jc w:val="both"/>
        <w:rPr>
          <w:rFonts w:ascii="Arial Narrow" w:eastAsia="Times New Roman" w:hAnsi="Arial Narrow" w:cs="Arial"/>
          <w:sz w:val="20"/>
          <w:szCs w:val="20"/>
          <w:lang w:eastAsia="pl-PL"/>
        </w:rPr>
      </w:pPr>
      <w:r w:rsidRPr="004E5CFC">
        <w:rPr>
          <w:rFonts w:ascii="Arial Narrow" w:eastAsia="Times New Roman" w:hAnsi="Arial Narrow" w:cs="Tahoma"/>
          <w:sz w:val="20"/>
          <w:szCs w:val="20"/>
          <w:lang w:eastAsia="pl-PL"/>
        </w:rPr>
        <w:t>Zamawiający ma obowiązek zapłaty prawidłowo wystawionej faktury</w:t>
      </w:r>
      <w:r w:rsidRPr="004E5CFC">
        <w:rPr>
          <w:rFonts w:ascii="Arial Narrow" w:eastAsia="Times New Roman" w:hAnsi="Arial Narrow" w:cs="Tahoma"/>
          <w:b/>
          <w:sz w:val="20"/>
          <w:szCs w:val="20"/>
          <w:lang w:eastAsia="pl-PL"/>
        </w:rPr>
        <w:t xml:space="preserve"> w terminie 30 dni</w:t>
      </w:r>
      <w:r w:rsidRPr="004E5CFC">
        <w:rPr>
          <w:rFonts w:ascii="Arial Narrow" w:eastAsia="Times New Roman" w:hAnsi="Arial Narrow" w:cs="Tahoma"/>
          <w:sz w:val="20"/>
          <w:szCs w:val="20"/>
          <w:lang w:eastAsia="pl-PL"/>
        </w:rPr>
        <w:t xml:space="preserve"> licząc od daty jej doręczenia do siedziby zamawiającego przelewem na rachunek bankowy podany w fakturze VAT, z zastrzeżeniem ust. 3. Zapłatę uznaje się za dokonaną w dniu uznania rachunku bankowego zamawiającego.</w:t>
      </w:r>
    </w:p>
    <w:p w:rsidR="009167FE" w:rsidRPr="004E5CFC" w:rsidRDefault="009167FE" w:rsidP="009167FE">
      <w:pPr>
        <w:numPr>
          <w:ilvl w:val="0"/>
          <w:numId w:val="11"/>
        </w:numPr>
        <w:spacing w:after="0" w:line="276" w:lineRule="auto"/>
        <w:ind w:left="284" w:hanging="284"/>
        <w:jc w:val="both"/>
        <w:rPr>
          <w:rFonts w:ascii="Arial Narrow" w:eastAsia="Times New Roman" w:hAnsi="Arial Narrow" w:cs="Arial"/>
          <w:sz w:val="20"/>
          <w:szCs w:val="20"/>
          <w:lang w:eastAsia="pl-PL"/>
        </w:rPr>
      </w:pPr>
      <w:r w:rsidRPr="004E5CFC">
        <w:rPr>
          <w:rFonts w:ascii="Arial Narrow" w:eastAsia="Calibri" w:hAnsi="Arial Narrow" w:cs="Tahoma"/>
          <w:sz w:val="20"/>
          <w:szCs w:val="20"/>
          <w:lang w:eastAsia="pl-PL"/>
        </w:rPr>
        <w:t>Do faktury wykonawca załącza</w:t>
      </w:r>
      <w:r w:rsidRPr="004E5CFC">
        <w:rPr>
          <w:rFonts w:ascii="Arial Narrow" w:eastAsia="Times New Roman" w:hAnsi="Arial Narrow" w:cs="Tahoma"/>
          <w:sz w:val="20"/>
          <w:szCs w:val="20"/>
          <w:lang w:eastAsia="pl-PL"/>
        </w:rPr>
        <w:t xml:space="preserve"> oświadczenie o samodzielnym wykonaniu robót budowlanych, za których wykonanie wykonawca wystawił fakturę a</w:t>
      </w:r>
      <w:r w:rsidR="00754467">
        <w:rPr>
          <w:rFonts w:ascii="Arial Narrow" w:eastAsia="Times New Roman" w:hAnsi="Arial Narrow" w:cs="Tahoma"/>
          <w:sz w:val="20"/>
          <w:szCs w:val="20"/>
          <w:lang w:eastAsia="pl-PL"/>
        </w:rPr>
        <w:t>lbo dokumenty określone w ust. 5</w:t>
      </w:r>
      <w:r w:rsidRPr="004E5CFC">
        <w:rPr>
          <w:rFonts w:ascii="Arial Narrow" w:eastAsia="Times New Roman" w:hAnsi="Arial Narrow" w:cs="Tahoma"/>
          <w:sz w:val="20"/>
          <w:szCs w:val="20"/>
          <w:lang w:eastAsia="pl-PL"/>
        </w:rPr>
        <w:t>.</w:t>
      </w:r>
    </w:p>
    <w:p w:rsidR="009167FE" w:rsidRPr="004E5CFC" w:rsidRDefault="009167FE" w:rsidP="009167FE">
      <w:pPr>
        <w:numPr>
          <w:ilvl w:val="0"/>
          <w:numId w:val="11"/>
        </w:numPr>
        <w:spacing w:after="0" w:line="276" w:lineRule="auto"/>
        <w:ind w:left="284" w:hanging="284"/>
        <w:jc w:val="both"/>
        <w:rPr>
          <w:rFonts w:ascii="Arial Narrow" w:eastAsia="Times New Roman" w:hAnsi="Arial Narrow" w:cs="Arial"/>
          <w:sz w:val="20"/>
          <w:szCs w:val="20"/>
          <w:lang w:eastAsia="pl-PL"/>
        </w:rPr>
      </w:pPr>
      <w:r w:rsidRPr="004E5CFC">
        <w:rPr>
          <w:rFonts w:ascii="Arial Narrow" w:eastAsia="Calibri" w:hAnsi="Arial Narrow" w:cs="Tahoma"/>
          <w:sz w:val="20"/>
          <w:szCs w:val="20"/>
          <w:lang w:eastAsia="pl-PL"/>
        </w:rPr>
        <w:t>W przypadku wykonywania przedmiotu umowy przy pomocy podwykonawców, do faktury wystawionej przez wykonawcę należy załączyć zestawienie należności dla wszystkich podwykonawców wraz z kopiami wystawionych</w:t>
      </w:r>
      <w:r w:rsidRPr="004E5CFC">
        <w:rPr>
          <w:rFonts w:ascii="Arial Narrow" w:eastAsia="Times New Roman" w:hAnsi="Arial Narrow" w:cs="Tahoma"/>
          <w:sz w:val="20"/>
          <w:szCs w:val="20"/>
          <w:lang w:eastAsia="pl-PL"/>
        </w:rPr>
        <w:t xml:space="preserve"> </w:t>
      </w:r>
      <w:r w:rsidRPr="004E5CFC">
        <w:rPr>
          <w:rFonts w:ascii="Arial Narrow" w:eastAsia="Calibri" w:hAnsi="Arial Narrow" w:cs="Tahoma"/>
          <w:sz w:val="20"/>
          <w:szCs w:val="20"/>
          <w:lang w:eastAsia="pl-PL"/>
        </w:rPr>
        <w:t>przez nich faktur będących podstawą do wystawienia faktury przez wykonawcę - z</w:t>
      </w:r>
      <w:r w:rsidRPr="004E5CFC">
        <w:rPr>
          <w:rFonts w:ascii="Arial Narrow" w:eastAsia="Times New Roman" w:hAnsi="Arial Narrow" w:cs="Tahoma"/>
          <w:sz w:val="20"/>
          <w:szCs w:val="20"/>
          <w:lang w:eastAsia="pl-PL"/>
        </w:rPr>
        <w:t>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w:t>
      </w:r>
    </w:p>
    <w:p w:rsidR="009167FE" w:rsidRPr="00EB3F9B" w:rsidRDefault="009167FE" w:rsidP="009167FE">
      <w:pPr>
        <w:spacing w:after="0" w:line="276" w:lineRule="auto"/>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8</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OBOWIĄZKI STRON</w:t>
      </w:r>
    </w:p>
    <w:p w:rsidR="00D9043C" w:rsidRDefault="00D9043C" w:rsidP="00D9043C">
      <w:pPr>
        <w:numPr>
          <w:ilvl w:val="0"/>
          <w:numId w:val="36"/>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Zamawiający zobowiązany jest do: </w:t>
      </w:r>
    </w:p>
    <w:p w:rsidR="00D9043C" w:rsidRDefault="00D9043C" w:rsidP="00D9043C">
      <w:pPr>
        <w:numPr>
          <w:ilvl w:val="0"/>
          <w:numId w:val="37"/>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protokolarnego przekazania terenu budowy w terminie do 10 dni od dnia podpisania umowy,</w:t>
      </w:r>
    </w:p>
    <w:p w:rsidR="00D9043C" w:rsidRDefault="00D9043C" w:rsidP="00D9043C">
      <w:pPr>
        <w:numPr>
          <w:ilvl w:val="0"/>
          <w:numId w:val="37"/>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zapewnienia nadzoru inwestorskiego,</w:t>
      </w:r>
    </w:p>
    <w:p w:rsidR="00D9043C" w:rsidRDefault="00D9043C" w:rsidP="00D9043C">
      <w:pPr>
        <w:numPr>
          <w:ilvl w:val="0"/>
          <w:numId w:val="37"/>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dokonania odbiorów robót zanikających i ulegających zakryciu oraz odbioru końcowego należycie wykonanego przedmiotu umowy,</w:t>
      </w:r>
    </w:p>
    <w:p w:rsidR="00D9043C" w:rsidRDefault="00D9043C" w:rsidP="00D9043C">
      <w:pPr>
        <w:numPr>
          <w:ilvl w:val="0"/>
          <w:numId w:val="37"/>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zapłaty należnego wynagrodzenia za wykonanie przedmiotu umowy.</w:t>
      </w:r>
    </w:p>
    <w:p w:rsidR="00D9043C" w:rsidRDefault="00D9043C" w:rsidP="00D9043C">
      <w:pPr>
        <w:numPr>
          <w:ilvl w:val="0"/>
          <w:numId w:val="36"/>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Wykonawca zobowiązany jest do: </w:t>
      </w:r>
    </w:p>
    <w:p w:rsidR="00D9043C" w:rsidRDefault="00D9043C" w:rsidP="00D9043C">
      <w:pPr>
        <w:numPr>
          <w:ilvl w:val="0"/>
          <w:numId w:val="38"/>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zapewnienia kierownika budowy posiadającego uprawnienia zgodnie z zapisami Specyfikacji Warunków Zamówienia;</w:t>
      </w:r>
    </w:p>
    <w:p w:rsidR="00D9043C" w:rsidRDefault="00D9043C" w:rsidP="00D9043C">
      <w:pPr>
        <w:numPr>
          <w:ilvl w:val="0"/>
          <w:numId w:val="38"/>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protokolarnego przejęcia terenu budowy,</w:t>
      </w:r>
    </w:p>
    <w:p w:rsidR="00D9043C" w:rsidRDefault="00D9043C" w:rsidP="00D9043C">
      <w:pPr>
        <w:numPr>
          <w:ilvl w:val="0"/>
          <w:numId w:val="38"/>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urządzenia placów składowych i terenu budowy, w tym doprowadzenia energii elektrycznej i wody do terenu budowy w celu realizacji przedmiotu umowy oraz ponoszenia kosztów zużycia tych mediów,</w:t>
      </w:r>
    </w:p>
    <w:p w:rsidR="00D9043C" w:rsidRDefault="00D9043C" w:rsidP="00D9043C">
      <w:pPr>
        <w:numPr>
          <w:ilvl w:val="0"/>
          <w:numId w:val="38"/>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uzgadniania z inspektorem nadzoru i przedstawicielem zamawiającego terminów odbiorów robót zanikających lub ulegających zakryciu,</w:t>
      </w:r>
    </w:p>
    <w:p w:rsidR="00D9043C" w:rsidRDefault="00D9043C" w:rsidP="00D9043C">
      <w:pPr>
        <w:numPr>
          <w:ilvl w:val="0"/>
          <w:numId w:val="38"/>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zabezpieczenia i oznakowanie na własny koszt terenu budowy zgodnie z obowiązującymi przepisami,</w:t>
      </w:r>
    </w:p>
    <w:p w:rsidR="00D9043C" w:rsidRDefault="00D9043C" w:rsidP="00D9043C">
      <w:pPr>
        <w:numPr>
          <w:ilvl w:val="0"/>
          <w:numId w:val="38"/>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lastRenderedPageBreak/>
        <w:t>uzyskania wszelkich opinii niezbędnych do wykonania przedmiotu umowy, przeprowadzenia wszelkich prób i badań technicznych oraz uzyskania zezwoleń, które wymagane są do eksploatacji przedmiotu umowy określonego w § 1 umowy,</w:t>
      </w:r>
    </w:p>
    <w:p w:rsidR="00D9043C" w:rsidRDefault="00D9043C" w:rsidP="00D9043C">
      <w:pPr>
        <w:numPr>
          <w:ilvl w:val="0"/>
          <w:numId w:val="38"/>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spełnienia warunków określonych w decyzjach administracyjnych,</w:t>
      </w:r>
    </w:p>
    <w:p w:rsidR="00D9043C" w:rsidRPr="00D9043C" w:rsidRDefault="00D9043C" w:rsidP="00D9043C">
      <w:pPr>
        <w:numPr>
          <w:ilvl w:val="0"/>
          <w:numId w:val="38"/>
        </w:numPr>
        <w:spacing w:after="0" w:line="276" w:lineRule="auto"/>
        <w:ind w:left="567" w:hanging="283"/>
        <w:jc w:val="both"/>
        <w:rPr>
          <w:rFonts w:ascii="Arial Narrow" w:eastAsia="Times New Roman" w:hAnsi="Arial Narrow" w:cs="Arial"/>
          <w:sz w:val="20"/>
          <w:szCs w:val="20"/>
          <w:lang w:eastAsia="pl-PL"/>
        </w:rPr>
      </w:pPr>
      <w:r w:rsidRPr="00D9043C">
        <w:rPr>
          <w:rFonts w:ascii="Arial Narrow" w:eastAsia="Times New Roman" w:hAnsi="Arial Narrow" w:cs="Arial"/>
          <w:sz w:val="20"/>
          <w:szCs w:val="20"/>
          <w:lang w:eastAsia="pl-PL"/>
        </w:rPr>
        <w:t>przygotowania i zgłoszenia robót budowlanych do odbiorów, uczestniczenia w czynnościach odbiorów,</w:t>
      </w:r>
    </w:p>
    <w:p w:rsidR="00D9043C" w:rsidRDefault="00D9043C" w:rsidP="00D9043C">
      <w:pPr>
        <w:numPr>
          <w:ilvl w:val="0"/>
          <w:numId w:val="38"/>
        </w:numPr>
        <w:spacing w:after="0" w:line="276" w:lineRule="auto"/>
        <w:ind w:left="567" w:hanging="425"/>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składowania materiałów i urządzeń w sposób nie stwarzający przeszkód komunikacyjnych,</w:t>
      </w:r>
    </w:p>
    <w:p w:rsidR="00D9043C" w:rsidRDefault="00D9043C" w:rsidP="00D9043C">
      <w:pPr>
        <w:numPr>
          <w:ilvl w:val="0"/>
          <w:numId w:val="38"/>
        </w:numPr>
        <w:spacing w:after="0" w:line="276" w:lineRule="auto"/>
        <w:ind w:left="567" w:hanging="425"/>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gospodarowania na własny koszt odpadami, powstającymi w wyniku realizacji zadania przy przestrzeganiu obowiązujących w tym zakresie przepisów prawa, w szczególności przepisów ustawy z dnia 14 grudnia 2012 r. o odpadach (tj. Dz. U. z 2021 r. poz. 779 ze zm.), przekazania zamawiającemu informacji o wytworzonych podczas prowadzenia prac budowlanych odpadach oraz o sposobie ich gospodarowania zgodnie z wcześniej cytowaną ustawą; </w:t>
      </w:r>
    </w:p>
    <w:p w:rsidR="00D9043C" w:rsidRDefault="00D9043C" w:rsidP="00D9043C">
      <w:pPr>
        <w:numPr>
          <w:ilvl w:val="0"/>
          <w:numId w:val="38"/>
        </w:numPr>
        <w:spacing w:after="0" w:line="276" w:lineRule="auto"/>
        <w:ind w:left="567" w:hanging="425"/>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informowania zamawiającego o zaistniałych przeszkodach i trudnościach mogących wpłynąć na jakość wykonywanych robót albo opóźnienie w realizacji przedmiotu umowy lub terminu zakończenia wykonania umowy, niezwłocznie jednak nie później niż w ciągu 5 dni od zaistnienia w/w okoliczności. W przypadku nie wykonania powyższego obowiązku, wykonawca traci prawo do podniesienia powyższego zarzutu wobec zamawiającego,</w:t>
      </w:r>
    </w:p>
    <w:p w:rsidR="00D9043C" w:rsidRDefault="00D9043C" w:rsidP="00D9043C">
      <w:pPr>
        <w:numPr>
          <w:ilvl w:val="0"/>
          <w:numId w:val="38"/>
        </w:numPr>
        <w:spacing w:after="0" w:line="276" w:lineRule="auto"/>
        <w:ind w:left="567" w:hanging="425"/>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usunięcia własnym staraniem i na koszt własny ewentualnych szkód powstałych z tytułu realizacji przez wykonawcę przedmiotu umowy, niezwłocznie jednak nie później niż w ciągu 14 dni od wystąpienia w/w okoliczności,</w:t>
      </w:r>
    </w:p>
    <w:p w:rsidR="00D9043C" w:rsidRDefault="00D9043C" w:rsidP="00D9043C">
      <w:pPr>
        <w:numPr>
          <w:ilvl w:val="0"/>
          <w:numId w:val="38"/>
        </w:numPr>
        <w:spacing w:after="0" w:line="276" w:lineRule="auto"/>
        <w:ind w:left="567" w:hanging="425"/>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uporządkowania terenu budowy po zakończeniu robót i przekazania go zamawiającemu w terminie ustalonym na odbiór,</w:t>
      </w:r>
    </w:p>
    <w:p w:rsidR="00D9043C" w:rsidRDefault="00D9043C" w:rsidP="00D9043C">
      <w:pPr>
        <w:numPr>
          <w:ilvl w:val="0"/>
          <w:numId w:val="38"/>
        </w:numPr>
        <w:spacing w:after="0" w:line="276" w:lineRule="auto"/>
        <w:ind w:left="567" w:hanging="425"/>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prowadzenia dziennika budowy oraz przekazania go zamawiającemu po zakończeniu robót, przed odbiorem końcowym przedmiotu umowy,</w:t>
      </w:r>
    </w:p>
    <w:p w:rsidR="00D9043C" w:rsidRDefault="00D9043C" w:rsidP="00D9043C">
      <w:pPr>
        <w:numPr>
          <w:ilvl w:val="0"/>
          <w:numId w:val="38"/>
        </w:numPr>
        <w:spacing w:after="0" w:line="276" w:lineRule="auto"/>
        <w:ind w:left="567" w:hanging="425"/>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wykonania w 2 egzemplarzach dokumentacji powykonawczej,</w:t>
      </w:r>
    </w:p>
    <w:p w:rsidR="00D9043C" w:rsidRDefault="00D9043C" w:rsidP="00D9043C">
      <w:pPr>
        <w:numPr>
          <w:ilvl w:val="0"/>
          <w:numId w:val="38"/>
        </w:numPr>
        <w:spacing w:after="0" w:line="276" w:lineRule="auto"/>
        <w:ind w:left="567" w:hanging="425"/>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udziału w przeglądach gwarancyjnych - na pisemne wezwanie zamawiającego i zapewnienie usunięcia stwierdzonych podczas tych przeglądów wad, zgodnie z § 13 ust. 4,</w:t>
      </w:r>
    </w:p>
    <w:p w:rsidR="00D9043C" w:rsidRDefault="00D9043C" w:rsidP="00D9043C">
      <w:pPr>
        <w:numPr>
          <w:ilvl w:val="0"/>
          <w:numId w:val="38"/>
        </w:numPr>
        <w:spacing w:after="0" w:line="276" w:lineRule="auto"/>
        <w:ind w:left="567" w:hanging="425"/>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wykonawca ponosi odpowiedzialność za bezpieczeństwo i higienę pracy na terenie budowy oraz obszarze, który wykorzystywany jest podczas realizacji przedmiotu umowy.</w:t>
      </w:r>
    </w:p>
    <w:p w:rsidR="009167FE" w:rsidRDefault="00D9043C" w:rsidP="00D9043C">
      <w:pPr>
        <w:numPr>
          <w:ilvl w:val="0"/>
          <w:numId w:val="38"/>
        </w:numPr>
        <w:spacing w:after="0" w:line="276" w:lineRule="auto"/>
        <w:ind w:left="567" w:hanging="425"/>
        <w:jc w:val="both"/>
        <w:rPr>
          <w:rFonts w:ascii="Arial Narrow" w:eastAsia="Times New Roman" w:hAnsi="Arial Narrow" w:cs="Arial"/>
          <w:sz w:val="20"/>
          <w:szCs w:val="20"/>
          <w:lang w:eastAsia="pl-PL"/>
        </w:rPr>
      </w:pPr>
      <w:r w:rsidRPr="00D9043C">
        <w:rPr>
          <w:rFonts w:ascii="Arial Narrow" w:eastAsia="Times New Roman" w:hAnsi="Arial Narrow" w:cs="Arial"/>
          <w:sz w:val="20"/>
          <w:szCs w:val="20"/>
          <w:lang w:eastAsia="pl-PL"/>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r w:rsidR="00271BF9">
        <w:rPr>
          <w:rFonts w:ascii="Arial Narrow" w:eastAsia="Times New Roman" w:hAnsi="Arial Narrow" w:cs="Arial"/>
          <w:sz w:val="20"/>
          <w:szCs w:val="20"/>
          <w:lang w:eastAsia="pl-PL"/>
        </w:rPr>
        <w:t>.</w:t>
      </w:r>
    </w:p>
    <w:p w:rsidR="00271BF9" w:rsidRPr="00D9043C" w:rsidRDefault="00271BF9" w:rsidP="00271BF9">
      <w:pPr>
        <w:spacing w:after="0" w:line="276" w:lineRule="auto"/>
        <w:ind w:left="567"/>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9</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UBEZPIECZENIE WYKONAWCY</w:t>
      </w:r>
    </w:p>
    <w:p w:rsidR="009167FE" w:rsidRPr="00EB3F9B" w:rsidRDefault="009167FE" w:rsidP="009167FE">
      <w:pPr>
        <w:numPr>
          <w:ilvl w:val="0"/>
          <w:numId w:val="15"/>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Odpowiedzialność wykonawcy za teren budowy rozpoczyna się z dniem przekazania terenu budowy przez zamawiającego i trwa do zakończenia odbioru końcowego.</w:t>
      </w:r>
    </w:p>
    <w:p w:rsidR="009167FE" w:rsidRPr="00EB3F9B" w:rsidRDefault="009167FE" w:rsidP="009167FE">
      <w:pPr>
        <w:numPr>
          <w:ilvl w:val="0"/>
          <w:numId w:val="15"/>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Wykonawca ponosi pełną odpowiedzialność karną i materialną za spowodowanie uszkod</w:t>
      </w:r>
      <w:r w:rsidR="009C3F8E">
        <w:rPr>
          <w:rFonts w:ascii="Arial Narrow" w:eastAsia="Times New Roman" w:hAnsi="Arial Narrow" w:cs="Arial"/>
          <w:sz w:val="20"/>
          <w:szCs w:val="20"/>
          <w:lang w:eastAsia="pl-PL"/>
        </w:rPr>
        <w:t>zeń w sieci uzbrojenia terenu w </w:t>
      </w:r>
      <w:r w:rsidRPr="00EB3F9B">
        <w:rPr>
          <w:rFonts w:ascii="Arial Narrow" w:eastAsia="Times New Roman" w:hAnsi="Arial Narrow" w:cs="Arial"/>
          <w:sz w:val="20"/>
          <w:szCs w:val="20"/>
          <w:lang w:eastAsia="pl-PL"/>
        </w:rPr>
        <w:t>czasie wykonywania robót oraz za uszkodzenia i szkody, które w przyszłości mogłyby powstać na skutek prowadzonych robót.</w:t>
      </w:r>
    </w:p>
    <w:p w:rsidR="009167FE" w:rsidRPr="009D382D" w:rsidRDefault="009167FE" w:rsidP="009167FE">
      <w:pPr>
        <w:numPr>
          <w:ilvl w:val="0"/>
          <w:numId w:val="15"/>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Wykonawca zobowiązany jest posiadać przez cały okres trwania umowy ubezpieczenie od odpowiedzialności cywilnej w</w:t>
      </w:r>
      <w:r>
        <w:rPr>
          <w:rFonts w:ascii="Arial Narrow" w:eastAsia="Times New Roman" w:hAnsi="Arial Narrow" w:cs="Arial"/>
          <w:sz w:val="20"/>
          <w:szCs w:val="20"/>
          <w:lang w:eastAsia="pl-PL"/>
        </w:rPr>
        <w:t> </w:t>
      </w:r>
      <w:r w:rsidRPr="00EB3F9B">
        <w:rPr>
          <w:rFonts w:ascii="Arial Narrow" w:eastAsia="Times New Roman" w:hAnsi="Arial Narrow" w:cs="Arial"/>
          <w:sz w:val="20"/>
          <w:szCs w:val="20"/>
          <w:lang w:eastAsia="pl-PL"/>
        </w:rPr>
        <w:t xml:space="preserve">zakresie prowadzonej działalności związanej z przedmiotem umowy na sumę ubezpieczenia nie niższą niż </w:t>
      </w:r>
      <w:r w:rsidR="00521B97">
        <w:rPr>
          <w:rFonts w:ascii="Arial Narrow" w:eastAsia="Times New Roman" w:hAnsi="Arial Narrow" w:cs="Arial"/>
          <w:sz w:val="20"/>
          <w:szCs w:val="20"/>
          <w:lang w:eastAsia="pl-PL"/>
        </w:rPr>
        <w:t>50</w:t>
      </w:r>
      <w:r>
        <w:rPr>
          <w:rFonts w:ascii="Arial Narrow" w:eastAsia="Times New Roman" w:hAnsi="Arial Narrow" w:cs="Arial"/>
          <w:sz w:val="20"/>
          <w:szCs w:val="20"/>
          <w:lang w:eastAsia="pl-PL"/>
        </w:rPr>
        <w:t> 000,00 </w:t>
      </w:r>
      <w:r w:rsidRPr="00EB3F9B">
        <w:rPr>
          <w:rFonts w:ascii="Arial Narrow" w:eastAsia="Times New Roman" w:hAnsi="Arial Narrow" w:cs="Arial"/>
          <w:sz w:val="20"/>
          <w:szCs w:val="20"/>
          <w:lang w:eastAsia="pl-PL"/>
        </w:rPr>
        <w:t>zł</w:t>
      </w:r>
      <w:r>
        <w:rPr>
          <w:rFonts w:ascii="Arial Narrow" w:eastAsia="Times New Roman" w:hAnsi="Arial Narrow" w:cs="Arial"/>
          <w:sz w:val="20"/>
          <w:szCs w:val="20"/>
          <w:lang w:eastAsia="pl-PL"/>
        </w:rPr>
        <w:t xml:space="preserve"> </w:t>
      </w:r>
    </w:p>
    <w:p w:rsidR="009167FE" w:rsidRPr="00EB3F9B" w:rsidRDefault="009167FE" w:rsidP="009167FE">
      <w:pPr>
        <w:numPr>
          <w:ilvl w:val="0"/>
          <w:numId w:val="15"/>
        </w:numPr>
        <w:spacing w:after="0" w:line="276" w:lineRule="auto"/>
        <w:ind w:left="284" w:hanging="284"/>
        <w:jc w:val="both"/>
        <w:rPr>
          <w:rFonts w:ascii="Arial Narrow" w:eastAsia="Times New Roman" w:hAnsi="Arial Narrow" w:cs="Arial"/>
          <w:color w:val="FF0000"/>
          <w:sz w:val="20"/>
          <w:szCs w:val="20"/>
          <w:lang w:eastAsia="pl-PL"/>
        </w:rPr>
      </w:pPr>
      <w:r w:rsidRPr="00EB3F9B">
        <w:rPr>
          <w:rFonts w:ascii="Arial Narrow" w:eastAsia="Times New Roman" w:hAnsi="Arial Narrow" w:cs="Arial"/>
          <w:sz w:val="20"/>
          <w:szCs w:val="20"/>
          <w:lang w:eastAsia="pl-PL"/>
        </w:rPr>
        <w:t>W razie wygaśnięcia ubezpieczenia w trakcie realizacji umowy, wykonawca zobowiązany jest do niezwłocznego przedłożenia zamawiającemu, dokumentu potwierdzającego kontynuację ubezpieczenia od odpowiedzialności cywilnej w zakresie prowadzonej działalności gospodarczej wraz z dowodem potwierdzającym opłatę wymagalnych składek.</w:t>
      </w:r>
    </w:p>
    <w:p w:rsidR="009167FE" w:rsidRPr="00EB3F9B" w:rsidRDefault="009167FE" w:rsidP="009167FE">
      <w:pPr>
        <w:numPr>
          <w:ilvl w:val="0"/>
          <w:numId w:val="15"/>
        </w:numPr>
        <w:spacing w:after="0" w:line="276" w:lineRule="auto"/>
        <w:ind w:left="284" w:hanging="284"/>
        <w:jc w:val="both"/>
        <w:rPr>
          <w:rFonts w:ascii="Arial Narrow" w:eastAsia="Times New Roman" w:hAnsi="Arial Narrow" w:cs="Arial"/>
          <w:color w:val="FF0000"/>
          <w:sz w:val="20"/>
          <w:szCs w:val="20"/>
          <w:lang w:eastAsia="pl-PL"/>
        </w:rPr>
      </w:pPr>
      <w:r w:rsidRPr="00EB3F9B">
        <w:rPr>
          <w:rFonts w:ascii="Arial Narrow" w:eastAsia="Times New Roman" w:hAnsi="Arial Narrow" w:cs="Arial"/>
          <w:sz w:val="20"/>
          <w:szCs w:val="20"/>
          <w:lang w:eastAsia="pl-PL"/>
        </w:rPr>
        <w:t>W przypadku wystąpienia z roszczeniami bezpośrednio do zamawiającego przez jakikolwiek podmiot podczas realizacji zadania i związanymi z wykonywaniem tego zadania wykonawca zobowiązuje się niezwłocznie zwrócić zamawiającemu wszelkie koszty przez niego poniesione, w tym kwoty zasądzone prawomocnymi wyrokami łącznie z kosztami zastępstwa procesowego.</w:t>
      </w:r>
      <w:r>
        <w:rPr>
          <w:rFonts w:ascii="Arial Narrow" w:eastAsia="Times New Roman" w:hAnsi="Arial Narrow" w:cs="Arial"/>
          <w:sz w:val="20"/>
          <w:szCs w:val="20"/>
          <w:lang w:eastAsia="pl-PL"/>
        </w:rPr>
        <w:t xml:space="preserve"> Zapis nie ma zastosowani</w:t>
      </w:r>
      <w:r w:rsidR="009C3F8E">
        <w:rPr>
          <w:rFonts w:ascii="Arial Narrow" w:eastAsia="Times New Roman" w:hAnsi="Arial Narrow" w:cs="Arial"/>
          <w:sz w:val="20"/>
          <w:szCs w:val="20"/>
          <w:lang w:eastAsia="pl-PL"/>
        </w:rPr>
        <w:t>a w przypadku ponoszenia przez z</w:t>
      </w:r>
      <w:r>
        <w:rPr>
          <w:rFonts w:ascii="Arial Narrow" w:eastAsia="Times New Roman" w:hAnsi="Arial Narrow" w:cs="Arial"/>
          <w:sz w:val="20"/>
          <w:szCs w:val="20"/>
          <w:lang w:eastAsia="pl-PL"/>
        </w:rPr>
        <w:t>amawiającego wyłącznej odpowiedzialności za powstałe roszczenia.</w:t>
      </w:r>
    </w:p>
    <w:p w:rsidR="009167FE" w:rsidRPr="00EB3F9B" w:rsidRDefault="009167FE" w:rsidP="009167FE">
      <w:pPr>
        <w:spacing w:after="0" w:line="276" w:lineRule="auto"/>
        <w:ind w:left="851" w:hanging="284"/>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10</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PODWYKONAWSTWO</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Wykonawca oświadcza, że przedmiot umowy wykona samodzielnie (własnymi siłami), za</w:t>
      </w:r>
      <w:r w:rsidR="00D21AB0">
        <w:rPr>
          <w:rFonts w:ascii="Arial Narrow" w:eastAsia="Times New Roman" w:hAnsi="Arial Narrow" w:cs="Tahoma"/>
          <w:sz w:val="20"/>
          <w:szCs w:val="20"/>
          <w:lang w:eastAsia="pl-PL"/>
        </w:rPr>
        <w:t xml:space="preserve"> wyjątkiem części określonych w </w:t>
      </w:r>
      <w:r w:rsidRPr="00EB3F9B">
        <w:rPr>
          <w:rFonts w:ascii="Arial Narrow" w:eastAsia="Times New Roman" w:hAnsi="Arial Narrow" w:cs="Tahoma"/>
          <w:sz w:val="20"/>
          <w:szCs w:val="20"/>
          <w:lang w:eastAsia="pl-PL"/>
        </w:rPr>
        <w:t xml:space="preserve">formularzu oferty stanowiącym </w:t>
      </w:r>
      <w:r w:rsidRPr="00EB3F9B">
        <w:rPr>
          <w:rFonts w:ascii="Arial Narrow" w:eastAsia="Times New Roman" w:hAnsi="Arial Narrow" w:cs="Tahoma"/>
          <w:b/>
          <w:sz w:val="20"/>
          <w:szCs w:val="20"/>
          <w:lang w:eastAsia="pl-PL"/>
        </w:rPr>
        <w:t>załącznik nr 3</w:t>
      </w:r>
      <w:r w:rsidRPr="00EB3F9B">
        <w:rPr>
          <w:rFonts w:ascii="Arial Narrow" w:eastAsia="Times New Roman" w:hAnsi="Arial Narrow" w:cs="Tahoma"/>
          <w:sz w:val="20"/>
          <w:szCs w:val="20"/>
          <w:lang w:eastAsia="pl-PL"/>
        </w:rPr>
        <w:t xml:space="preserve"> do umowy, które zamierza powierzyć podwykonawcom.</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lastRenderedPageBreak/>
        <w:t>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w:t>
      </w:r>
      <w:r w:rsidR="009C3F8E">
        <w:rPr>
          <w:rFonts w:ascii="Arial Narrow" w:eastAsia="Times New Roman" w:hAnsi="Arial Narrow" w:cs="Tahoma"/>
          <w:sz w:val="20"/>
          <w:szCs w:val="20"/>
          <w:lang w:eastAsia="pl-PL"/>
        </w:rPr>
        <w:t>ał się w trakcie postępowania o </w:t>
      </w:r>
      <w:r w:rsidRPr="00EB3F9B">
        <w:rPr>
          <w:rFonts w:ascii="Arial Narrow" w:eastAsia="Times New Roman" w:hAnsi="Arial Narrow" w:cs="Tahoma"/>
          <w:sz w:val="20"/>
          <w:szCs w:val="20"/>
          <w:lang w:eastAsia="pl-PL"/>
        </w:rPr>
        <w:t xml:space="preserve">udzielenie </w:t>
      </w:r>
      <w:r w:rsidRPr="00EB3F9B">
        <w:rPr>
          <w:rFonts w:ascii="Arial Narrow" w:eastAsia="Times New Roman" w:hAnsi="Arial Narrow" w:cs="Tahoma"/>
          <w:iCs/>
          <w:sz w:val="20"/>
          <w:szCs w:val="20"/>
          <w:lang w:eastAsia="pl-PL"/>
        </w:rPr>
        <w:t>zamówienia</w:t>
      </w:r>
      <w:r w:rsidRPr="00EB3F9B">
        <w:rPr>
          <w:rFonts w:ascii="Arial Narrow" w:eastAsia="Times New Roman" w:hAnsi="Arial Narrow" w:cs="Tahoma"/>
          <w:sz w:val="20"/>
          <w:szCs w:val="20"/>
          <w:lang w:eastAsia="pl-PL"/>
        </w:rPr>
        <w:t>.</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P</w:t>
      </w:r>
      <w:r w:rsidRPr="00EB3F9B">
        <w:rPr>
          <w:rFonts w:ascii="Arial Narrow" w:eastAsia="Times New Roman" w:hAnsi="Arial Narrow" w:cs="Arial"/>
          <w:sz w:val="20"/>
          <w:szCs w:val="20"/>
          <w:lang w:eastAsia="pl-PL"/>
        </w:rPr>
        <w:t>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informacji na temat nowych podwykonawców, którym w późniejszym okresie zamierza powierzyć realizację robót budowlanych.</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Poprzez umowę o podwykonawstwo należy rozumieć umowę w formie pisemnej o charakterze odpłatnym, zawartą między wykonawcą, a podwykonawcą, a w przypadku zamówienia na roboty budowlane, także między wykonawcą a dalszym podwykonawcą lub między dalszymi podwykonawcami, na mocy której odpowiednio podwykonawca lub dalszy podwykonawca, zobowiązuje się wykonać część zamówienia.</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Powierzenie wykonania części zamówienia podwykonawcom nie zwalnia wykonawcy z odpowiedzialności za należyte wykonanie tego zamówienia.</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Calibri" w:hAnsi="Arial Narrow" w:cs="Tahoma"/>
          <w:sz w:val="20"/>
          <w:szCs w:val="20"/>
          <w:lang w:eastAsia="pl-PL"/>
        </w:rPr>
        <w:t xml:space="preserve">Niezgłoszenie zastrzeżeń do przedłożonego projektu umowy o podwykonawstwo, a także projektu jej zmiany, której przedmiotem są roboty budowlane, w terminie </w:t>
      </w:r>
      <w:r w:rsidRPr="00EB3F9B">
        <w:rPr>
          <w:rFonts w:ascii="Arial Narrow" w:eastAsia="Times New Roman" w:hAnsi="Arial Narrow" w:cs="Tahoma"/>
          <w:sz w:val="20"/>
          <w:szCs w:val="20"/>
          <w:lang w:eastAsia="pl-PL"/>
        </w:rPr>
        <w:t>7 dni od dnia dostarczenia</w:t>
      </w:r>
      <w:r w:rsidR="009C3F8E">
        <w:rPr>
          <w:rFonts w:ascii="Arial Narrow" w:eastAsia="Times New Roman" w:hAnsi="Arial Narrow" w:cs="Tahoma"/>
          <w:sz w:val="20"/>
          <w:szCs w:val="20"/>
          <w:lang w:eastAsia="pl-PL"/>
        </w:rPr>
        <w:t xml:space="preserve"> zamawiającemu projektu umowy o </w:t>
      </w:r>
      <w:r w:rsidRPr="00EB3F9B">
        <w:rPr>
          <w:rFonts w:ascii="Arial Narrow" w:eastAsia="Times New Roman" w:hAnsi="Arial Narrow" w:cs="Tahoma"/>
          <w:sz w:val="20"/>
          <w:szCs w:val="20"/>
          <w:lang w:eastAsia="pl-PL"/>
        </w:rPr>
        <w:t>podwykonawstwo, a także projektu jej zmiany</w:t>
      </w:r>
      <w:r w:rsidRPr="00EB3F9B">
        <w:rPr>
          <w:rFonts w:ascii="Arial Narrow" w:eastAsia="Calibri" w:hAnsi="Arial Narrow" w:cs="Tahoma"/>
          <w:sz w:val="20"/>
          <w:szCs w:val="20"/>
          <w:lang w:eastAsia="pl-PL"/>
        </w:rPr>
        <w:t>, uważa się za akceptację projektu umowy lub projektu jej zmiany przez zamawiającego.</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Calibri" w:hAnsi="Arial Narrow" w:cs="Tahoma"/>
          <w:sz w:val="20"/>
          <w:szCs w:val="20"/>
          <w:lang w:eastAsia="pl-PL"/>
        </w:rPr>
        <w:t>Niezgłoszenie sprzeciwu do przedłożonej umowy o podwykonawstwo, której przedmiotem są roboty budowlane, w</w:t>
      </w:r>
      <w:r>
        <w:rPr>
          <w:rFonts w:ascii="Arial Narrow" w:eastAsia="Calibri" w:hAnsi="Arial Narrow" w:cs="Tahoma"/>
          <w:sz w:val="20"/>
          <w:szCs w:val="20"/>
          <w:lang w:eastAsia="pl-PL"/>
        </w:rPr>
        <w:t> </w:t>
      </w:r>
      <w:r w:rsidRPr="00EB3F9B">
        <w:rPr>
          <w:rFonts w:ascii="Arial Narrow" w:eastAsia="Calibri" w:hAnsi="Arial Narrow" w:cs="Tahoma"/>
          <w:sz w:val="20"/>
          <w:szCs w:val="20"/>
          <w:lang w:eastAsia="pl-PL"/>
        </w:rPr>
        <w:t xml:space="preserve">terminie </w:t>
      </w:r>
      <w:r w:rsidRPr="00EB3F9B">
        <w:rPr>
          <w:rFonts w:ascii="Arial Narrow" w:eastAsia="Times New Roman" w:hAnsi="Arial Narrow" w:cs="Tahoma"/>
          <w:sz w:val="20"/>
          <w:szCs w:val="20"/>
          <w:lang w:eastAsia="pl-PL"/>
        </w:rPr>
        <w:t>w terminie 7 dni od dnia dostarczenia zamawiającemu umowy o podwykonawstwo lub jej zmiany</w:t>
      </w:r>
      <w:r w:rsidRPr="00EB3F9B">
        <w:rPr>
          <w:rFonts w:ascii="Arial Narrow" w:eastAsia="Calibri" w:hAnsi="Arial Narrow" w:cs="Tahoma"/>
          <w:sz w:val="20"/>
          <w:szCs w:val="20"/>
          <w:lang w:eastAsia="pl-PL"/>
        </w:rPr>
        <w:t xml:space="preserve"> uważa się za akceptacje umowy lub jej zmiany przez zamawiającego.</w:t>
      </w:r>
    </w:p>
    <w:p w:rsidR="009167FE"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Pr>
          <w:rFonts w:ascii="Arial Narrow" w:eastAsia="Times New Roman" w:hAnsi="Arial Narrow" w:cs="Tahoma"/>
          <w:sz w:val="20"/>
          <w:szCs w:val="20"/>
          <w:lang w:eastAsia="pl-PL"/>
        </w:rPr>
        <w:t>Termin zapłaty w umowach o podwykonawstwo nie może  być dłuższy niż 30 dni.</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 xml:space="preserve">Zamawiający zgłasza </w:t>
      </w:r>
      <w:r w:rsidRPr="00EB3F9B">
        <w:rPr>
          <w:rFonts w:ascii="Arial Narrow" w:eastAsia="Calibri" w:hAnsi="Arial Narrow" w:cs="Tahoma"/>
          <w:sz w:val="20"/>
          <w:szCs w:val="20"/>
          <w:lang w:eastAsia="pl-PL"/>
        </w:rPr>
        <w:t xml:space="preserve">w formie pisemnej: </w:t>
      </w:r>
      <w:r w:rsidRPr="00EB3F9B">
        <w:rPr>
          <w:rFonts w:ascii="Arial Narrow" w:eastAsia="Times New Roman" w:hAnsi="Arial Narrow" w:cs="Tahoma"/>
          <w:sz w:val="20"/>
          <w:szCs w:val="20"/>
          <w:lang w:eastAsia="pl-PL"/>
        </w:rPr>
        <w:t>zastrzeżenia do projektu umowy o podwykonawstwo lub jej zmian, sprzeciw do umowy o podwykonawstwo lub jej zmian, w terminie 7 dni od dnia dostarczenia zamawiającemu odpowiednio projektu umowy lub projektu zmian, lub umowy o podwykonawstwo a także jej zmiany, jeżeli:</w:t>
      </w:r>
    </w:p>
    <w:p w:rsidR="009167FE" w:rsidRPr="00EB3F9B" w:rsidRDefault="009167FE" w:rsidP="009167FE">
      <w:pPr>
        <w:numPr>
          <w:ilvl w:val="1"/>
          <w:numId w:val="2"/>
        </w:numPr>
        <w:spacing w:after="0" w:line="276" w:lineRule="auto"/>
        <w:ind w:left="567" w:hanging="283"/>
        <w:contextualSpacing/>
        <w:jc w:val="both"/>
        <w:rPr>
          <w:rFonts w:ascii="Arial Narrow" w:eastAsia="Times New Roman" w:hAnsi="Arial Narrow" w:cs="Tahoma"/>
          <w:sz w:val="20"/>
          <w:szCs w:val="20"/>
          <w:lang w:val="x-none" w:eastAsia="x-none"/>
        </w:rPr>
      </w:pPr>
      <w:r w:rsidRPr="00EB3F9B">
        <w:rPr>
          <w:rFonts w:ascii="Arial Narrow" w:eastAsia="Times New Roman" w:hAnsi="Arial Narrow" w:cs="Tahoma"/>
          <w:sz w:val="20"/>
          <w:szCs w:val="20"/>
          <w:lang w:eastAsia="x-none"/>
        </w:rPr>
        <w:t>nie spełnia on wymagań określonych w dokumentach postępowania w wyniku, którego zawarto niniejszą umowę;</w:t>
      </w:r>
    </w:p>
    <w:p w:rsidR="009167FE" w:rsidRPr="00EB3F9B" w:rsidRDefault="009167FE" w:rsidP="009167FE">
      <w:pPr>
        <w:numPr>
          <w:ilvl w:val="1"/>
          <w:numId w:val="2"/>
        </w:numPr>
        <w:spacing w:after="0" w:line="276" w:lineRule="auto"/>
        <w:ind w:left="567" w:hanging="283"/>
        <w:contextualSpacing/>
        <w:jc w:val="both"/>
        <w:rPr>
          <w:rFonts w:ascii="Arial Narrow" w:eastAsia="Times New Roman" w:hAnsi="Arial Narrow" w:cs="Tahoma"/>
          <w:sz w:val="20"/>
          <w:szCs w:val="20"/>
          <w:lang w:val="x-none" w:eastAsia="x-none"/>
        </w:rPr>
      </w:pPr>
      <w:r w:rsidRPr="00EB3F9B">
        <w:rPr>
          <w:rFonts w:ascii="Arial Narrow" w:eastAsia="Times New Roman" w:hAnsi="Arial Narrow" w:cs="Tahoma"/>
          <w:sz w:val="20"/>
          <w:szCs w:val="20"/>
          <w:lang w:val="x-none" w:eastAsia="x-none"/>
        </w:rPr>
        <w:t xml:space="preserve">termin zapłaty wynagrodzenia </w:t>
      </w:r>
      <w:r w:rsidR="009C3F8E" w:rsidRPr="00EB3F9B">
        <w:rPr>
          <w:rFonts w:ascii="Arial Narrow" w:eastAsia="Times New Roman" w:hAnsi="Arial Narrow" w:cs="Tahoma"/>
          <w:sz w:val="20"/>
          <w:szCs w:val="20"/>
          <w:lang w:val="x-none" w:eastAsia="x-none"/>
        </w:rPr>
        <w:t>podwykonawcy</w:t>
      </w:r>
      <w:r w:rsidRPr="00EB3F9B">
        <w:rPr>
          <w:rFonts w:ascii="Arial Narrow" w:eastAsia="Times New Roman" w:hAnsi="Arial Narrow" w:cs="Tahoma"/>
          <w:sz w:val="20"/>
          <w:szCs w:val="20"/>
          <w:lang w:val="x-none" w:eastAsia="x-none"/>
        </w:rPr>
        <w:t xml:space="preserve"> lub dalszemu </w:t>
      </w:r>
      <w:r w:rsidR="009C3F8E" w:rsidRPr="00EB3F9B">
        <w:rPr>
          <w:rFonts w:ascii="Arial Narrow" w:eastAsia="Times New Roman" w:hAnsi="Arial Narrow" w:cs="Tahoma"/>
          <w:sz w:val="20"/>
          <w:szCs w:val="20"/>
          <w:lang w:val="x-none" w:eastAsia="x-none"/>
        </w:rPr>
        <w:t>podwykonawcy</w:t>
      </w:r>
      <w:r w:rsidRPr="00EB3F9B">
        <w:rPr>
          <w:rFonts w:ascii="Arial Narrow" w:eastAsia="Times New Roman" w:hAnsi="Arial Narrow" w:cs="Tahoma"/>
          <w:sz w:val="20"/>
          <w:szCs w:val="20"/>
          <w:lang w:val="x-none" w:eastAsia="x-none"/>
        </w:rPr>
        <w:t xml:space="preserve"> przewidziany w umowie o</w:t>
      </w:r>
      <w:r w:rsidRPr="00EB3F9B">
        <w:rPr>
          <w:rFonts w:ascii="Arial Narrow" w:eastAsia="Times New Roman" w:hAnsi="Arial Narrow" w:cs="Tahoma"/>
          <w:sz w:val="20"/>
          <w:szCs w:val="20"/>
          <w:lang w:eastAsia="x-none"/>
        </w:rPr>
        <w:t> </w:t>
      </w:r>
      <w:r w:rsidRPr="00EB3F9B">
        <w:rPr>
          <w:rFonts w:ascii="Arial Narrow" w:eastAsia="Times New Roman" w:hAnsi="Arial Narrow" w:cs="Tahoma"/>
          <w:sz w:val="20"/>
          <w:szCs w:val="20"/>
          <w:lang w:val="x-none" w:eastAsia="x-none"/>
        </w:rPr>
        <w:t xml:space="preserve">podwykonawstwo jest dłuższy niż 30 dni od dnia doręczenia </w:t>
      </w:r>
      <w:r w:rsidR="009C3F8E" w:rsidRPr="00EB3F9B">
        <w:rPr>
          <w:rFonts w:ascii="Arial Narrow" w:eastAsia="Times New Roman" w:hAnsi="Arial Narrow" w:cs="Tahoma"/>
          <w:sz w:val="20"/>
          <w:szCs w:val="20"/>
          <w:lang w:val="x-none" w:eastAsia="x-none"/>
        </w:rPr>
        <w:t>wykonawcy</w:t>
      </w:r>
      <w:r w:rsidRPr="00EB3F9B">
        <w:rPr>
          <w:rFonts w:ascii="Arial Narrow" w:eastAsia="Times New Roman" w:hAnsi="Arial Narrow" w:cs="Tahoma"/>
          <w:sz w:val="20"/>
          <w:szCs w:val="20"/>
          <w:lang w:val="x-none" w:eastAsia="x-none"/>
        </w:rPr>
        <w:t xml:space="preserve">, </w:t>
      </w:r>
      <w:r w:rsidR="009C3F8E" w:rsidRPr="00EB3F9B">
        <w:rPr>
          <w:rFonts w:ascii="Arial Narrow" w:eastAsia="Times New Roman" w:hAnsi="Arial Narrow" w:cs="Tahoma"/>
          <w:sz w:val="20"/>
          <w:szCs w:val="20"/>
          <w:lang w:val="x-none" w:eastAsia="x-none"/>
        </w:rPr>
        <w:t>podwykonawcy</w:t>
      </w:r>
      <w:r w:rsidRPr="00EB3F9B">
        <w:rPr>
          <w:rFonts w:ascii="Arial Narrow" w:eastAsia="Times New Roman" w:hAnsi="Arial Narrow" w:cs="Tahoma"/>
          <w:sz w:val="20"/>
          <w:szCs w:val="20"/>
          <w:lang w:val="x-none" w:eastAsia="x-none"/>
        </w:rPr>
        <w:t xml:space="preserve"> lub dalszemu </w:t>
      </w:r>
      <w:r w:rsidR="009C3F8E" w:rsidRPr="00EB3F9B">
        <w:rPr>
          <w:rFonts w:ascii="Arial Narrow" w:eastAsia="Times New Roman" w:hAnsi="Arial Narrow" w:cs="Tahoma"/>
          <w:sz w:val="20"/>
          <w:szCs w:val="20"/>
          <w:lang w:val="x-none" w:eastAsia="x-none"/>
        </w:rPr>
        <w:t>podwykonawcy</w:t>
      </w:r>
      <w:r w:rsidRPr="00EB3F9B">
        <w:rPr>
          <w:rFonts w:ascii="Arial Narrow" w:eastAsia="Times New Roman" w:hAnsi="Arial Narrow" w:cs="Tahoma"/>
          <w:sz w:val="20"/>
          <w:szCs w:val="20"/>
          <w:lang w:val="x-none" w:eastAsia="x-none"/>
        </w:rPr>
        <w:t xml:space="preserve"> faktury lub rachunku</w:t>
      </w:r>
      <w:r w:rsidRPr="00EB3F9B">
        <w:rPr>
          <w:rFonts w:ascii="Arial Narrow" w:eastAsia="Times New Roman" w:hAnsi="Arial Narrow" w:cs="Tahoma"/>
          <w:sz w:val="20"/>
          <w:szCs w:val="20"/>
          <w:lang w:eastAsia="x-none"/>
        </w:rPr>
        <w:t>;</w:t>
      </w:r>
    </w:p>
    <w:p w:rsidR="009167FE" w:rsidRPr="00EB3F9B" w:rsidRDefault="009167FE" w:rsidP="009167FE">
      <w:pPr>
        <w:numPr>
          <w:ilvl w:val="1"/>
          <w:numId w:val="2"/>
        </w:numPr>
        <w:spacing w:after="0" w:line="276" w:lineRule="auto"/>
        <w:ind w:left="567" w:hanging="283"/>
        <w:contextualSpacing/>
        <w:jc w:val="both"/>
        <w:rPr>
          <w:rFonts w:ascii="Arial Narrow" w:eastAsia="Times New Roman" w:hAnsi="Arial Narrow" w:cs="Tahoma"/>
          <w:sz w:val="20"/>
          <w:szCs w:val="20"/>
          <w:lang w:val="x-none" w:eastAsia="x-none"/>
        </w:rPr>
      </w:pPr>
      <w:r w:rsidRPr="00EB3F9B">
        <w:rPr>
          <w:rFonts w:ascii="Arial Narrow" w:eastAsia="Times New Roman" w:hAnsi="Arial Narrow" w:cs="Tahoma"/>
          <w:sz w:val="20"/>
          <w:szCs w:val="20"/>
          <w:lang w:eastAsia="x-none"/>
        </w:rPr>
        <w:t>zawiera on postanowienia niezgodne z art. 463 ustawy Prawo zamówień publicznych.</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Wykonawca, podwykonawca lub dalszy podwykonawca przedkłada zamawiającemu poświadczoną za zgodność z</w:t>
      </w:r>
      <w:r>
        <w:rPr>
          <w:rFonts w:ascii="Arial Narrow" w:eastAsia="Times New Roman" w:hAnsi="Arial Narrow" w:cs="Tahoma"/>
          <w:sz w:val="20"/>
          <w:szCs w:val="20"/>
          <w:lang w:eastAsia="pl-PL"/>
        </w:rPr>
        <w:t> </w:t>
      </w:r>
      <w:r w:rsidRPr="00EB3F9B">
        <w:rPr>
          <w:rFonts w:ascii="Arial Narrow" w:eastAsia="Times New Roman" w:hAnsi="Arial Narrow" w:cs="Tahoma"/>
          <w:sz w:val="20"/>
          <w:szCs w:val="20"/>
          <w:lang w:eastAsia="pl-PL"/>
        </w:rPr>
        <w:t>oryginałem kopię zawartej umowy o podwykonawstwo, której przedmiotem jest dostawa lub usługa oraz jej zmiana, w</w:t>
      </w:r>
      <w:r>
        <w:rPr>
          <w:rFonts w:ascii="Arial Narrow" w:eastAsia="Times New Roman" w:hAnsi="Arial Narrow" w:cs="Tahoma"/>
          <w:sz w:val="20"/>
          <w:szCs w:val="20"/>
          <w:lang w:eastAsia="pl-PL"/>
        </w:rPr>
        <w:t> </w:t>
      </w:r>
      <w:r w:rsidRPr="00EB3F9B">
        <w:rPr>
          <w:rFonts w:ascii="Arial Narrow" w:eastAsia="Times New Roman" w:hAnsi="Arial Narrow" w:cs="Tahoma"/>
          <w:sz w:val="20"/>
          <w:szCs w:val="20"/>
          <w:lang w:eastAsia="pl-PL"/>
        </w:rPr>
        <w:t xml:space="preserve">terminie 7 dni od dnia jej zawarcia lub wprowadzenia zmian, z wyłączeniem umów o podwykonawstwo o wartości mniejszej niż 0,5 % wartości brutto umowy. Wyłączenie, o którym mowa w zdaniu pierwszym, nie dotyczy umów o podwykonawstwo o wartości większej niż 50 000 zł. </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Pr="00EB3F9B">
        <w:rPr>
          <w:rFonts w:ascii="Arial Narrow" w:eastAsia="Times New Roman" w:hAnsi="Arial Narrow" w:cs="Tahoma"/>
          <w:sz w:val="20"/>
          <w:szCs w:val="20"/>
          <w:lang w:eastAsia="pl-PL"/>
        </w:rPr>
        <w:lastRenderedPageBreak/>
        <w:t>podwykonawcę lub dalszego podwykonawcę zamówienia na roboty budowlane. Zapłata nastąpi przelewem na rachunek bankowy podany na fakturze, której bezpośrednia zapłata dotyczy.</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Wynagrodzenie, o którym mowa w ust. 1</w:t>
      </w:r>
      <w:r>
        <w:rPr>
          <w:rFonts w:ascii="Arial Narrow" w:eastAsia="Times New Roman" w:hAnsi="Arial Narrow" w:cs="Tahoma"/>
          <w:sz w:val="20"/>
          <w:szCs w:val="20"/>
          <w:lang w:eastAsia="pl-PL"/>
        </w:rPr>
        <w:t>3</w:t>
      </w:r>
      <w:r w:rsidRPr="00EB3F9B">
        <w:rPr>
          <w:rFonts w:ascii="Arial Narrow" w:eastAsia="Times New Roman" w:hAnsi="Arial Narrow" w:cs="Tahoma"/>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Bezpośrednia zapłata obejmuje wyłącznie należne wynagrodzenie, bez odsetek, należnych podwykonawcy lub dalszemu podwykonawcy.</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Przed dokonaniem bezpośredniej zapłaty zamawiający poinformuje wykonawcę o możliwości złożenia w formie pisemnej uwag dotyczących zasadności bezpośredniej zapłaty wynagrodzenia podwykonaw</w:t>
      </w:r>
      <w:r w:rsidR="009C3F8E">
        <w:rPr>
          <w:rFonts w:ascii="Arial Narrow" w:eastAsia="Times New Roman" w:hAnsi="Arial Narrow" w:cs="Tahoma"/>
          <w:sz w:val="20"/>
          <w:szCs w:val="20"/>
          <w:lang w:eastAsia="pl-PL"/>
        </w:rPr>
        <w:t>cy lub dalszemu podwykonawcy, o </w:t>
      </w:r>
      <w:r w:rsidRPr="00EB3F9B">
        <w:rPr>
          <w:rFonts w:ascii="Arial Narrow" w:eastAsia="Times New Roman" w:hAnsi="Arial Narrow" w:cs="Tahoma"/>
          <w:sz w:val="20"/>
          <w:szCs w:val="20"/>
          <w:lang w:eastAsia="pl-PL"/>
        </w:rPr>
        <w:t>których mowa w ust. 13 oraz o terminie zgłaszania uwag, nie krótszym niż 7 dni od dn</w:t>
      </w:r>
      <w:r w:rsidR="009C3F8E">
        <w:rPr>
          <w:rFonts w:ascii="Arial Narrow" w:eastAsia="Times New Roman" w:hAnsi="Arial Narrow" w:cs="Tahoma"/>
          <w:sz w:val="20"/>
          <w:szCs w:val="20"/>
          <w:lang w:eastAsia="pl-PL"/>
        </w:rPr>
        <w:t>ia doręczenia tej informacji. W </w:t>
      </w:r>
      <w:r w:rsidRPr="00EB3F9B">
        <w:rPr>
          <w:rFonts w:ascii="Arial Narrow" w:eastAsia="Times New Roman" w:hAnsi="Arial Narrow" w:cs="Tahoma"/>
          <w:sz w:val="20"/>
          <w:szCs w:val="20"/>
          <w:lang w:eastAsia="pl-PL"/>
        </w:rPr>
        <w:t>uwagach nie można powoływać się na potracenie roszczeń wykonawcy względ</w:t>
      </w:r>
      <w:r w:rsidR="009C3F8E">
        <w:rPr>
          <w:rFonts w:ascii="Arial Narrow" w:eastAsia="Times New Roman" w:hAnsi="Arial Narrow" w:cs="Tahoma"/>
          <w:sz w:val="20"/>
          <w:szCs w:val="20"/>
          <w:lang w:eastAsia="pl-PL"/>
        </w:rPr>
        <w:t>em podwykonawcy niezwiązanych z </w:t>
      </w:r>
      <w:r w:rsidRPr="00EB3F9B">
        <w:rPr>
          <w:rFonts w:ascii="Arial Narrow" w:eastAsia="Times New Roman" w:hAnsi="Arial Narrow" w:cs="Tahoma"/>
          <w:sz w:val="20"/>
          <w:szCs w:val="20"/>
          <w:lang w:eastAsia="pl-PL"/>
        </w:rPr>
        <w:t>realizacją umowy o podwykonawstwo.</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W przypadku zgłoszenia przez wykonawcę uwag, o których mowa w ust. 16 w terminie wskazanym przez zamawiającego, zamawiający może:</w:t>
      </w:r>
    </w:p>
    <w:p w:rsidR="009167FE" w:rsidRPr="00EB3F9B" w:rsidRDefault="009167FE" w:rsidP="009167FE">
      <w:pPr>
        <w:numPr>
          <w:ilvl w:val="0"/>
          <w:numId w:val="17"/>
        </w:numPr>
        <w:autoSpaceDE w:val="0"/>
        <w:autoSpaceDN w:val="0"/>
        <w:adjustRightInd w:val="0"/>
        <w:spacing w:after="0" w:line="276" w:lineRule="auto"/>
        <w:ind w:left="567" w:hanging="283"/>
        <w:contextualSpacing/>
        <w:jc w:val="both"/>
        <w:rPr>
          <w:rFonts w:ascii="Arial Narrow" w:eastAsia="Calibri" w:hAnsi="Arial Narrow" w:cs="Tahoma"/>
          <w:sz w:val="20"/>
          <w:szCs w:val="20"/>
          <w:lang w:val="x-none" w:eastAsia="x-none"/>
        </w:rPr>
      </w:pPr>
      <w:r w:rsidRPr="00EB3F9B">
        <w:rPr>
          <w:rFonts w:ascii="Arial Narrow" w:eastAsia="Calibri" w:hAnsi="Arial Narrow" w:cs="Tahoma"/>
          <w:sz w:val="20"/>
          <w:szCs w:val="20"/>
          <w:lang w:val="x-none" w:eastAsia="x-none"/>
        </w:rPr>
        <w:t xml:space="preserve">nie dokonać bezpośredniej zapłaty wynagrodzenia podwykonawcy lub dalszemu podwykonawcy, jeżeli </w:t>
      </w:r>
      <w:r w:rsidRPr="00EB3F9B">
        <w:rPr>
          <w:rFonts w:ascii="Arial Narrow" w:eastAsia="Calibri" w:hAnsi="Arial Narrow" w:cs="Tahoma"/>
          <w:sz w:val="20"/>
          <w:szCs w:val="20"/>
          <w:lang w:eastAsia="x-none"/>
        </w:rPr>
        <w:t>w</w:t>
      </w:r>
      <w:r w:rsidRPr="00EB3F9B">
        <w:rPr>
          <w:rFonts w:ascii="Arial Narrow" w:eastAsia="Calibri" w:hAnsi="Arial Narrow" w:cs="Tahoma"/>
          <w:sz w:val="20"/>
          <w:szCs w:val="20"/>
          <w:lang w:val="x-none" w:eastAsia="x-none"/>
        </w:rPr>
        <w:t>wykonawca wykaże niezasadność takiej zapłaty, albo</w:t>
      </w:r>
    </w:p>
    <w:p w:rsidR="009167FE" w:rsidRPr="00EB3F9B" w:rsidRDefault="009167FE" w:rsidP="009167FE">
      <w:pPr>
        <w:numPr>
          <w:ilvl w:val="0"/>
          <w:numId w:val="17"/>
        </w:numPr>
        <w:autoSpaceDE w:val="0"/>
        <w:autoSpaceDN w:val="0"/>
        <w:adjustRightInd w:val="0"/>
        <w:spacing w:after="0" w:line="276" w:lineRule="auto"/>
        <w:ind w:left="567" w:hanging="283"/>
        <w:contextualSpacing/>
        <w:jc w:val="both"/>
        <w:rPr>
          <w:rFonts w:ascii="Arial Narrow" w:eastAsia="Calibri" w:hAnsi="Arial Narrow" w:cs="Tahoma"/>
          <w:sz w:val="20"/>
          <w:szCs w:val="20"/>
          <w:lang w:val="x-none" w:eastAsia="x-none"/>
        </w:rPr>
      </w:pPr>
      <w:r w:rsidRPr="00EB3F9B">
        <w:rPr>
          <w:rFonts w:ascii="Arial Narrow" w:eastAsia="Calibri" w:hAnsi="Arial Narrow" w:cs="Tahoma"/>
          <w:sz w:val="20"/>
          <w:szCs w:val="20"/>
          <w:lang w:val="x-none" w:eastAsia="x-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167FE" w:rsidRPr="00EB3F9B" w:rsidRDefault="009167FE" w:rsidP="009167FE">
      <w:pPr>
        <w:numPr>
          <w:ilvl w:val="0"/>
          <w:numId w:val="17"/>
        </w:numPr>
        <w:autoSpaceDE w:val="0"/>
        <w:autoSpaceDN w:val="0"/>
        <w:adjustRightInd w:val="0"/>
        <w:spacing w:after="0" w:line="276" w:lineRule="auto"/>
        <w:ind w:left="567" w:hanging="283"/>
        <w:contextualSpacing/>
        <w:jc w:val="both"/>
        <w:rPr>
          <w:rFonts w:ascii="Arial Narrow" w:eastAsia="Calibri" w:hAnsi="Arial Narrow" w:cs="Tahoma"/>
          <w:sz w:val="20"/>
          <w:szCs w:val="20"/>
          <w:lang w:val="x-none" w:eastAsia="x-none"/>
        </w:rPr>
      </w:pPr>
      <w:r w:rsidRPr="00EB3F9B">
        <w:rPr>
          <w:rFonts w:ascii="Arial Narrow" w:eastAsia="Calibri" w:hAnsi="Arial Narrow" w:cs="Tahoma"/>
          <w:sz w:val="20"/>
          <w:szCs w:val="20"/>
          <w:lang w:val="x-none" w:eastAsia="x-none"/>
        </w:rPr>
        <w:t>dokonać bezpośredniej zapłaty wynagrodzenia podwykonawcy lub dalszemu podwykonawcy, jeżeli</w:t>
      </w:r>
      <w:r>
        <w:rPr>
          <w:rFonts w:ascii="Arial Narrow" w:eastAsia="Calibri" w:hAnsi="Arial Narrow" w:cs="Tahoma"/>
          <w:sz w:val="20"/>
          <w:szCs w:val="20"/>
          <w:lang w:eastAsia="x-none"/>
        </w:rPr>
        <w:t xml:space="preserve"> </w:t>
      </w:r>
      <w:r w:rsidRPr="00EB3F9B">
        <w:rPr>
          <w:rFonts w:ascii="Arial Narrow" w:eastAsia="Calibri" w:hAnsi="Arial Narrow" w:cs="Tahoma"/>
          <w:sz w:val="20"/>
          <w:szCs w:val="20"/>
          <w:lang w:val="x-none" w:eastAsia="x-none"/>
        </w:rPr>
        <w:t>podwykonawca lub dalszy</w:t>
      </w:r>
      <w:r w:rsidR="009C3F8E">
        <w:rPr>
          <w:rFonts w:ascii="Arial Narrow" w:eastAsia="Calibri" w:hAnsi="Arial Narrow" w:cs="Tahoma"/>
          <w:sz w:val="20"/>
          <w:szCs w:val="20"/>
          <w:lang w:eastAsia="x-none"/>
        </w:rPr>
        <w:t xml:space="preserve"> </w:t>
      </w:r>
      <w:r w:rsidRPr="00EB3F9B">
        <w:rPr>
          <w:rFonts w:ascii="Arial Narrow" w:eastAsia="Calibri" w:hAnsi="Arial Narrow" w:cs="Tahoma"/>
          <w:sz w:val="20"/>
          <w:szCs w:val="20"/>
          <w:lang w:val="x-none" w:eastAsia="x-none"/>
        </w:rPr>
        <w:t>podwykonawca wykaże zasadność takiej zapłaty.</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W przypadku dokonania bezpośredniej zapłaty podwykonawcy lub dalszemu podwykonawcy, o której mowa w ust. 13, zamawiający potrąca kwotę wypłaconego wynagrodzenia z wynagrodzenia należnego wykonawcy oraz nalicza karę umowną. W takim przypadku wykonawca nie będzie domagał się zapłaty wynagrodzenia w części przekazanej bezpośrednio podwykonawcy, na co wykonawca wyraża zgodę.</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Konieczność wielokrotnego dokonywania bezpośredniej zapłaty podwykonawcy lub dalszemu podwykonawcy, o którym mowa w ust. 1</w:t>
      </w:r>
      <w:r>
        <w:rPr>
          <w:rFonts w:ascii="Arial Narrow" w:eastAsia="Times New Roman" w:hAnsi="Arial Narrow" w:cs="Tahoma"/>
          <w:sz w:val="20"/>
          <w:szCs w:val="20"/>
          <w:lang w:eastAsia="pl-PL"/>
        </w:rPr>
        <w:t>3</w:t>
      </w:r>
      <w:r w:rsidRPr="00EB3F9B">
        <w:rPr>
          <w:rFonts w:ascii="Arial Narrow" w:eastAsia="Times New Roman" w:hAnsi="Arial Narrow" w:cs="Tahoma"/>
          <w:sz w:val="20"/>
          <w:szCs w:val="20"/>
          <w:lang w:eastAsia="pl-PL"/>
        </w:rPr>
        <w:t>, lub konieczność dokonania bezpośrednich zapłat na sumę większa niż 5% wartości umowy stanowi podstawę do odstąpienia od umowy przez zamawiającego i naliczenia kary umownej.</w:t>
      </w:r>
    </w:p>
    <w:p w:rsidR="009167FE" w:rsidRPr="00EB3F9B" w:rsidRDefault="009167FE" w:rsidP="009167FE">
      <w:pPr>
        <w:numPr>
          <w:ilvl w:val="0"/>
          <w:numId w:val="16"/>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9167FE" w:rsidRPr="00EB3F9B" w:rsidRDefault="009167FE" w:rsidP="009167FE">
      <w:pPr>
        <w:spacing w:after="0" w:line="276" w:lineRule="auto"/>
        <w:ind w:left="284" w:hanging="284"/>
        <w:jc w:val="both"/>
        <w:rPr>
          <w:rFonts w:ascii="Arial Narrow" w:eastAsia="Times New Roman" w:hAnsi="Arial Narrow" w:cs="Tahoma"/>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11</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PRZEDSTAWICIEL ZAMAWIAJĄCEGO I WYKONAWCY</w:t>
      </w:r>
    </w:p>
    <w:p w:rsidR="009167FE" w:rsidRDefault="009167FE" w:rsidP="009167FE">
      <w:pPr>
        <w:numPr>
          <w:ilvl w:val="0"/>
          <w:numId w:val="18"/>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Każda ze stron umowy zobowiązana jest do wyznaczenia przedstawiciela uprawnionego do reprezentowania strony w</w:t>
      </w:r>
      <w:r>
        <w:rPr>
          <w:rFonts w:ascii="Arial Narrow" w:eastAsia="Times New Roman" w:hAnsi="Arial Narrow" w:cs="Arial"/>
          <w:sz w:val="20"/>
          <w:szCs w:val="20"/>
          <w:lang w:eastAsia="pl-PL"/>
        </w:rPr>
        <w:t> </w:t>
      </w:r>
      <w:r w:rsidRPr="00EB3F9B">
        <w:rPr>
          <w:rFonts w:ascii="Arial Narrow" w:eastAsia="Times New Roman" w:hAnsi="Arial Narrow" w:cs="Arial"/>
          <w:sz w:val="20"/>
          <w:szCs w:val="20"/>
          <w:lang w:eastAsia="pl-PL"/>
        </w:rPr>
        <w:t>sprawach związanych z wykonaniem umowy oraz do wskazania nr telefonu, faksu oraz adresu mailowego do kontaktowania się z tą osobą.</w:t>
      </w:r>
    </w:p>
    <w:p w:rsidR="00D21AB0" w:rsidRPr="00EB3F9B" w:rsidRDefault="00D21AB0" w:rsidP="009167FE">
      <w:pPr>
        <w:numPr>
          <w:ilvl w:val="0"/>
          <w:numId w:val="18"/>
        </w:numPr>
        <w:spacing w:after="0" w:line="276" w:lineRule="auto"/>
        <w:ind w:left="284" w:hanging="284"/>
        <w:jc w:val="both"/>
        <w:rPr>
          <w:rFonts w:ascii="Arial Narrow" w:eastAsia="Times New Roman" w:hAnsi="Arial Narrow" w:cs="Arial"/>
          <w:sz w:val="20"/>
          <w:szCs w:val="20"/>
          <w:lang w:eastAsia="pl-PL"/>
        </w:rPr>
      </w:pPr>
      <w:r w:rsidRPr="000F1807">
        <w:rPr>
          <w:rFonts w:ascii="Arial Narrow" w:eastAsia="Times New Roman" w:hAnsi="Arial Narrow" w:cs="Arial"/>
          <w:sz w:val="20"/>
          <w:szCs w:val="20"/>
          <w:lang w:eastAsia="pl-PL"/>
        </w:rPr>
        <w:t>Osobą uprawnioną z ramienia Zamawiającego do podpisywania dokumentów związanych z realizacją umowy jest Pani Marzena Tomasz</w:t>
      </w:r>
      <w:r>
        <w:rPr>
          <w:rFonts w:ascii="Arial Narrow" w:eastAsia="Times New Roman" w:hAnsi="Arial Narrow" w:cs="Arial"/>
          <w:sz w:val="20"/>
          <w:szCs w:val="20"/>
          <w:lang w:eastAsia="pl-PL"/>
        </w:rPr>
        <w:t>ewska lub osoba ją zastępująca.</w:t>
      </w:r>
    </w:p>
    <w:p w:rsidR="009167FE" w:rsidRPr="00EB3F9B" w:rsidRDefault="009167FE" w:rsidP="009167FE">
      <w:pPr>
        <w:numPr>
          <w:ilvl w:val="0"/>
          <w:numId w:val="18"/>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W celu nadzorowania realizacji przedmiotu umowy zamawiający ustanowi inspektora nadzoru inwestorskiego, o którym poinformuje wykonawcę. </w:t>
      </w:r>
    </w:p>
    <w:p w:rsidR="009167FE" w:rsidRPr="00EB3F9B" w:rsidRDefault="009167FE" w:rsidP="009167FE">
      <w:pPr>
        <w:numPr>
          <w:ilvl w:val="0"/>
          <w:numId w:val="18"/>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Wykonawca zobowiązany jest zapewnić na własny koszt kierownika budowy.</w:t>
      </w:r>
    </w:p>
    <w:p w:rsidR="009167FE" w:rsidRPr="00EB3F9B" w:rsidRDefault="009167FE" w:rsidP="009167FE">
      <w:pPr>
        <w:spacing w:after="0" w:line="276" w:lineRule="auto"/>
        <w:ind w:left="851" w:hanging="284"/>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12</w:t>
      </w:r>
    </w:p>
    <w:p w:rsidR="009167FE" w:rsidRPr="00DA691D" w:rsidRDefault="009167FE" w:rsidP="009167FE">
      <w:pPr>
        <w:pStyle w:val="Akapitzlist"/>
        <w:spacing w:after="0" w:line="276" w:lineRule="auto"/>
        <w:ind w:left="0"/>
        <w:jc w:val="center"/>
        <w:rPr>
          <w:rFonts w:ascii="Arial Narrow" w:eastAsia="Times New Roman" w:hAnsi="Arial Narrow" w:cs="Arial"/>
          <w:b/>
          <w:sz w:val="20"/>
          <w:szCs w:val="20"/>
          <w:lang w:eastAsia="pl-PL"/>
        </w:rPr>
      </w:pPr>
      <w:r w:rsidRPr="00DA691D">
        <w:rPr>
          <w:rFonts w:ascii="Arial Narrow" w:eastAsia="Times New Roman" w:hAnsi="Arial Narrow" w:cs="Arial"/>
          <w:b/>
          <w:sz w:val="20"/>
          <w:szCs w:val="20"/>
          <w:lang w:eastAsia="pl-PL"/>
        </w:rPr>
        <w:t>ODBIORY</w:t>
      </w:r>
    </w:p>
    <w:p w:rsidR="00EE0367" w:rsidRDefault="00EE0367" w:rsidP="00EE0367">
      <w:pPr>
        <w:numPr>
          <w:ilvl w:val="0"/>
          <w:numId w:val="31"/>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Roboty zanikające i ulegające zakryciu podlegają odrębnym odbiorom w terminie 2 dni roboczych od daty zgłoszenia przez wykonawcę gotowości do ich odbioru wpisem w dzienniku budowy i zgłoszeniu zamawiającemu lub inspektorowi nadzoru inwestorskiego.</w:t>
      </w:r>
    </w:p>
    <w:p w:rsidR="00EE0367" w:rsidRDefault="00EE0367" w:rsidP="00EE0367">
      <w:pPr>
        <w:numPr>
          <w:ilvl w:val="0"/>
          <w:numId w:val="31"/>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Jeżeli wykonawca nie dopełni obowiązku poinformowania zamawiającego lub inspektora nadzoru inwestorskiego i zakryje roboty ulegające zakryciu lub zanikające, na żądanie zamawiającego lub inspektora nadzoru inwestorskiego zobowiązany jest odkryć roboty lub wykonać otwory niezbędne do zbadania robót, a następnie przywrócić roboty do stanu poprzedniego, na koszt własny.</w:t>
      </w:r>
    </w:p>
    <w:p w:rsidR="00EE0367" w:rsidRDefault="00EE0367" w:rsidP="00EE0367">
      <w:pPr>
        <w:numPr>
          <w:ilvl w:val="0"/>
          <w:numId w:val="31"/>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lastRenderedPageBreak/>
        <w:t>Odbiór robót ulegających zakryciu lub zanikających następuje odpowiednim wpisem do dziennika budowy lub na podstawie odrębnego protokołu odbioru technicznego robót.</w:t>
      </w:r>
    </w:p>
    <w:p w:rsidR="00EE0367" w:rsidRDefault="00EE0367" w:rsidP="00EE0367">
      <w:pPr>
        <w:numPr>
          <w:ilvl w:val="0"/>
          <w:numId w:val="31"/>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 zakończeniu wszystkich robót budowlanych objętych przedmiotem umowy, dokonaniu wpisu w dzienniku budowy przez kierownika budowy, wykonawca zawiadomi pisemnie zamawiającego o gotowości do odbioru końcowego robót budowlanych objętych przedmiotem umowy. Zawiadomienie należy złożyć w terminie obowiązywania umowy określonym w § 5 niniejszej umowy.</w:t>
      </w:r>
    </w:p>
    <w:p w:rsidR="00EE0367" w:rsidRDefault="00EE0367" w:rsidP="00EE0367">
      <w:pPr>
        <w:numPr>
          <w:ilvl w:val="0"/>
          <w:numId w:val="31"/>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Wykonawca jest zobowiązany do zawia</w:t>
      </w:r>
      <w:r w:rsidR="00A7616C">
        <w:rPr>
          <w:rFonts w:ascii="Arial Narrow" w:eastAsia="Times New Roman" w:hAnsi="Arial Narrow" w:cs="Arial"/>
          <w:sz w:val="20"/>
          <w:szCs w:val="20"/>
          <w:lang w:eastAsia="pl-PL"/>
        </w:rPr>
        <w:t>domienia, o którym mowa w ust. 4</w:t>
      </w:r>
      <w:r>
        <w:rPr>
          <w:rFonts w:ascii="Arial Narrow" w:eastAsia="Times New Roman" w:hAnsi="Arial Narrow" w:cs="Arial"/>
          <w:sz w:val="20"/>
          <w:szCs w:val="20"/>
          <w:lang w:eastAsia="pl-PL"/>
        </w:rPr>
        <w:t xml:space="preserve"> dołączyć: </w:t>
      </w:r>
    </w:p>
    <w:p w:rsidR="00EE0367" w:rsidRDefault="00EE0367" w:rsidP="00EE0367">
      <w:pPr>
        <w:numPr>
          <w:ilvl w:val="0"/>
          <w:numId w:val="32"/>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wypełniony dziennik budowy,</w:t>
      </w:r>
    </w:p>
    <w:p w:rsidR="00EE0367" w:rsidRDefault="00EE0367" w:rsidP="00EE0367">
      <w:pPr>
        <w:numPr>
          <w:ilvl w:val="0"/>
          <w:numId w:val="32"/>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dokumentację powykonawczą wraz z naniesionymi zmianami dokonanymi w trakcie budowy, potwierdzonymi przez kierownika budowy, inspektora nadzoru i projektanta – jeżeli takie wystąpiły, </w:t>
      </w:r>
    </w:p>
    <w:p w:rsidR="00EE0367" w:rsidRDefault="00EE0367" w:rsidP="00EE0367">
      <w:pPr>
        <w:numPr>
          <w:ilvl w:val="0"/>
          <w:numId w:val="32"/>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Tahoma"/>
          <w:sz w:val="20"/>
          <w:szCs w:val="20"/>
          <w:lang w:eastAsia="pl-PL"/>
        </w:rPr>
        <w:t>instrukcje obsługi i eksploatacji wbudowanych lub zainstalowanych urządzeń oraz dokumenty gwarancyjne na zastosowane lub wbudowane materiały lub urządzenia – jeżeli dotyczy</w:t>
      </w:r>
    </w:p>
    <w:p w:rsidR="00EE0367" w:rsidRDefault="00EE0367" w:rsidP="00EE0367">
      <w:pPr>
        <w:numPr>
          <w:ilvl w:val="0"/>
          <w:numId w:val="32"/>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wymagane dokumenty, protokoły i zaświadczenia z przeprowadzonych przez wykonawcę badań, sprawdzeń,</w:t>
      </w:r>
    </w:p>
    <w:p w:rsidR="00EE0367" w:rsidRDefault="00EE0367" w:rsidP="00EE0367">
      <w:pPr>
        <w:numPr>
          <w:ilvl w:val="0"/>
          <w:numId w:val="32"/>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oświadczenie kierownika budowy o zgodności wykonania obiektu z pozwoleniem na budowę lub zgłoszeniem robót, projektem budowlanym, obowiązującymi przepisami, o doprowadzeniu do należytego stanu i porządku terenu budowy, </w:t>
      </w:r>
    </w:p>
    <w:p w:rsidR="00EE0367" w:rsidRDefault="00EE0367" w:rsidP="00EE0367">
      <w:pPr>
        <w:spacing w:after="0" w:line="276" w:lineRule="auto"/>
        <w:ind w:left="284"/>
        <w:jc w:val="both"/>
        <w:rPr>
          <w:rFonts w:ascii="Arial Narrow" w:eastAsia="Times New Roman" w:hAnsi="Arial Narrow" w:cs="Arial"/>
          <w:sz w:val="20"/>
          <w:szCs w:val="20"/>
          <w:lang w:eastAsia="pl-PL"/>
        </w:rPr>
      </w:pPr>
      <w:r>
        <w:rPr>
          <w:rFonts w:ascii="Arial Narrow" w:eastAsia="Times New Roman" w:hAnsi="Arial Narrow" w:cs="Arial"/>
          <w:b/>
          <w:bCs/>
          <w:sz w:val="20"/>
          <w:szCs w:val="20"/>
          <w:lang w:eastAsia="pl-PL"/>
        </w:rPr>
        <w:t>nie dopełnienie obowiązków określonych w punktach od 1 do 5 skutkuje bezskutecznością zawiadomienia o gotowości do odbioru końcowego</w:t>
      </w:r>
      <w:r>
        <w:rPr>
          <w:rFonts w:ascii="Arial Narrow" w:eastAsia="Times New Roman" w:hAnsi="Arial Narrow" w:cs="Arial"/>
          <w:sz w:val="20"/>
          <w:szCs w:val="20"/>
          <w:lang w:eastAsia="pl-PL"/>
        </w:rPr>
        <w:t>.</w:t>
      </w:r>
    </w:p>
    <w:p w:rsidR="00EE0367" w:rsidRDefault="00EE0367" w:rsidP="00EE0367">
      <w:pPr>
        <w:numPr>
          <w:ilvl w:val="0"/>
          <w:numId w:val="31"/>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Rozpoczęcie końcowego odbioru robót budowlanych objętych przedmiotem umowy nastąpi w terminie 7 dni roboczych od daty otrzymania przez zamawiającego pisemnego powiadomienia o osiągnięciu gotowości do ich odbioru. Zamawiający wyznaczy termin rozpoczęcia procesu odbioru. W czynnościach odbioru będą brali udział w szczególności przedstawiciele zamawiającego, inspektor nadzoru oraz kierownik budowy i przedstawiciele wykonawcy.</w:t>
      </w:r>
    </w:p>
    <w:p w:rsidR="00EE0367" w:rsidRDefault="00EE0367" w:rsidP="00EE0367">
      <w:pPr>
        <w:numPr>
          <w:ilvl w:val="0"/>
          <w:numId w:val="31"/>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Odbiorem końcowym wykonawca przekaże zamawiającemu przedmiot umowy, po stwierdzeniu jego zgodności z projektem budowlanym, specyfikacją techniczną wykonania i odbioru robót, aktualnymi normami i przepisami technicznymi, protokołami konieczności sporządzonymi w trakcie realizacji oraz zasadami sztuki budowlanej.</w:t>
      </w:r>
    </w:p>
    <w:p w:rsidR="00EE0367" w:rsidRDefault="00EE0367" w:rsidP="00EE0367">
      <w:pPr>
        <w:numPr>
          <w:ilvl w:val="0"/>
          <w:numId w:val="31"/>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Wykonawca przy odbiorze końcowym robót budowlanych objętych przedmiotem umowy przekaże zamawiającemu wszelkie instrukcje obsługi i eksploatacji wbudowanych oraz zainstalowanych urządzeń oraz dokumenty gwarancyjne.</w:t>
      </w:r>
    </w:p>
    <w:p w:rsidR="00EE0367" w:rsidRDefault="00EE0367" w:rsidP="00EE0367">
      <w:pPr>
        <w:numPr>
          <w:ilvl w:val="0"/>
          <w:numId w:val="31"/>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Z czynności odbioru końcowego zamawiający sporządza protokół zawierający wszelkie ustalenia dokonane w trakcie odbioru.</w:t>
      </w:r>
    </w:p>
    <w:p w:rsidR="00EE0367" w:rsidRDefault="00EE0367" w:rsidP="00EE0367">
      <w:pPr>
        <w:numPr>
          <w:ilvl w:val="0"/>
          <w:numId w:val="31"/>
        </w:numPr>
        <w:spacing w:after="0" w:line="276" w:lineRule="auto"/>
        <w:ind w:left="284" w:hanging="426"/>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Jeżeli w toku czynności odbioru zostaną stwierdzone wady to zamawiającemu przysługują następujące uprawnienia: </w:t>
      </w:r>
    </w:p>
    <w:p w:rsidR="00EE0367" w:rsidRDefault="00EE0367" w:rsidP="00EE0367">
      <w:pPr>
        <w:numPr>
          <w:ilvl w:val="0"/>
          <w:numId w:val="33"/>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jeżeli wady nie nadają się do usunięcia to: </w:t>
      </w:r>
    </w:p>
    <w:p w:rsidR="00EE0367" w:rsidRDefault="00EE0367" w:rsidP="00EE0367">
      <w:pPr>
        <w:numPr>
          <w:ilvl w:val="0"/>
          <w:numId w:val="34"/>
        </w:numPr>
        <w:spacing w:after="0" w:line="276" w:lineRule="auto"/>
        <w:ind w:left="851"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jeżeli umożliwiają one użytkowanie przedmiotu umowy zgodnie z przeznaczeniem, zamawiający może odebrać przedmiot odbioru i obniżyć odpowiednio wynagrodzenie Wykonawcy o wartość wadliwie wykonanej części umowy, na co wykonawca wyraża zgodę,</w:t>
      </w:r>
    </w:p>
    <w:p w:rsidR="00EE0367" w:rsidRDefault="00EE0367" w:rsidP="00EE0367">
      <w:pPr>
        <w:numPr>
          <w:ilvl w:val="0"/>
          <w:numId w:val="34"/>
        </w:numPr>
        <w:spacing w:after="0" w:line="276" w:lineRule="auto"/>
        <w:ind w:left="851"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jeżeli uniemożliwiają użytkowanie przedmiotu umowy zgodnie z przeznaczeniem, zamawiający może odstąpić od umowy lub żądać wykonania przedmiotu umowy po raz drugi na koszt wykonawcy,</w:t>
      </w:r>
    </w:p>
    <w:p w:rsidR="00EE0367" w:rsidRDefault="00EE0367" w:rsidP="00EE0367">
      <w:pPr>
        <w:numPr>
          <w:ilvl w:val="0"/>
          <w:numId w:val="33"/>
        </w:numPr>
        <w:spacing w:after="0" w:line="276" w:lineRule="auto"/>
        <w:ind w:left="567" w:hanging="283"/>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jeżeli wady nadają się do usunięcia to zamawiający może: </w:t>
      </w:r>
    </w:p>
    <w:p w:rsidR="00EE0367" w:rsidRDefault="00EE0367" w:rsidP="00EE0367">
      <w:pPr>
        <w:numPr>
          <w:ilvl w:val="0"/>
          <w:numId w:val="35"/>
        </w:numPr>
        <w:spacing w:after="0" w:line="276" w:lineRule="auto"/>
        <w:ind w:left="851"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odmówić odbioru do czasu usunięcia wad; w przypadku odmowy odbioru, zamawiający określa w protokole powód nie odebrania robót i termin usunięcia wad lub </w:t>
      </w:r>
    </w:p>
    <w:p w:rsidR="00EE0367" w:rsidRDefault="00EE0367" w:rsidP="00EE0367">
      <w:pPr>
        <w:numPr>
          <w:ilvl w:val="0"/>
          <w:numId w:val="35"/>
        </w:numPr>
        <w:spacing w:after="0" w:line="276" w:lineRule="auto"/>
        <w:ind w:left="851"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dokonać odbioru i wyznaczyć termin usunięcia wad zatrzymując odpowiednią do kosztów usunięcia wad część wynagrodzenia wykonawcy.</w:t>
      </w:r>
    </w:p>
    <w:p w:rsidR="00EE0367" w:rsidRDefault="00EE0367" w:rsidP="00EE0367">
      <w:pPr>
        <w:numPr>
          <w:ilvl w:val="0"/>
          <w:numId w:val="31"/>
        </w:numPr>
        <w:spacing w:after="0" w:line="276" w:lineRule="auto"/>
        <w:ind w:left="284" w:hanging="426"/>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Wykonawca jest zobowiązany do pisemnego zawiadomienia zamawiającego o usunięciu wad stwierdzonych w trakcie odbioru. Odbiór zgłoszonych robót po usunięciu wad nastąpi w terminie 3 dni roboczych od daty otrzymania zawiadomienia. W czynnościach odbioru będą brali udział przedstawiciele zamawiającego i przedstawiciele wykonawcy.</w:t>
      </w:r>
    </w:p>
    <w:p w:rsidR="00EE0367" w:rsidRDefault="00EE0367" w:rsidP="00EE0367">
      <w:pPr>
        <w:numPr>
          <w:ilvl w:val="0"/>
          <w:numId w:val="31"/>
        </w:numPr>
        <w:spacing w:after="0" w:line="276" w:lineRule="auto"/>
        <w:ind w:left="284" w:hanging="426"/>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Nie usunięcie wad w wyznaczonym terminie spowoduje zlecenie ich wykonania na rachunek i koszt wykonawcy, na co wykonawca wyraża zgodę. Należność ta może zostać potrącona z wynagrodzenia należnego wykonawcy, na co wykonawca wyraża zgodę.</w:t>
      </w:r>
    </w:p>
    <w:p w:rsidR="009167FE" w:rsidRPr="00DA691D" w:rsidRDefault="009167FE" w:rsidP="009167FE">
      <w:pPr>
        <w:spacing w:after="0" w:line="276" w:lineRule="auto"/>
        <w:ind w:left="284" w:hanging="284"/>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13</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RĘKOJMIA I GWARANCJA JAKOŚCI</w:t>
      </w:r>
    </w:p>
    <w:p w:rsidR="009167FE" w:rsidRPr="00DA691D" w:rsidRDefault="009167FE" w:rsidP="009167FE">
      <w:pPr>
        <w:pStyle w:val="Akapitzlist"/>
        <w:numPr>
          <w:ilvl w:val="0"/>
          <w:numId w:val="19"/>
        </w:numPr>
        <w:spacing w:after="0"/>
        <w:ind w:left="284" w:hanging="284"/>
        <w:jc w:val="both"/>
        <w:rPr>
          <w:rFonts w:ascii="Arial Narrow" w:hAnsi="Arial Narrow" w:cs="Arial"/>
          <w:color w:val="000000"/>
          <w:sz w:val="20"/>
          <w:szCs w:val="20"/>
        </w:rPr>
      </w:pPr>
      <w:r w:rsidRPr="00DA691D">
        <w:rPr>
          <w:rFonts w:ascii="Arial Narrow" w:hAnsi="Arial Narrow" w:cs="Arial"/>
          <w:color w:val="000000"/>
          <w:sz w:val="20"/>
          <w:szCs w:val="20"/>
        </w:rPr>
        <w:t xml:space="preserve">Na wykonany przedmiot umowy wykonawca udziela </w:t>
      </w:r>
      <w:r w:rsidR="00DD6350">
        <w:rPr>
          <w:rFonts w:ascii="Arial Narrow" w:hAnsi="Arial Narrow" w:cs="Arial"/>
          <w:color w:val="000000"/>
          <w:sz w:val="20"/>
          <w:szCs w:val="20"/>
        </w:rPr>
        <w:t>60</w:t>
      </w:r>
      <w:r w:rsidRPr="00DA691D">
        <w:rPr>
          <w:rFonts w:ascii="Arial Narrow" w:hAnsi="Arial Narrow" w:cs="Arial"/>
          <w:color w:val="000000"/>
          <w:sz w:val="20"/>
          <w:szCs w:val="20"/>
        </w:rPr>
        <w:t xml:space="preserve"> miesięcznego okresu gwarancji liczonego od dnia odbioru końcowego przedmiotu umowy.</w:t>
      </w:r>
      <w:r w:rsidR="00563DE1" w:rsidRPr="00563DE1">
        <w:rPr>
          <w:rFonts w:ascii="Arial Narrow" w:hAnsi="Arial Narrow" w:cs="Arial"/>
          <w:color w:val="000000"/>
          <w:sz w:val="20"/>
          <w:szCs w:val="20"/>
        </w:rPr>
        <w:t xml:space="preserve"> </w:t>
      </w:r>
      <w:r w:rsidR="00563DE1">
        <w:rPr>
          <w:rFonts w:ascii="Arial Narrow" w:hAnsi="Arial Narrow" w:cs="Arial"/>
          <w:color w:val="000000"/>
          <w:sz w:val="20"/>
          <w:szCs w:val="20"/>
        </w:rPr>
        <w:t>Okres rękojmi zostaje przedłużony na okres udzielonej gwarancji jakości.</w:t>
      </w:r>
    </w:p>
    <w:p w:rsidR="009167FE" w:rsidRPr="00DA691D" w:rsidRDefault="009167FE" w:rsidP="009167FE">
      <w:pPr>
        <w:pStyle w:val="Akapitzlist"/>
        <w:numPr>
          <w:ilvl w:val="0"/>
          <w:numId w:val="19"/>
        </w:numPr>
        <w:spacing w:after="0"/>
        <w:ind w:left="284" w:hanging="284"/>
        <w:jc w:val="both"/>
        <w:rPr>
          <w:rFonts w:ascii="Arial Narrow" w:hAnsi="Arial Narrow" w:cs="Arial"/>
          <w:color w:val="000000"/>
          <w:sz w:val="20"/>
          <w:szCs w:val="20"/>
        </w:rPr>
      </w:pPr>
      <w:r w:rsidRPr="00DA691D">
        <w:rPr>
          <w:rFonts w:ascii="Arial Narrow" w:hAnsi="Arial Narrow" w:cs="Arial"/>
          <w:color w:val="000000"/>
          <w:sz w:val="20"/>
          <w:szCs w:val="20"/>
        </w:rPr>
        <w:t xml:space="preserve">Okres gwarancji ulega stosownemu przedłużeniu lub rozpoczyna swój bieg od nowa w przypadkach określonych w art. 581 Kodeksu Cywilnego. </w:t>
      </w:r>
    </w:p>
    <w:p w:rsidR="009167FE" w:rsidRPr="00DA691D" w:rsidRDefault="009167FE" w:rsidP="009167FE">
      <w:pPr>
        <w:pStyle w:val="Akapitzlist"/>
        <w:numPr>
          <w:ilvl w:val="0"/>
          <w:numId w:val="19"/>
        </w:numPr>
        <w:spacing w:after="0"/>
        <w:ind w:left="284" w:hanging="284"/>
        <w:jc w:val="both"/>
        <w:rPr>
          <w:rFonts w:ascii="Arial Narrow" w:hAnsi="Arial Narrow" w:cs="Arial"/>
          <w:color w:val="000000"/>
          <w:sz w:val="20"/>
          <w:szCs w:val="20"/>
        </w:rPr>
      </w:pPr>
      <w:r w:rsidRPr="00DA691D">
        <w:rPr>
          <w:rFonts w:ascii="Arial Narrow" w:hAnsi="Arial Narrow" w:cs="Arial"/>
          <w:color w:val="000000"/>
          <w:sz w:val="20"/>
          <w:szCs w:val="20"/>
        </w:rPr>
        <w:lastRenderedPageBreak/>
        <w:t>Zamawiający pisemnie zgłasza wykonawcy wykrycie wady, jednocześnie określa termin i miejsce oględzin koniecznych do określenia wady. Jeżeli Wykonawca nie zgłasza się w terminie określonym przez zamawiającego, zamawiający jednostronnie określa sposób usunięcia wady.</w:t>
      </w:r>
    </w:p>
    <w:p w:rsidR="009167FE" w:rsidRPr="00DA691D" w:rsidRDefault="009167FE" w:rsidP="009167FE">
      <w:pPr>
        <w:pStyle w:val="Akapitzlist"/>
        <w:numPr>
          <w:ilvl w:val="0"/>
          <w:numId w:val="19"/>
        </w:numPr>
        <w:spacing w:after="0"/>
        <w:ind w:left="284" w:hanging="284"/>
        <w:jc w:val="both"/>
        <w:rPr>
          <w:rFonts w:ascii="Arial Narrow" w:hAnsi="Arial Narrow" w:cs="Arial"/>
          <w:color w:val="000000"/>
          <w:sz w:val="20"/>
          <w:szCs w:val="20"/>
        </w:rPr>
      </w:pPr>
      <w:r w:rsidRPr="00DA691D">
        <w:rPr>
          <w:rFonts w:ascii="Arial Narrow" w:hAnsi="Arial Narrow" w:cs="Arial"/>
          <w:color w:val="000000"/>
          <w:sz w:val="20"/>
          <w:szCs w:val="20"/>
        </w:rPr>
        <w:t>W okresie gwarancji wykonawca zobowiązuje się do bezpłatnego usunięcia wady w terminie do 7 dni od dnia zgłoszenia, a jeżeli nie będzie to możliwe technicznie w terminie  uzgodnionym przez strony. Jeżeli strony nie uzgodnią terminu usunięcia wady, zamawiający jednostronnie wyznacza termin, w którym wykonawca zobowiązany jest usunąć wadę.</w:t>
      </w:r>
    </w:p>
    <w:p w:rsidR="009167FE" w:rsidRPr="00DA691D" w:rsidRDefault="009167FE" w:rsidP="009167FE">
      <w:pPr>
        <w:pStyle w:val="Akapitzlist"/>
        <w:numPr>
          <w:ilvl w:val="0"/>
          <w:numId w:val="19"/>
        </w:numPr>
        <w:spacing w:after="0"/>
        <w:ind w:left="284" w:hanging="284"/>
        <w:jc w:val="both"/>
        <w:rPr>
          <w:rFonts w:ascii="Arial Narrow" w:hAnsi="Arial Narrow" w:cs="Arial"/>
          <w:color w:val="000000"/>
          <w:sz w:val="20"/>
          <w:szCs w:val="20"/>
        </w:rPr>
      </w:pPr>
      <w:r w:rsidRPr="00DA691D">
        <w:rPr>
          <w:rFonts w:ascii="Arial Narrow" w:hAnsi="Arial Narrow" w:cs="Arial"/>
          <w:color w:val="000000"/>
          <w:sz w:val="20"/>
          <w:szCs w:val="20"/>
        </w:rPr>
        <w:t>Zamawiający może dochodzić roszczeń z tytułu gwarancji także po terminie określonym w ust. 2, jeżeli zgłosił wadę przed upływem tego terminu.</w:t>
      </w:r>
    </w:p>
    <w:p w:rsidR="009167FE" w:rsidRPr="00DA691D" w:rsidRDefault="009167FE" w:rsidP="009167FE">
      <w:pPr>
        <w:pStyle w:val="Akapitzlist"/>
        <w:numPr>
          <w:ilvl w:val="0"/>
          <w:numId w:val="19"/>
        </w:numPr>
        <w:spacing w:after="0"/>
        <w:ind w:left="284" w:hanging="284"/>
        <w:jc w:val="both"/>
        <w:rPr>
          <w:rFonts w:ascii="Arial Narrow" w:hAnsi="Arial Narrow" w:cs="Arial"/>
          <w:color w:val="000000"/>
          <w:sz w:val="20"/>
          <w:szCs w:val="20"/>
        </w:rPr>
      </w:pPr>
      <w:r w:rsidRPr="00DA691D">
        <w:rPr>
          <w:rFonts w:ascii="Arial Narrow" w:hAnsi="Arial Narrow" w:cs="Arial"/>
          <w:color w:val="000000"/>
          <w:sz w:val="20"/>
          <w:szCs w:val="20"/>
        </w:rPr>
        <w:t>W przypadku nie usunięcia przez Wykonawcę wad stwierdzonych w okresie gwarancji, zamawiający ma prawo zlecić ich usunięcie innemu podmiotowi na koszt wykonawcy. Wykonawca zobowiązuje się do uregulowania należności w terminie 14 dni od daty otrzymania wezwania wraz z fakturą. W przypadku nieuregulowania należności, zamawiającemu przysługuje prawo jej potrącenia z zabezpieczenia należytego wykonania umowy.</w:t>
      </w:r>
    </w:p>
    <w:p w:rsidR="009167FE" w:rsidRPr="00DA691D" w:rsidRDefault="009167FE" w:rsidP="009167FE">
      <w:pPr>
        <w:pStyle w:val="Akapitzlist"/>
        <w:numPr>
          <w:ilvl w:val="0"/>
          <w:numId w:val="19"/>
        </w:numPr>
        <w:spacing w:after="0"/>
        <w:ind w:left="284" w:hanging="284"/>
        <w:jc w:val="both"/>
        <w:rPr>
          <w:rFonts w:ascii="Arial Narrow" w:hAnsi="Arial Narrow" w:cs="Arial"/>
          <w:color w:val="000000"/>
          <w:sz w:val="20"/>
          <w:szCs w:val="20"/>
        </w:rPr>
      </w:pPr>
      <w:r w:rsidRPr="00DA691D">
        <w:rPr>
          <w:rFonts w:ascii="Arial Narrow" w:hAnsi="Arial Narrow" w:cs="Arial"/>
          <w:color w:val="000000"/>
          <w:sz w:val="20"/>
          <w:szCs w:val="20"/>
        </w:rPr>
        <w:t>Dokumentem udzielenia gwarancji jest niniejsza umowa.</w:t>
      </w:r>
    </w:p>
    <w:p w:rsidR="009167FE" w:rsidRPr="00EB3F9B" w:rsidRDefault="009167FE" w:rsidP="009167FE">
      <w:pPr>
        <w:spacing w:after="0" w:line="276" w:lineRule="auto"/>
        <w:ind w:left="284" w:hanging="284"/>
        <w:jc w:val="both"/>
        <w:rPr>
          <w:rFonts w:ascii="Arial Narrow" w:eastAsia="Times New Roman" w:hAnsi="Arial Narrow" w:cs="Arial"/>
          <w:color w:val="FF0000"/>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14</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ZABEZPIECZENIE NALEŻYTEGO WYKONANIA UMOWY</w:t>
      </w:r>
    </w:p>
    <w:p w:rsidR="009167FE" w:rsidRPr="00EB3F9B" w:rsidRDefault="009167FE" w:rsidP="009167FE">
      <w:pPr>
        <w:numPr>
          <w:ilvl w:val="0"/>
          <w:numId w:val="20"/>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Wykonawca wnosi zabezpieczenie należytego wykonania umowy w wysokości 5% ceny brutto podanej w ofercie w</w:t>
      </w:r>
      <w:r>
        <w:rPr>
          <w:rFonts w:ascii="Arial Narrow" w:eastAsia="Times New Roman" w:hAnsi="Arial Narrow" w:cs="Arial"/>
          <w:sz w:val="20"/>
          <w:szCs w:val="20"/>
          <w:lang w:eastAsia="pl-PL"/>
        </w:rPr>
        <w:t> </w:t>
      </w:r>
      <w:r w:rsidRPr="00EB3F9B">
        <w:rPr>
          <w:rFonts w:ascii="Arial Narrow" w:eastAsia="Times New Roman" w:hAnsi="Arial Narrow" w:cs="Arial"/>
          <w:sz w:val="20"/>
          <w:szCs w:val="20"/>
          <w:lang w:eastAsia="pl-PL"/>
        </w:rPr>
        <w:t>wysokości ........................zł  (słownie: ..................................................).</w:t>
      </w:r>
    </w:p>
    <w:p w:rsidR="009167FE" w:rsidRPr="00EB3F9B" w:rsidRDefault="009167FE" w:rsidP="009167FE">
      <w:pPr>
        <w:numPr>
          <w:ilvl w:val="0"/>
          <w:numId w:val="20"/>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Zabezpieczenie służy pokryciu roszczeń zamawiającego z tytułu niewykonania lub nienależytego wykonania umowy oraz służy do pokrycia roszczeń zamawiającego z tytułu rękojmi za wady.</w:t>
      </w:r>
    </w:p>
    <w:p w:rsidR="009167FE" w:rsidRPr="00EB3F9B" w:rsidRDefault="009167FE" w:rsidP="009167FE">
      <w:pPr>
        <w:numPr>
          <w:ilvl w:val="0"/>
          <w:numId w:val="20"/>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Strony ustalają, że 70% wniesionego zabezpieczenia wykonania umowy zostanie zwrócone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9167FE" w:rsidRPr="00EB3F9B" w:rsidRDefault="009167FE" w:rsidP="009167FE">
      <w:pPr>
        <w:spacing w:after="0" w:line="276" w:lineRule="auto"/>
        <w:ind w:left="284" w:hanging="284"/>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15</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KARY UMOWNE I ODSZKODOWANIE</w:t>
      </w:r>
    </w:p>
    <w:p w:rsidR="009167FE" w:rsidRPr="006D3A31" w:rsidRDefault="009167FE" w:rsidP="009167FE">
      <w:pPr>
        <w:pStyle w:val="Akapitzlist"/>
        <w:numPr>
          <w:ilvl w:val="3"/>
          <w:numId w:val="2"/>
        </w:numPr>
        <w:spacing w:after="0" w:line="276" w:lineRule="auto"/>
        <w:ind w:left="284" w:hanging="284"/>
        <w:jc w:val="both"/>
        <w:rPr>
          <w:rFonts w:ascii="Arial Narrow" w:eastAsia="Times New Roman" w:hAnsi="Arial Narrow" w:cs="Arial"/>
          <w:sz w:val="20"/>
          <w:szCs w:val="20"/>
          <w:lang w:eastAsia="pl-PL"/>
        </w:rPr>
      </w:pPr>
      <w:r w:rsidRPr="006D3A31">
        <w:rPr>
          <w:rFonts w:ascii="Arial Narrow" w:eastAsia="Times New Roman" w:hAnsi="Arial Narrow" w:cs="Arial"/>
          <w:sz w:val="20"/>
          <w:szCs w:val="20"/>
          <w:lang w:eastAsia="pl-PL"/>
        </w:rPr>
        <w:t xml:space="preserve">Wykonawca zapłaci zamawiającemu kary umowne w następujących przypadkach i wysokościach: </w:t>
      </w:r>
    </w:p>
    <w:p w:rsidR="009167FE" w:rsidRPr="00EB3F9B" w:rsidRDefault="009167FE" w:rsidP="009167FE">
      <w:pPr>
        <w:numPr>
          <w:ilvl w:val="0"/>
          <w:numId w:val="21"/>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za zwłokę w wykonaniu przedmiotu umowy w stosunku do terminu określonego w § 5 umowy, w wysokości 1% wynagrodzenia umownego netto określonego w § 6 ust. 1 umowy, za każdy dzień zwłoki, </w:t>
      </w:r>
    </w:p>
    <w:p w:rsidR="009167FE" w:rsidRPr="00EB3F9B" w:rsidRDefault="009167FE" w:rsidP="009167FE">
      <w:pPr>
        <w:numPr>
          <w:ilvl w:val="0"/>
          <w:numId w:val="21"/>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za zwłokę w usunięciu wad stwierdzonych przy odbiorze lub w okresie gwarancji, w wysokości 0,3% wynagrodzenia umownego netto określonego w § 6 ust. 1 umowy, za każdy dzień zwłoki, licząc od upływu terminu ustalonego lub wyznaczonego zgodnie z § 13 ust.</w:t>
      </w:r>
      <w:r>
        <w:rPr>
          <w:rFonts w:ascii="Arial Narrow" w:eastAsia="Times New Roman" w:hAnsi="Arial Narrow" w:cs="Arial"/>
          <w:sz w:val="20"/>
          <w:szCs w:val="20"/>
          <w:lang w:eastAsia="pl-PL"/>
        </w:rPr>
        <w:t>4</w:t>
      </w:r>
      <w:r w:rsidRPr="00EB3F9B">
        <w:rPr>
          <w:rFonts w:ascii="Arial Narrow" w:eastAsia="Times New Roman" w:hAnsi="Arial Narrow" w:cs="Arial"/>
          <w:sz w:val="20"/>
          <w:szCs w:val="20"/>
          <w:lang w:eastAsia="pl-PL"/>
        </w:rPr>
        <w:t>,</w:t>
      </w:r>
    </w:p>
    <w:p w:rsidR="009167FE" w:rsidRPr="00EB3F9B" w:rsidRDefault="009167FE" w:rsidP="009167FE">
      <w:pPr>
        <w:numPr>
          <w:ilvl w:val="0"/>
          <w:numId w:val="21"/>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w przypadku braku zapłaty wynagrodzenia należnego podwykonawcom lub dalszym podwykonawcom w wysokości </w:t>
      </w:r>
      <w:r>
        <w:rPr>
          <w:rFonts w:ascii="Arial Narrow" w:eastAsia="Times New Roman" w:hAnsi="Arial Narrow" w:cs="Arial"/>
          <w:sz w:val="20"/>
          <w:szCs w:val="20"/>
          <w:lang w:eastAsia="pl-PL"/>
        </w:rPr>
        <w:t>1</w:t>
      </w:r>
      <w:r w:rsidRPr="00EB3F9B">
        <w:rPr>
          <w:rFonts w:ascii="Arial Narrow" w:eastAsia="Times New Roman" w:hAnsi="Arial Narrow" w:cs="Arial"/>
          <w:sz w:val="20"/>
          <w:szCs w:val="20"/>
          <w:lang w:eastAsia="pl-PL"/>
        </w:rPr>
        <w:t xml:space="preserve">.000,00 zł za każdy stwierdzony przypadek, </w:t>
      </w:r>
    </w:p>
    <w:p w:rsidR="009167FE" w:rsidRPr="00EB3F9B" w:rsidRDefault="009167FE" w:rsidP="009167FE">
      <w:pPr>
        <w:numPr>
          <w:ilvl w:val="0"/>
          <w:numId w:val="21"/>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 przypadku nieterminowej zapłaty wynagrodzenia należnego podwykonawcom lub dalszym podwykonawcom w</w:t>
      </w:r>
      <w:r>
        <w:rPr>
          <w:rFonts w:ascii="Arial Narrow" w:eastAsia="Times New Roman" w:hAnsi="Arial Narrow" w:cs="Arial"/>
          <w:sz w:val="20"/>
          <w:szCs w:val="20"/>
          <w:lang w:eastAsia="pl-PL"/>
        </w:rPr>
        <w:t> </w:t>
      </w:r>
      <w:r w:rsidRPr="00EB3F9B">
        <w:rPr>
          <w:rFonts w:ascii="Arial Narrow" w:eastAsia="Times New Roman" w:hAnsi="Arial Narrow" w:cs="Arial"/>
          <w:sz w:val="20"/>
          <w:szCs w:val="20"/>
          <w:lang w:eastAsia="pl-PL"/>
        </w:rPr>
        <w:t xml:space="preserve">wysokości 0,5% nieterminowo zapłaconego wynagrodzenia umownego netto należnego podwykonawcom lub dalszym podwykonawcom za każdy dzień zwłoki, </w:t>
      </w:r>
    </w:p>
    <w:p w:rsidR="009167FE" w:rsidRPr="00EB3F9B" w:rsidRDefault="009167FE" w:rsidP="009167FE">
      <w:pPr>
        <w:numPr>
          <w:ilvl w:val="0"/>
          <w:numId w:val="21"/>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w przypadku nieprzedłożenia zamawiającemu do zaakceptowania projektu umowy o podwykonawstwo, której przedmiotem są roboty budowlane, lub projektu jej zmian w wysokości </w:t>
      </w:r>
      <w:r>
        <w:rPr>
          <w:rFonts w:ascii="Arial Narrow" w:eastAsia="Times New Roman" w:hAnsi="Arial Narrow" w:cs="Arial"/>
          <w:sz w:val="20"/>
          <w:szCs w:val="20"/>
          <w:lang w:eastAsia="pl-PL"/>
        </w:rPr>
        <w:t>5</w:t>
      </w:r>
      <w:r w:rsidRPr="00EB3F9B">
        <w:rPr>
          <w:rFonts w:ascii="Arial Narrow" w:eastAsia="Times New Roman" w:hAnsi="Arial Narrow" w:cs="Arial"/>
          <w:sz w:val="20"/>
          <w:szCs w:val="20"/>
          <w:lang w:eastAsia="pl-PL"/>
        </w:rPr>
        <w:t xml:space="preserve">00,00 zł za każdy stwierdzony przypadek, </w:t>
      </w:r>
    </w:p>
    <w:p w:rsidR="009167FE" w:rsidRPr="00EB3F9B" w:rsidRDefault="009167FE" w:rsidP="009167FE">
      <w:pPr>
        <w:numPr>
          <w:ilvl w:val="0"/>
          <w:numId w:val="21"/>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w przypadku nieprzedłożenia poświadczonej za zgodność z oryginałem kopii umowy o podwykonawstwo lub jej zmiany w wysokości </w:t>
      </w:r>
      <w:r>
        <w:rPr>
          <w:rFonts w:ascii="Arial Narrow" w:eastAsia="Times New Roman" w:hAnsi="Arial Narrow" w:cs="Arial"/>
          <w:sz w:val="20"/>
          <w:szCs w:val="20"/>
          <w:lang w:eastAsia="pl-PL"/>
        </w:rPr>
        <w:t>5</w:t>
      </w:r>
      <w:r w:rsidRPr="00EB3F9B">
        <w:rPr>
          <w:rFonts w:ascii="Arial Narrow" w:eastAsia="Times New Roman" w:hAnsi="Arial Narrow" w:cs="Arial"/>
          <w:sz w:val="20"/>
          <w:szCs w:val="20"/>
          <w:lang w:eastAsia="pl-PL"/>
        </w:rPr>
        <w:t xml:space="preserve">00,00 zł za każdy stwierdzony przypadek, </w:t>
      </w:r>
    </w:p>
    <w:p w:rsidR="009167FE" w:rsidRPr="00EB3F9B" w:rsidRDefault="009167FE" w:rsidP="009167FE">
      <w:pPr>
        <w:numPr>
          <w:ilvl w:val="0"/>
          <w:numId w:val="21"/>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500,00 zł za każdy stwierdzony przypadek,</w:t>
      </w:r>
    </w:p>
    <w:p w:rsidR="009167FE" w:rsidRPr="00EB3F9B" w:rsidRDefault="009167FE" w:rsidP="009167FE">
      <w:pPr>
        <w:numPr>
          <w:ilvl w:val="0"/>
          <w:numId w:val="21"/>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 przypadku nie spełnienia przez wykonawcę, podwykonawcę czy dalszego podwykonawcę wymogu zatrudniania na podstawie umowy o pracę osób wykonujących wskazane w § 3 ust. 1 czynności, w wysokości 500,00 zł za każdy stwierdzony przypadek.</w:t>
      </w:r>
    </w:p>
    <w:p w:rsidR="009167FE" w:rsidRPr="00EB3F9B" w:rsidRDefault="009167FE" w:rsidP="009167FE">
      <w:pPr>
        <w:numPr>
          <w:ilvl w:val="0"/>
          <w:numId w:val="21"/>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za odstąpienie od umowy przez zamawiającego z przyczyn leżących po stronie wykonawcy w wysokości 10% wynagrodzenia umownego netto określonego w § 6 ust. 1 umowy,</w:t>
      </w:r>
    </w:p>
    <w:p w:rsidR="009167FE" w:rsidRPr="00EB3F9B" w:rsidRDefault="009167FE" w:rsidP="009167FE">
      <w:pPr>
        <w:numPr>
          <w:ilvl w:val="0"/>
          <w:numId w:val="21"/>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za niewykonanie lub nienależyte wykonanie umowy w wysokości 20% wynagrodzenia umownego netto określonego w § 6 ust. 1 umowy,</w:t>
      </w:r>
    </w:p>
    <w:p w:rsidR="009167FE" w:rsidRDefault="009167FE" w:rsidP="009167FE">
      <w:pPr>
        <w:pStyle w:val="Akapitzlist"/>
        <w:numPr>
          <w:ilvl w:val="3"/>
          <w:numId w:val="2"/>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lastRenderedPageBreak/>
        <w:t>Z</w:t>
      </w:r>
      <w:r w:rsidRPr="006D3A31">
        <w:rPr>
          <w:rFonts w:ascii="Arial Narrow" w:eastAsia="Times New Roman" w:hAnsi="Arial Narrow" w:cs="Arial"/>
          <w:sz w:val="20"/>
          <w:szCs w:val="20"/>
          <w:lang w:eastAsia="pl-PL"/>
        </w:rPr>
        <w:t>amawiający zapłaci wykonawcy karę umowną za odstąpienie od umowy przez wykonawcę z winy zamawiającego w wysokości 10% wynagrodzenia umownego netto określonego w § 6 ust. 1 z zastrzeżeniem § 16 ust. 1 umowy.</w:t>
      </w:r>
    </w:p>
    <w:p w:rsidR="009167FE" w:rsidRDefault="009167FE" w:rsidP="009167FE">
      <w:pPr>
        <w:pStyle w:val="Akapitzlist"/>
        <w:numPr>
          <w:ilvl w:val="3"/>
          <w:numId w:val="2"/>
        </w:numPr>
        <w:spacing w:after="0" w:line="276" w:lineRule="auto"/>
        <w:ind w:left="284" w:hanging="284"/>
        <w:jc w:val="both"/>
        <w:rPr>
          <w:rFonts w:ascii="Arial Narrow" w:eastAsia="Times New Roman" w:hAnsi="Arial Narrow" w:cs="Arial"/>
          <w:sz w:val="20"/>
          <w:szCs w:val="20"/>
          <w:lang w:eastAsia="pl-PL"/>
        </w:rPr>
      </w:pPr>
      <w:r w:rsidRPr="006D3A31">
        <w:rPr>
          <w:rFonts w:ascii="Arial Narrow" w:eastAsia="Times New Roman" w:hAnsi="Arial Narrow" w:cs="Arial"/>
          <w:sz w:val="20"/>
          <w:szCs w:val="20"/>
          <w:lang w:eastAsia="pl-PL"/>
        </w:rPr>
        <w:t xml:space="preserve">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 </w:t>
      </w:r>
    </w:p>
    <w:p w:rsidR="00DD6350" w:rsidRDefault="00DD6350" w:rsidP="009167FE">
      <w:pPr>
        <w:pStyle w:val="Akapitzlist"/>
        <w:numPr>
          <w:ilvl w:val="3"/>
          <w:numId w:val="2"/>
        </w:numPr>
        <w:spacing w:after="0" w:line="276" w:lineRule="auto"/>
        <w:ind w:left="284" w:hanging="28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Łączna wartość kar umownych, których mogą dochodzić strony nie może przekroczyć 20% wynagrodzenia netto określonego w § 6 ust. 1 dla każdej ze strony.</w:t>
      </w:r>
    </w:p>
    <w:p w:rsidR="009167FE" w:rsidRPr="006D3A31" w:rsidRDefault="009167FE" w:rsidP="009167FE">
      <w:pPr>
        <w:pStyle w:val="Akapitzlist"/>
        <w:numPr>
          <w:ilvl w:val="3"/>
          <w:numId w:val="2"/>
        </w:numPr>
        <w:spacing w:after="0" w:line="276" w:lineRule="auto"/>
        <w:ind w:left="284" w:hanging="284"/>
        <w:jc w:val="both"/>
        <w:rPr>
          <w:rFonts w:ascii="Arial Narrow" w:eastAsia="Times New Roman" w:hAnsi="Arial Narrow" w:cs="Arial"/>
          <w:sz w:val="20"/>
          <w:szCs w:val="20"/>
          <w:lang w:eastAsia="pl-PL"/>
        </w:rPr>
      </w:pPr>
      <w:r w:rsidRPr="006D3A31">
        <w:rPr>
          <w:rFonts w:ascii="Arial Narrow" w:eastAsia="Times New Roman" w:hAnsi="Arial Narrow" w:cs="Arial"/>
          <w:sz w:val="20"/>
          <w:szCs w:val="20"/>
          <w:lang w:eastAsia="pl-PL"/>
        </w:rPr>
        <w:t>Strony zastrzegają sobie prawo dochodzenia odszkodowania uzupełniającego jeśli powstała szkoda przewyższy wysokość kar umownych.</w:t>
      </w:r>
    </w:p>
    <w:p w:rsidR="009167FE" w:rsidRPr="00EB3F9B" w:rsidRDefault="009167FE" w:rsidP="009167FE">
      <w:pPr>
        <w:spacing w:after="0" w:line="276" w:lineRule="auto"/>
        <w:ind w:left="851" w:hanging="284"/>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16</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ODSTĄPIENIE OD UMOWY</w:t>
      </w:r>
    </w:p>
    <w:p w:rsidR="009167FE" w:rsidRPr="00EB3F9B" w:rsidRDefault="009167FE" w:rsidP="009167FE">
      <w:pPr>
        <w:numPr>
          <w:ilvl w:val="0"/>
          <w:numId w:val="22"/>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 razie zaistnienia okoliczności wskazanych w art. 456 ustawy Prawo zamówień publicznych, zamawiający może odstąpić od umowy w terminie 30 dni od powzięcia wiadomości o tych okolicznościach. W takim przypadku wykonawca może żądać wyłącznie wynagrodzenia należnego z tytułu wykonania części umowy.</w:t>
      </w:r>
    </w:p>
    <w:p w:rsidR="009167FE" w:rsidRPr="00EB3F9B" w:rsidRDefault="009167FE" w:rsidP="009167FE">
      <w:pPr>
        <w:numPr>
          <w:ilvl w:val="0"/>
          <w:numId w:val="22"/>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Poza postanowieniami ust. 1 zamawiający może odstąpić od umowy w następujących przypadkach gdy: </w:t>
      </w:r>
    </w:p>
    <w:p w:rsidR="009167FE" w:rsidRPr="00EB3F9B" w:rsidRDefault="009167FE" w:rsidP="009167FE">
      <w:pPr>
        <w:numPr>
          <w:ilvl w:val="0"/>
          <w:numId w:val="23"/>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wykonawca nie realizuje obowiązków wynikających z umowy, w szczególności, gdy wykonuje roboty z udziałem podwykonawcy, na którego zamawiający nie wyraził zgody,</w:t>
      </w:r>
    </w:p>
    <w:p w:rsidR="009167FE" w:rsidRPr="00EB3F9B" w:rsidRDefault="009167FE" w:rsidP="009167FE">
      <w:pPr>
        <w:numPr>
          <w:ilvl w:val="0"/>
          <w:numId w:val="23"/>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gdy wykonawca pomimo uprzedniego pisemnego wezwania zamawiającego do realizacji warunków umowy nie wykonuje robót zgodnie z warunkami umownymi lub zaniedbuje zobowiązania umowne, </w:t>
      </w:r>
    </w:p>
    <w:p w:rsidR="009167FE" w:rsidRPr="00EB3F9B" w:rsidRDefault="009167FE" w:rsidP="009167FE">
      <w:pPr>
        <w:numPr>
          <w:ilvl w:val="0"/>
          <w:numId w:val="23"/>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wykonawca bez pisemnego uzgodnienia z zamawiającym przerwał realizację robót określony w zleceniu na okres dłuższy niż 7 dni, </w:t>
      </w:r>
    </w:p>
    <w:p w:rsidR="009167FE" w:rsidRPr="00EB3F9B" w:rsidRDefault="009167FE" w:rsidP="009167FE">
      <w:pPr>
        <w:numPr>
          <w:ilvl w:val="0"/>
          <w:numId w:val="23"/>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netto umowy określonej w § 6 ust. 1 umowy, </w:t>
      </w:r>
    </w:p>
    <w:p w:rsidR="009167FE" w:rsidRPr="00EB3F9B" w:rsidRDefault="009167FE" w:rsidP="009167FE">
      <w:pPr>
        <w:numPr>
          <w:ilvl w:val="0"/>
          <w:numId w:val="23"/>
        </w:numPr>
        <w:spacing w:after="0" w:line="276" w:lineRule="auto"/>
        <w:ind w:left="567" w:hanging="283"/>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gdy wartość nałożonych kar umownych przekroczy 20% wartości netto umowy określonej w § 6 ust. 1 umowy,</w:t>
      </w:r>
    </w:p>
    <w:p w:rsidR="009167FE" w:rsidRPr="00EB3F9B" w:rsidRDefault="009167FE" w:rsidP="009167FE">
      <w:p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w terminie 21 dni od powzięcia wiadomości o tych okolicznościach.</w:t>
      </w:r>
    </w:p>
    <w:p w:rsidR="009167FE" w:rsidRPr="00EB3F9B" w:rsidRDefault="009167FE" w:rsidP="009167FE">
      <w:pPr>
        <w:numPr>
          <w:ilvl w:val="0"/>
          <w:numId w:val="22"/>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Odstąpienie od umowy może nastąpić tylko i wyłącznie w formie pisemnej wraz z podaniem uzasadnienia poprzez pisemne oświadczenie dostarczone zamawiającemu.</w:t>
      </w:r>
    </w:p>
    <w:p w:rsidR="009167FE" w:rsidRPr="00EB3F9B" w:rsidRDefault="009167FE" w:rsidP="009167FE">
      <w:pPr>
        <w:numPr>
          <w:ilvl w:val="0"/>
          <w:numId w:val="22"/>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jednostronnej inwentaryzacji tych robót na koszt wykonawcy. </w:t>
      </w:r>
    </w:p>
    <w:p w:rsidR="009167FE" w:rsidRPr="00EB3F9B" w:rsidRDefault="009167FE" w:rsidP="009167FE">
      <w:pPr>
        <w:numPr>
          <w:ilvl w:val="0"/>
          <w:numId w:val="22"/>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Wykonawca zabezpiecza przerwane roboty w zakresie ustalonym z zamawiającym na koszt strony, z której powodu nastąpiło odstąpienie od umowy. </w:t>
      </w:r>
    </w:p>
    <w:p w:rsidR="009167FE" w:rsidRPr="00EB3F9B" w:rsidRDefault="009167FE" w:rsidP="009167FE">
      <w:pPr>
        <w:spacing w:after="0" w:line="276" w:lineRule="auto"/>
        <w:ind w:left="284" w:hanging="284"/>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17</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ZMIANA ISTOTNYCH POSTANOWIEŃ UMOWY W STOSUNKU DO TREŚCI OFERTY</w:t>
      </w:r>
    </w:p>
    <w:p w:rsidR="009167FE" w:rsidRPr="00EB3F9B" w:rsidRDefault="009167FE" w:rsidP="009167FE">
      <w:pPr>
        <w:numPr>
          <w:ilvl w:val="0"/>
          <w:numId w:val="24"/>
        </w:numPr>
        <w:spacing w:after="0" w:line="276" w:lineRule="auto"/>
        <w:jc w:val="both"/>
        <w:rPr>
          <w:rFonts w:ascii="Arial Narrow" w:eastAsia="Times New Roman" w:hAnsi="Arial Narrow" w:cs="Tahoma"/>
          <w:sz w:val="20"/>
          <w:szCs w:val="20"/>
          <w:lang w:eastAsia="pl-PL"/>
        </w:rPr>
      </w:pPr>
      <w:r w:rsidRPr="00EB3F9B">
        <w:rPr>
          <w:rFonts w:ascii="Arial Narrow" w:eastAsia="Calibri" w:hAnsi="Arial Narrow" w:cs="Tahoma"/>
          <w:sz w:val="20"/>
          <w:szCs w:val="20"/>
          <w:lang w:eastAsia="pl-PL"/>
        </w:rPr>
        <w:t>Dopuszcza się możliwość zmiany postanowień umowy</w:t>
      </w:r>
      <w:r w:rsidRPr="00EB3F9B">
        <w:rPr>
          <w:rFonts w:ascii="Arial Narrow" w:eastAsia="Times New Roman" w:hAnsi="Arial Narrow" w:cs="Tahoma"/>
          <w:sz w:val="20"/>
          <w:szCs w:val="20"/>
          <w:lang w:eastAsia="pl-PL"/>
        </w:rPr>
        <w:t xml:space="preserve"> w zakresie dotyczącym </w:t>
      </w:r>
      <w:r w:rsidRPr="00EB3F9B">
        <w:rPr>
          <w:rFonts w:ascii="Arial Narrow" w:eastAsia="Verdana,Bold" w:hAnsi="Arial Narrow" w:cs="Tahoma"/>
          <w:sz w:val="20"/>
          <w:szCs w:val="20"/>
          <w:lang w:eastAsia="pl-PL"/>
        </w:rPr>
        <w:t xml:space="preserve">przedmiotu umowy </w:t>
      </w:r>
      <w:r w:rsidRPr="00EB3F9B">
        <w:rPr>
          <w:rFonts w:ascii="Arial Narrow" w:eastAsia="Times New Roman" w:hAnsi="Arial Narrow" w:cs="Tahoma"/>
          <w:sz w:val="20"/>
          <w:szCs w:val="20"/>
          <w:lang w:eastAsia="pl-PL"/>
        </w:rPr>
        <w:t xml:space="preserve">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EB3F9B">
        <w:rPr>
          <w:rFonts w:ascii="Arial Narrow" w:eastAsia="Times New Roman" w:hAnsi="Arial Narrow" w:cs="Tahoma"/>
          <w:b/>
          <w:sz w:val="20"/>
          <w:szCs w:val="20"/>
          <w:lang w:eastAsia="pl-PL"/>
        </w:rPr>
        <w:t xml:space="preserve">załącznik nr 2 </w:t>
      </w:r>
      <w:r w:rsidRPr="00EB3F9B">
        <w:rPr>
          <w:rFonts w:ascii="Arial Narrow" w:eastAsia="Times New Roman" w:hAnsi="Arial Narrow" w:cs="Tahoma"/>
          <w:sz w:val="20"/>
          <w:szCs w:val="20"/>
          <w:lang w:eastAsia="pl-PL"/>
        </w:rPr>
        <w:t>do umowy - wykonawcy z tego tytułu nie przysługują żadne roszczenia; w tym prawo do odszkodowania. Przy czym obniżenie wartości należnego wynagrodzenia nie może przekroczyć 15%.</w:t>
      </w:r>
    </w:p>
    <w:p w:rsidR="009167FE" w:rsidRPr="00EB3F9B" w:rsidRDefault="009167FE" w:rsidP="009167FE">
      <w:pPr>
        <w:numPr>
          <w:ilvl w:val="0"/>
          <w:numId w:val="24"/>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Calibri" w:hAnsi="Arial Narrow" w:cs="Tahoma"/>
          <w:sz w:val="20"/>
          <w:szCs w:val="20"/>
          <w:lang w:eastAsia="pl-PL"/>
        </w:rPr>
        <w:t>Dopuszcza się możliwość zmiany postanowień umowy</w:t>
      </w:r>
      <w:r w:rsidRPr="00EB3F9B">
        <w:rPr>
          <w:rFonts w:ascii="Arial Narrow" w:eastAsia="Times New Roman" w:hAnsi="Arial Narrow" w:cs="Tahoma"/>
          <w:sz w:val="20"/>
          <w:szCs w:val="20"/>
          <w:lang w:eastAsia="pl-PL"/>
        </w:rPr>
        <w:t xml:space="preserve"> w zakresie dotyczącym zmiany sposobu wykonania </w:t>
      </w:r>
      <w:r w:rsidRPr="00EB3F9B">
        <w:rPr>
          <w:rFonts w:ascii="Arial Narrow" w:eastAsia="Verdana,Bold" w:hAnsi="Arial Narrow" w:cs="Tahoma"/>
          <w:sz w:val="20"/>
          <w:szCs w:val="20"/>
          <w:lang w:eastAsia="pl-PL"/>
        </w:rPr>
        <w:t>przedmiotu umowy</w:t>
      </w:r>
      <w:r w:rsidRPr="00EB3F9B">
        <w:rPr>
          <w:rFonts w:ascii="Arial Narrow" w:eastAsia="Times New Roman" w:hAnsi="Arial Narrow" w:cs="Tahoma"/>
          <w:sz w:val="20"/>
          <w:szCs w:val="20"/>
          <w:lang w:eastAsia="pl-PL"/>
        </w:rPr>
        <w:t xml:space="preserve"> w przypadku</w:t>
      </w:r>
      <w:r w:rsidRPr="00EB3F9B">
        <w:rPr>
          <w:rFonts w:ascii="Arial Narrow" w:eastAsia="Verdana,Bold" w:hAnsi="Arial Narrow" w:cs="Tahoma"/>
          <w:sz w:val="20"/>
          <w:szCs w:val="20"/>
          <w:lang w:eastAsia="pl-PL"/>
        </w:rPr>
        <w:t xml:space="preserve">; </w:t>
      </w:r>
    </w:p>
    <w:p w:rsidR="009167FE" w:rsidRPr="00EB3F9B" w:rsidRDefault="009167FE" w:rsidP="009167FE">
      <w:pPr>
        <w:numPr>
          <w:ilvl w:val="0"/>
          <w:numId w:val="25"/>
        </w:numPr>
        <w:spacing w:after="0" w:line="276" w:lineRule="auto"/>
        <w:ind w:left="567" w:hanging="283"/>
        <w:jc w:val="both"/>
        <w:rPr>
          <w:rFonts w:ascii="Arial Narrow" w:eastAsia="Times New Roman" w:hAnsi="Arial Narrow" w:cs="Tahoma"/>
          <w:sz w:val="20"/>
          <w:szCs w:val="20"/>
          <w:lang w:eastAsia="pl-PL"/>
        </w:rPr>
      </w:pPr>
      <w:r w:rsidRPr="00EB3F9B">
        <w:rPr>
          <w:rFonts w:ascii="Arial Narrow" w:eastAsia="Calibri" w:hAnsi="Arial Narrow" w:cs="Tahoma"/>
          <w:sz w:val="20"/>
          <w:szCs w:val="20"/>
        </w:rPr>
        <w:t>konieczności zrealizowania jakiejkolwiek części przedmiotu umowy przy zastosowaniu innych rozwiązań niż wskazane w dokumentacji projektowej</w:t>
      </w:r>
      <w:r w:rsidRPr="00EB3F9B">
        <w:rPr>
          <w:rFonts w:ascii="Arial Narrow" w:eastAsia="Times New Roman" w:hAnsi="Arial Narrow" w:cs="Tahoma"/>
          <w:sz w:val="20"/>
          <w:szCs w:val="20"/>
          <w:lang w:eastAsia="pl-PL"/>
        </w:rPr>
        <w:t xml:space="preserve"> lub specyfikacjach technicznych wykonania i odbioru robót</w:t>
      </w:r>
      <w:r w:rsidRPr="00EB3F9B">
        <w:rPr>
          <w:rFonts w:ascii="Arial Narrow" w:eastAsia="Calibri" w:hAnsi="Arial Narrow" w:cs="Tahoma"/>
          <w:sz w:val="20"/>
          <w:szCs w:val="20"/>
        </w:rPr>
        <w:t>, a wynikających ze stwierdzonych wad lub zmiany stanu prawnego w oparciu, o który je przygotowano,</w:t>
      </w:r>
    </w:p>
    <w:p w:rsidR="009167FE" w:rsidRPr="00EB3F9B" w:rsidRDefault="009167FE" w:rsidP="009167FE">
      <w:pPr>
        <w:numPr>
          <w:ilvl w:val="0"/>
          <w:numId w:val="25"/>
        </w:numPr>
        <w:spacing w:after="0" w:line="276" w:lineRule="auto"/>
        <w:ind w:left="567" w:hanging="283"/>
        <w:jc w:val="both"/>
        <w:rPr>
          <w:rFonts w:ascii="Arial Narrow" w:eastAsia="Times New Roman" w:hAnsi="Arial Narrow" w:cs="Tahoma"/>
          <w:sz w:val="20"/>
          <w:szCs w:val="20"/>
          <w:lang w:eastAsia="pl-PL"/>
        </w:rPr>
      </w:pPr>
      <w:r w:rsidRPr="00EB3F9B">
        <w:rPr>
          <w:rFonts w:ascii="Arial Narrow" w:eastAsia="Calibri" w:hAnsi="Arial Narrow" w:cs="Tahoma"/>
          <w:sz w:val="20"/>
          <w:szCs w:val="20"/>
        </w:rPr>
        <w:t>możliwości wykonania przedmiotu umowy przy zastosowaniu innych rozwiązań technicznych lub materiałowych w</w:t>
      </w:r>
      <w:r>
        <w:rPr>
          <w:rFonts w:ascii="Arial Narrow" w:eastAsia="Calibri" w:hAnsi="Arial Narrow" w:cs="Tahoma"/>
          <w:sz w:val="20"/>
          <w:szCs w:val="20"/>
        </w:rPr>
        <w:t> </w:t>
      </w:r>
      <w:r w:rsidRPr="00EB3F9B">
        <w:rPr>
          <w:rFonts w:ascii="Arial Narrow" w:eastAsia="Times New Roman" w:hAnsi="Arial Narrow" w:cs="Tahoma"/>
          <w:sz w:val="20"/>
          <w:szCs w:val="20"/>
          <w:lang w:eastAsia="pl-PL"/>
        </w:rPr>
        <w:t xml:space="preserve">stosunku do określonych w dokumentacji projektowej lub specyfikacji technicznej wykonania i odbioru robót przy </w:t>
      </w:r>
      <w:r w:rsidRPr="00EB3F9B">
        <w:rPr>
          <w:rFonts w:ascii="Arial Narrow" w:eastAsia="Times New Roman" w:hAnsi="Arial Narrow" w:cs="Tahoma"/>
          <w:sz w:val="20"/>
          <w:szCs w:val="20"/>
          <w:lang w:eastAsia="pl-PL"/>
        </w:rPr>
        <w:lastRenderedPageBreak/>
        <w:t>zachowaniu jakości i parametrów technicznych, funkcjonalnych itp. określonych w dokumentacji projektowej i</w:t>
      </w:r>
      <w:r>
        <w:rPr>
          <w:rFonts w:ascii="Arial Narrow" w:eastAsia="Times New Roman" w:hAnsi="Arial Narrow" w:cs="Tahoma"/>
          <w:sz w:val="20"/>
          <w:szCs w:val="20"/>
          <w:lang w:eastAsia="pl-PL"/>
        </w:rPr>
        <w:t> </w:t>
      </w:r>
      <w:r w:rsidRPr="00EB3F9B">
        <w:rPr>
          <w:rFonts w:ascii="Arial Narrow" w:eastAsia="Times New Roman" w:hAnsi="Arial Narrow" w:cs="Tahoma"/>
          <w:sz w:val="20"/>
          <w:szCs w:val="20"/>
          <w:lang w:eastAsia="pl-PL"/>
        </w:rPr>
        <w:t>specyfikacji technicznej wykonania i odbioru robót budowlanych, jeżeli umożliwiają uzyskanie lepszej jakości lub funkcjonalności lub zmniejszenie kosztów eksploatacji lub kosztów wykonania przedmiotu umowy.</w:t>
      </w:r>
    </w:p>
    <w:p w:rsidR="009167FE" w:rsidRPr="00EB3F9B" w:rsidRDefault="009167FE" w:rsidP="009167FE">
      <w:pPr>
        <w:spacing w:after="0" w:line="276" w:lineRule="auto"/>
        <w:ind w:left="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W</w:t>
      </w:r>
      <w:r w:rsidRPr="00EB3F9B">
        <w:rPr>
          <w:rFonts w:ascii="Arial Narrow" w:eastAsia="Calibri" w:hAnsi="Arial Narrow" w:cs="Tahoma"/>
          <w:sz w:val="20"/>
          <w:szCs w:val="20"/>
          <w:lang w:eastAsia="pl-PL"/>
        </w:rPr>
        <w:t xml:space="preserve">ykonawca zobowiązuje się przyjąć do </w:t>
      </w:r>
      <w:r w:rsidRPr="00EB3F9B">
        <w:rPr>
          <w:rFonts w:ascii="Arial Narrow" w:eastAsia="Times New Roman" w:hAnsi="Arial Narrow" w:cs="Tahoma"/>
          <w:sz w:val="20"/>
          <w:szCs w:val="20"/>
          <w:lang w:eastAsia="pl-PL"/>
        </w:rPr>
        <w:t>realizacji roboty budowlane</w:t>
      </w:r>
      <w:r w:rsidRPr="00EB3F9B">
        <w:rPr>
          <w:rFonts w:ascii="Arial Narrow" w:eastAsia="Calibri" w:hAnsi="Arial Narrow" w:cs="Tahoma"/>
          <w:sz w:val="20"/>
          <w:szCs w:val="20"/>
          <w:lang w:eastAsia="pl-PL"/>
        </w:rPr>
        <w:t xml:space="preserve"> na podstawie aneksu do umowy, co w każdym przypadku poprzedzone zostanie sporządzeniem protokołu konieczności wskazującym przyczyny zmiany sposobu wykonania przedmiotu umowy oraz niezbędną dokumentacja projektową. </w:t>
      </w:r>
    </w:p>
    <w:p w:rsidR="009167FE" w:rsidRPr="00EB3F9B" w:rsidRDefault="009167FE" w:rsidP="009167FE">
      <w:pPr>
        <w:numPr>
          <w:ilvl w:val="0"/>
          <w:numId w:val="24"/>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Calibri" w:hAnsi="Arial Narrow" w:cs="Tahoma"/>
          <w:sz w:val="20"/>
          <w:szCs w:val="20"/>
          <w:lang w:eastAsia="pl-PL"/>
        </w:rPr>
        <w:t>Dopuszcza się możliwość zmiany postanowień umowy</w:t>
      </w:r>
      <w:r w:rsidRPr="00EB3F9B">
        <w:rPr>
          <w:rFonts w:ascii="Arial Narrow" w:eastAsia="Times New Roman" w:hAnsi="Arial Narrow" w:cs="Tahoma"/>
          <w:sz w:val="20"/>
          <w:szCs w:val="20"/>
          <w:lang w:eastAsia="pl-PL"/>
        </w:rPr>
        <w:t xml:space="preserve"> w zakresie dotyczącym </w:t>
      </w:r>
      <w:r w:rsidRPr="00EB3F9B">
        <w:rPr>
          <w:rFonts w:ascii="Arial Narrow" w:eastAsia="Verdana,Bold" w:hAnsi="Arial Narrow" w:cs="Tahoma"/>
          <w:sz w:val="20"/>
          <w:szCs w:val="20"/>
          <w:lang w:eastAsia="pl-PL"/>
        </w:rPr>
        <w:t>wynagrodzenia:</w:t>
      </w:r>
    </w:p>
    <w:p w:rsidR="009167FE" w:rsidRPr="00EB3F9B" w:rsidRDefault="009167FE" w:rsidP="009167FE">
      <w:pPr>
        <w:numPr>
          <w:ilvl w:val="4"/>
          <w:numId w:val="2"/>
        </w:numPr>
        <w:spacing w:after="0" w:line="276" w:lineRule="auto"/>
        <w:ind w:left="567" w:hanging="283"/>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 xml:space="preserve">W przypadku zmiany sposobu wykonania </w:t>
      </w:r>
      <w:r w:rsidRPr="00EB3F9B">
        <w:rPr>
          <w:rFonts w:ascii="Arial Narrow" w:eastAsia="Verdana,Bold" w:hAnsi="Arial Narrow" w:cs="Tahoma"/>
          <w:sz w:val="20"/>
          <w:szCs w:val="20"/>
          <w:lang w:eastAsia="pl-PL"/>
        </w:rPr>
        <w:t>przedmiotu umowy</w:t>
      </w:r>
      <w:r w:rsidRPr="00EB3F9B">
        <w:rPr>
          <w:rFonts w:ascii="Arial Narrow" w:eastAsia="Times New Roman" w:hAnsi="Arial Narrow" w:cs="Tahoma"/>
          <w:sz w:val="20"/>
          <w:szCs w:val="20"/>
          <w:lang w:eastAsia="pl-PL"/>
        </w:rPr>
        <w:t xml:space="preserve">, </w:t>
      </w:r>
      <w:r w:rsidRPr="00EB3F9B">
        <w:rPr>
          <w:rFonts w:ascii="Arial Narrow" w:eastAsia="Verdana,Bold" w:hAnsi="Arial Narrow" w:cs="Tahoma"/>
          <w:sz w:val="20"/>
          <w:szCs w:val="20"/>
          <w:lang w:eastAsia="pl-PL"/>
        </w:rPr>
        <w:t>jeżeli wprowadzone zmiany mają wpływ na koszty wykonania przedmiotu umowy przez wykonawcę</w:t>
      </w:r>
      <w:r w:rsidRPr="00EB3F9B">
        <w:rPr>
          <w:rFonts w:ascii="Arial Narrow" w:eastAsia="Times New Roman" w:hAnsi="Arial Narrow" w:cs="Tahoma"/>
          <w:sz w:val="20"/>
          <w:szCs w:val="20"/>
          <w:lang w:eastAsia="pl-PL"/>
        </w:rPr>
        <w:t>:</w:t>
      </w:r>
    </w:p>
    <w:p w:rsidR="009167FE" w:rsidRPr="002A3038" w:rsidRDefault="009167FE" w:rsidP="009167FE">
      <w:pPr>
        <w:numPr>
          <w:ilvl w:val="0"/>
          <w:numId w:val="26"/>
        </w:numPr>
        <w:spacing w:after="0" w:line="276" w:lineRule="auto"/>
        <w:ind w:left="851" w:hanging="142"/>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 xml:space="preserve">W przypadku wprowadzenia rozwiązań zamiennych wynagrodzenie umowne ulega zmianie </w:t>
      </w:r>
      <w:r w:rsidRPr="00EB3F9B">
        <w:rPr>
          <w:rFonts w:ascii="Arial Narrow" w:eastAsia="Calibri" w:hAnsi="Arial Narrow" w:cs="Tahoma"/>
          <w:sz w:val="20"/>
          <w:szCs w:val="20"/>
          <w:lang w:eastAsia="pl-PL"/>
        </w:rPr>
        <w:t>o różnicę wartości robót zaniechanych i wartości robót, które będą</w:t>
      </w:r>
      <w:r w:rsidRPr="00EB3F9B">
        <w:rPr>
          <w:rFonts w:ascii="Arial Narrow" w:eastAsia="Verdana,Bold" w:hAnsi="Arial Narrow" w:cs="Tahoma"/>
          <w:sz w:val="20"/>
          <w:szCs w:val="20"/>
          <w:lang w:eastAsia="pl-PL"/>
        </w:rPr>
        <w:t xml:space="preserve"> </w:t>
      </w:r>
      <w:r w:rsidRPr="00EB3F9B">
        <w:rPr>
          <w:rFonts w:ascii="Arial Narrow" w:eastAsia="Calibri" w:hAnsi="Arial Narrow" w:cs="Tahoma"/>
          <w:sz w:val="20"/>
          <w:szCs w:val="20"/>
          <w:lang w:eastAsia="pl-PL"/>
        </w:rPr>
        <w:t xml:space="preserve">wykonywane. </w:t>
      </w:r>
      <w:r w:rsidRPr="00EB3F9B">
        <w:rPr>
          <w:rFonts w:ascii="Arial Narrow" w:eastAsia="Times New Roman" w:hAnsi="Arial Narrow" w:cs="Arial"/>
          <w:sz w:val="20"/>
          <w:szCs w:val="20"/>
          <w:lang w:eastAsia="pl-PL"/>
        </w:rPr>
        <w:t xml:space="preserve">Wartość robót zaniechanych oraz </w:t>
      </w:r>
      <w:r w:rsidRPr="00EB3F9B">
        <w:rPr>
          <w:rFonts w:ascii="Arial Narrow" w:eastAsia="Calibri" w:hAnsi="Arial Narrow" w:cs="Tahoma"/>
          <w:sz w:val="20"/>
          <w:szCs w:val="20"/>
          <w:lang w:eastAsia="pl-PL"/>
        </w:rPr>
        <w:t>wartość robót, które będą</w:t>
      </w:r>
      <w:r w:rsidRPr="00EB3F9B">
        <w:rPr>
          <w:rFonts w:ascii="Arial Narrow" w:eastAsia="Verdana,Bold" w:hAnsi="Arial Narrow" w:cs="Tahoma"/>
          <w:sz w:val="20"/>
          <w:szCs w:val="20"/>
          <w:lang w:eastAsia="pl-PL"/>
        </w:rPr>
        <w:t xml:space="preserve"> </w:t>
      </w:r>
      <w:r w:rsidRPr="00EB3F9B">
        <w:rPr>
          <w:rFonts w:ascii="Arial Narrow" w:eastAsia="Calibri" w:hAnsi="Arial Narrow" w:cs="Tahoma"/>
          <w:sz w:val="20"/>
          <w:szCs w:val="20"/>
          <w:lang w:eastAsia="pl-PL"/>
        </w:rPr>
        <w:t xml:space="preserve">wykonywane </w:t>
      </w:r>
      <w:r w:rsidRPr="00EB3F9B">
        <w:rPr>
          <w:rFonts w:ascii="Arial Narrow" w:eastAsia="Times New Roman" w:hAnsi="Arial Narrow" w:cs="Arial"/>
          <w:sz w:val="20"/>
          <w:szCs w:val="20"/>
          <w:lang w:eastAsia="pl-PL"/>
        </w:rPr>
        <w:t xml:space="preserve">zostanie </w:t>
      </w:r>
      <w:r w:rsidRPr="00EB3F9B">
        <w:rPr>
          <w:rFonts w:ascii="Arial Narrow" w:eastAsia="Calibri" w:hAnsi="Arial Narrow" w:cs="Tahoma"/>
          <w:sz w:val="20"/>
          <w:szCs w:val="20"/>
          <w:lang w:eastAsia="pl-PL"/>
        </w:rPr>
        <w:t>ustalona w zatwierdzonym przez zamawiającego kosztorysie</w:t>
      </w:r>
      <w:r w:rsidRPr="00EB3F9B">
        <w:rPr>
          <w:rFonts w:ascii="Arial Narrow" w:eastAsia="Times New Roman" w:hAnsi="Arial Narrow" w:cs="Tahoma"/>
          <w:sz w:val="20"/>
          <w:szCs w:val="20"/>
          <w:lang w:eastAsia="pl-PL"/>
        </w:rPr>
        <w:t xml:space="preserve"> różnicowym.</w:t>
      </w:r>
      <w:r w:rsidRPr="00EB3F9B">
        <w:rPr>
          <w:rFonts w:ascii="Arial Narrow" w:eastAsia="Verdana,Bold" w:hAnsi="Arial Narrow" w:cs="Tahoma"/>
          <w:sz w:val="20"/>
          <w:szCs w:val="20"/>
          <w:lang w:eastAsia="pl-PL"/>
        </w:rPr>
        <w:t xml:space="preserve"> </w:t>
      </w:r>
      <w:r w:rsidRPr="00EB3F9B">
        <w:rPr>
          <w:rFonts w:ascii="Arial Narrow" w:eastAsia="Times New Roman" w:hAnsi="Arial Narrow" w:cs="Tahoma"/>
          <w:sz w:val="20"/>
          <w:szCs w:val="20"/>
          <w:lang w:eastAsia="pl-PL"/>
        </w:rPr>
        <w:t>P</w:t>
      </w:r>
      <w:r w:rsidRPr="00EB3F9B">
        <w:rPr>
          <w:rFonts w:ascii="Arial Narrow" w:eastAsia="Calibri" w:hAnsi="Arial Narrow" w:cs="Tahoma"/>
          <w:sz w:val="20"/>
          <w:szCs w:val="20"/>
          <w:lang w:eastAsia="pl-PL"/>
        </w:rPr>
        <w:t xml:space="preserve">odstawą do określenia ilości robót zaniechanych będzie dokumentacja projektowa, a podstawą do określenia ich wartości będzie cena jednostkowa dla tej roboty określona w kosztorysie </w:t>
      </w:r>
      <w:r w:rsidRPr="00EB3F9B">
        <w:rPr>
          <w:rFonts w:ascii="Arial Narrow" w:eastAsia="Verdana,Bold" w:hAnsi="Arial Narrow" w:cs="Tahoma"/>
          <w:sz w:val="20"/>
          <w:szCs w:val="20"/>
          <w:lang w:eastAsia="pl-PL"/>
        </w:rPr>
        <w:t>ofertowym stanowiącym załącznik nr 2 do umowy.</w:t>
      </w:r>
    </w:p>
    <w:p w:rsidR="009167FE" w:rsidRPr="002A3038" w:rsidRDefault="009167FE" w:rsidP="009167FE">
      <w:pPr>
        <w:numPr>
          <w:ilvl w:val="0"/>
          <w:numId w:val="26"/>
        </w:numPr>
        <w:spacing w:after="0" w:line="276" w:lineRule="auto"/>
        <w:ind w:left="851" w:hanging="142"/>
        <w:jc w:val="both"/>
        <w:rPr>
          <w:rFonts w:ascii="Arial Narrow" w:eastAsia="Times New Roman" w:hAnsi="Arial Narrow" w:cs="Tahoma"/>
          <w:sz w:val="20"/>
          <w:szCs w:val="20"/>
          <w:lang w:eastAsia="pl-PL"/>
        </w:rPr>
      </w:pPr>
      <w:r w:rsidRPr="002A3038">
        <w:rPr>
          <w:rFonts w:ascii="Arial Narrow" w:eastAsia="Times New Roman" w:hAnsi="Arial Narrow" w:cs="Tahoma"/>
          <w:sz w:val="20"/>
          <w:szCs w:val="20"/>
          <w:lang w:eastAsia="pl-PL"/>
        </w:rPr>
        <w:t xml:space="preserve">W przypadku wystąpienia robót dodatkowych wynagrodzenie umowne ulega zmianie </w:t>
      </w:r>
      <w:r w:rsidRPr="002A3038">
        <w:rPr>
          <w:rFonts w:ascii="Arial Narrow" w:eastAsia="Calibri" w:hAnsi="Arial Narrow" w:cs="Tahoma"/>
          <w:sz w:val="20"/>
          <w:szCs w:val="20"/>
          <w:lang w:eastAsia="pl-PL"/>
        </w:rPr>
        <w:t>o wartości robót, które będą</w:t>
      </w:r>
      <w:r w:rsidRPr="002A3038">
        <w:rPr>
          <w:rFonts w:ascii="Arial Narrow" w:eastAsia="Verdana,Bold" w:hAnsi="Arial Narrow" w:cs="Tahoma"/>
          <w:sz w:val="20"/>
          <w:szCs w:val="20"/>
          <w:lang w:eastAsia="pl-PL"/>
        </w:rPr>
        <w:t xml:space="preserve"> </w:t>
      </w:r>
      <w:r w:rsidRPr="002A3038">
        <w:rPr>
          <w:rFonts w:ascii="Arial Narrow" w:eastAsia="Calibri" w:hAnsi="Arial Narrow" w:cs="Tahoma"/>
          <w:sz w:val="20"/>
          <w:szCs w:val="20"/>
          <w:lang w:eastAsia="pl-PL"/>
        </w:rPr>
        <w:t xml:space="preserve">wykonywane. </w:t>
      </w:r>
      <w:r w:rsidRPr="002A3038">
        <w:rPr>
          <w:rFonts w:ascii="Arial Narrow" w:eastAsia="Verdana,Bold" w:hAnsi="Arial Narrow" w:cs="Tahoma"/>
          <w:sz w:val="20"/>
          <w:szCs w:val="20"/>
          <w:lang w:eastAsia="pl-PL"/>
        </w:rPr>
        <w:t xml:space="preserve">Ustalenie wartości robót, które będą wykonane nastąpi na </w:t>
      </w:r>
      <w:r w:rsidRPr="002A3038">
        <w:rPr>
          <w:rFonts w:ascii="Arial Narrow" w:eastAsia="Times New Roman" w:hAnsi="Arial Narrow" w:cs="Tahoma"/>
          <w:kern w:val="2"/>
          <w:sz w:val="20"/>
          <w:szCs w:val="20"/>
          <w:lang w:eastAsia="pl-PL"/>
        </w:rPr>
        <w:t xml:space="preserve">podstawie cen jednostkowych przyjętych do kosztorysu ofertowego wykonawcy </w:t>
      </w:r>
      <w:r w:rsidRPr="002A3038">
        <w:rPr>
          <w:rFonts w:ascii="Arial Narrow" w:eastAsia="Calibri" w:hAnsi="Arial Narrow" w:cs="Tahoma"/>
          <w:sz w:val="20"/>
          <w:szCs w:val="20"/>
          <w:lang w:eastAsia="pl-PL"/>
        </w:rPr>
        <w:t>stanowiącego załącznik nr 2 do umowy</w:t>
      </w:r>
      <w:r w:rsidRPr="002A3038">
        <w:rPr>
          <w:rFonts w:ascii="Arial Narrow" w:eastAsia="Times New Roman" w:hAnsi="Arial Narrow" w:cs="Tahoma"/>
          <w:kern w:val="2"/>
          <w:sz w:val="20"/>
          <w:szCs w:val="20"/>
          <w:lang w:eastAsia="pl-PL"/>
        </w:rPr>
        <w:t xml:space="preserve">, a w przypadku braku cen jednostkowych </w:t>
      </w:r>
      <w:r w:rsidRPr="002A3038">
        <w:rPr>
          <w:rFonts w:ascii="Arial Narrow" w:eastAsia="Verdana,Bold" w:hAnsi="Arial Narrow" w:cs="Tahoma"/>
          <w:sz w:val="20"/>
          <w:szCs w:val="20"/>
          <w:lang w:eastAsia="pl-PL"/>
        </w:rPr>
        <w:t>poprzez zastosowanie wskaźników cenotwórczych (stawka robocizny, narzut z tytułu kosztów pośrednich, kosztów zakupu, zysku, ceny materiałów i sprzętu) zastosowanych w kosztorysie ofertowym stanowiącym załącznik nr 2 do umowy</w:t>
      </w:r>
      <w:r w:rsidRPr="002A3038">
        <w:rPr>
          <w:rFonts w:ascii="Arial Narrow" w:eastAsia="Times New Roman" w:hAnsi="Arial Narrow" w:cs="Tahoma"/>
          <w:sz w:val="20"/>
          <w:szCs w:val="20"/>
          <w:lang w:eastAsia="pl-PL"/>
        </w:rPr>
        <w:t>.</w:t>
      </w:r>
      <w:r w:rsidRPr="002A3038">
        <w:rPr>
          <w:rFonts w:ascii="Arial Narrow" w:eastAsia="Verdana,Bold" w:hAnsi="Arial Narrow" w:cs="Tahoma"/>
          <w:sz w:val="20"/>
          <w:szCs w:val="20"/>
          <w:lang w:eastAsia="pl-PL"/>
        </w:rPr>
        <w:t xml:space="preserve"> </w:t>
      </w:r>
    </w:p>
    <w:p w:rsidR="009167FE" w:rsidRPr="00EB3F9B" w:rsidRDefault="009167FE" w:rsidP="009167FE">
      <w:pPr>
        <w:spacing w:after="0" w:line="276" w:lineRule="auto"/>
        <w:ind w:left="567"/>
        <w:jc w:val="both"/>
        <w:rPr>
          <w:rFonts w:ascii="Arial Narrow" w:eastAsia="Times New Roman" w:hAnsi="Arial Narrow" w:cs="Tahoma"/>
          <w:sz w:val="20"/>
          <w:szCs w:val="20"/>
          <w:lang w:eastAsia="pl-PL"/>
        </w:rPr>
      </w:pPr>
      <w:r w:rsidRPr="00EB3F9B">
        <w:rPr>
          <w:rFonts w:ascii="Arial Narrow" w:eastAsia="Verdana,Bold" w:hAnsi="Arial Narrow" w:cs="Tahoma"/>
          <w:sz w:val="20"/>
          <w:szCs w:val="20"/>
          <w:lang w:eastAsia="pl-PL"/>
        </w:rPr>
        <w:t xml:space="preserve">W </w:t>
      </w:r>
      <w:r w:rsidRPr="00EB3F9B">
        <w:rPr>
          <w:rFonts w:ascii="Arial Narrow" w:eastAsia="Times New Roman" w:hAnsi="Arial Narrow" w:cs="Tahoma"/>
          <w:kern w:val="2"/>
          <w:sz w:val="20"/>
          <w:szCs w:val="20"/>
          <w:lang w:eastAsia="pl-PL"/>
        </w:rPr>
        <w:t xml:space="preserve">przypadku braku właściwych </w:t>
      </w:r>
      <w:r w:rsidRPr="00EB3F9B">
        <w:rPr>
          <w:rFonts w:ascii="Arial Narrow" w:eastAsia="Verdana,Bold" w:hAnsi="Arial Narrow" w:cs="Tahoma"/>
          <w:sz w:val="20"/>
          <w:szCs w:val="20"/>
          <w:lang w:eastAsia="pl-PL"/>
        </w:rPr>
        <w:t xml:space="preserve">wskaźników cenotwórczych w kosztorysie ofertowym, </w:t>
      </w:r>
      <w:r w:rsidRPr="00EB3F9B">
        <w:rPr>
          <w:rFonts w:ascii="Arial Narrow" w:eastAsia="Times New Roman" w:hAnsi="Arial Narrow" w:cs="Tahoma"/>
          <w:kern w:val="2"/>
          <w:sz w:val="20"/>
          <w:szCs w:val="20"/>
          <w:lang w:eastAsia="pl-PL"/>
        </w:rPr>
        <w:t>w</w:t>
      </w:r>
      <w:r w:rsidRPr="00EB3F9B">
        <w:rPr>
          <w:rFonts w:ascii="Arial Narrow" w:eastAsia="Times New Roman" w:hAnsi="Arial Narrow" w:cs="Tahoma"/>
          <w:sz w:val="20"/>
          <w:szCs w:val="20"/>
          <w:lang w:eastAsia="pl-PL"/>
        </w:rPr>
        <w:t xml:space="preserve">ykonawca przyjmuje </w:t>
      </w:r>
      <w:r w:rsidRPr="00EB3F9B">
        <w:rPr>
          <w:rFonts w:ascii="Arial Narrow" w:eastAsia="Calibri" w:hAnsi="Arial Narrow" w:cs="Tahoma"/>
          <w:sz w:val="20"/>
          <w:szCs w:val="20"/>
          <w:lang w:eastAsia="pl-PL"/>
        </w:rPr>
        <w:t xml:space="preserve">zatwierdzone przez zamawiającego </w:t>
      </w:r>
      <w:r w:rsidRPr="00EB3F9B">
        <w:rPr>
          <w:rFonts w:ascii="Arial Narrow" w:eastAsia="Verdana,Bold" w:hAnsi="Arial Narrow" w:cs="Tahoma"/>
          <w:sz w:val="20"/>
          <w:szCs w:val="20"/>
          <w:lang w:eastAsia="pl-PL"/>
        </w:rPr>
        <w:t xml:space="preserve">wskaźniki cenotwórcze, </w:t>
      </w:r>
      <w:r w:rsidRPr="00EB3F9B">
        <w:rPr>
          <w:rFonts w:ascii="Arial Narrow" w:eastAsia="Times New Roman" w:hAnsi="Arial Narrow" w:cs="Tahoma"/>
          <w:sz w:val="20"/>
          <w:szCs w:val="20"/>
          <w:lang w:eastAsia="pl-PL"/>
        </w:rPr>
        <w:t xml:space="preserve">ceny materiałów wg cen zakupu, pracy sprzętu wg faktycznie poniesionych kosztów jednak nie wyższe niż średnie ceny materiałów i pracy sprzętu wg SECOCENBUDU </w:t>
      </w:r>
      <w:r w:rsidRPr="00EB3F9B">
        <w:rPr>
          <w:rFonts w:ascii="Arial Narrow" w:eastAsia="Times New Roman" w:hAnsi="Arial Narrow" w:cs="Tahoma"/>
          <w:kern w:val="2"/>
          <w:sz w:val="20"/>
          <w:szCs w:val="20"/>
          <w:lang w:eastAsia="pl-PL"/>
        </w:rPr>
        <w:t xml:space="preserve">dla rejonu lubuskiego, </w:t>
      </w:r>
      <w:r w:rsidRPr="00EB3F9B">
        <w:rPr>
          <w:rFonts w:ascii="Arial Narrow" w:eastAsia="Times New Roman" w:hAnsi="Arial Narrow" w:cs="Tahoma"/>
          <w:sz w:val="20"/>
          <w:szCs w:val="20"/>
          <w:lang w:eastAsia="pl-PL"/>
        </w:rPr>
        <w:t>dla kwartału poprzedzającego kwartał, w którym wykonywane są roboty.</w:t>
      </w:r>
    </w:p>
    <w:p w:rsidR="009167FE" w:rsidRPr="00FA155B" w:rsidRDefault="009167FE" w:rsidP="009167FE">
      <w:pPr>
        <w:pStyle w:val="Akapitzlist"/>
        <w:numPr>
          <w:ilvl w:val="4"/>
          <w:numId w:val="2"/>
        </w:numPr>
        <w:spacing w:after="0" w:line="276" w:lineRule="auto"/>
        <w:ind w:left="567" w:hanging="283"/>
        <w:jc w:val="both"/>
        <w:rPr>
          <w:rFonts w:ascii="Arial Narrow" w:eastAsia="Times New Roman" w:hAnsi="Arial Narrow" w:cs="Tahoma"/>
          <w:sz w:val="20"/>
          <w:szCs w:val="20"/>
          <w:lang w:eastAsia="pl-PL"/>
        </w:rPr>
      </w:pPr>
      <w:r w:rsidRPr="00FA155B">
        <w:rPr>
          <w:rFonts w:ascii="Arial Narrow" w:eastAsia="Times New Roman" w:hAnsi="Arial Narrow" w:cs="Tahoma"/>
          <w:sz w:val="20"/>
          <w:szCs w:val="20"/>
          <w:lang w:eastAsia="pl-PL"/>
        </w:rPr>
        <w:t>W przypadku</w:t>
      </w:r>
      <w:r w:rsidRPr="00FA155B">
        <w:rPr>
          <w:rFonts w:ascii="Arial Narrow" w:eastAsia="Verdana,Bold" w:hAnsi="Arial Narrow" w:cs="Tahoma"/>
          <w:sz w:val="20"/>
          <w:szCs w:val="20"/>
          <w:lang w:eastAsia="pl-PL"/>
        </w:rPr>
        <w:t xml:space="preserve"> ustawowej zmiany stawki podatku od towarów i usług (VAT), w takim przypadku wynagrodzenie należne wykonawcy zostanie odpowiednio zmienione w stosunku wynikającym ze zmienionej stawki podatku od towarów i usług (VAT). </w:t>
      </w:r>
      <w:r w:rsidRPr="00FA155B">
        <w:rPr>
          <w:rFonts w:ascii="Arial Narrow" w:eastAsia="Calibri" w:hAnsi="Arial Narrow" w:cs="Tahoma"/>
          <w:sz w:val="20"/>
          <w:szCs w:val="20"/>
        </w:rPr>
        <w:t>Zmiana wysokości wynagrodzenia należnego wykonawcy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9167FE" w:rsidRPr="00EB3F9B" w:rsidRDefault="009167FE" w:rsidP="009167FE">
      <w:pPr>
        <w:numPr>
          <w:ilvl w:val="0"/>
          <w:numId w:val="24"/>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Calibri" w:hAnsi="Arial Narrow" w:cs="Tahoma"/>
          <w:sz w:val="20"/>
          <w:szCs w:val="20"/>
          <w:lang w:eastAsia="pl-PL"/>
        </w:rPr>
        <w:t>Dopuszcza się możliwość zmiany postanowień umowy</w:t>
      </w:r>
      <w:r w:rsidRPr="00EB3F9B">
        <w:rPr>
          <w:rFonts w:ascii="Arial Narrow" w:eastAsia="Times New Roman" w:hAnsi="Arial Narrow" w:cs="Tahoma"/>
          <w:sz w:val="20"/>
          <w:szCs w:val="20"/>
          <w:lang w:eastAsia="pl-PL"/>
        </w:rPr>
        <w:t xml:space="preserve"> w zakresie dotyczącym zmiany terminu wykonania przedmiotu umowy w przypadku;</w:t>
      </w:r>
    </w:p>
    <w:p w:rsidR="009167FE" w:rsidRPr="00EB3F9B" w:rsidRDefault="009167FE" w:rsidP="009167FE">
      <w:pPr>
        <w:numPr>
          <w:ilvl w:val="0"/>
          <w:numId w:val="27"/>
        </w:numPr>
        <w:spacing w:after="0" w:line="276" w:lineRule="auto"/>
        <w:ind w:left="567" w:hanging="283"/>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zawarcia umowy po upływie pierwotnego terminu związania ofertą, na skutek przyczyn leżących po stronie zamawiającego,</w:t>
      </w:r>
    </w:p>
    <w:p w:rsidR="009167FE" w:rsidRPr="00EB3F9B" w:rsidRDefault="009167FE" w:rsidP="009167FE">
      <w:pPr>
        <w:numPr>
          <w:ilvl w:val="0"/>
          <w:numId w:val="27"/>
        </w:numPr>
        <w:spacing w:after="0" w:line="276" w:lineRule="auto"/>
        <w:ind w:left="567" w:hanging="283"/>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jeżeli przyczyny, z powodu których będzie zagrożone dotrzymanie terminu wykonania umowy będą następstwem okoliczności, za które odpowiedzialność ponosi zamawiający, w szczególności będą następstwem zwłoki w</w:t>
      </w:r>
      <w:r>
        <w:rPr>
          <w:rFonts w:ascii="Arial Narrow" w:eastAsia="Times New Roman" w:hAnsi="Arial Narrow" w:cs="Tahoma"/>
          <w:sz w:val="20"/>
          <w:szCs w:val="20"/>
          <w:lang w:eastAsia="pl-PL"/>
        </w:rPr>
        <w:t> </w:t>
      </w:r>
      <w:r w:rsidRPr="00EB3F9B">
        <w:rPr>
          <w:rFonts w:ascii="Arial Narrow" w:eastAsia="Times New Roman" w:hAnsi="Arial Narrow" w:cs="Tahoma"/>
          <w:sz w:val="20"/>
          <w:szCs w:val="20"/>
          <w:lang w:eastAsia="pl-PL"/>
        </w:rPr>
        <w:t>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rsidR="009167FE" w:rsidRPr="00EB3F9B" w:rsidRDefault="009167FE" w:rsidP="009167FE">
      <w:pPr>
        <w:numPr>
          <w:ilvl w:val="0"/>
          <w:numId w:val="27"/>
        </w:numPr>
        <w:spacing w:after="0" w:line="276" w:lineRule="auto"/>
        <w:ind w:left="567" w:hanging="283"/>
        <w:jc w:val="both"/>
        <w:rPr>
          <w:rFonts w:ascii="Arial Narrow" w:eastAsia="Times New Roman" w:hAnsi="Arial Narrow" w:cs="Calibri"/>
          <w:sz w:val="20"/>
          <w:szCs w:val="20"/>
          <w:lang w:eastAsia="pl-PL"/>
        </w:rPr>
      </w:pPr>
      <w:r w:rsidRPr="00EB3F9B">
        <w:rPr>
          <w:rFonts w:ascii="Arial Narrow" w:eastAsia="Times New Roman" w:hAnsi="Arial Narrow" w:cs="Tahoma"/>
          <w:sz w:val="20"/>
          <w:szCs w:val="20"/>
          <w:lang w:eastAsia="pl-PL"/>
        </w:rPr>
        <w:t>z powodu siły wyższej, przy czym przez siłę wyższą strony rozumieją zdarzenie zewnętrzne o nadzwyczajnym charakterze, niezależne od stron niemożliwe lub nadzwyczaj trudne do przewidzenia którego, skutkom nie dało się zapobiec np. klęski żywiołowe, wojny, pożary, strajki generalne, zamieszki, epidemie,</w:t>
      </w:r>
    </w:p>
    <w:p w:rsidR="009167FE" w:rsidRPr="00EB3F9B" w:rsidRDefault="009167FE" w:rsidP="009167FE">
      <w:pPr>
        <w:numPr>
          <w:ilvl w:val="0"/>
          <w:numId w:val="27"/>
        </w:numPr>
        <w:spacing w:after="0" w:line="276" w:lineRule="auto"/>
        <w:ind w:left="567" w:hanging="283"/>
        <w:jc w:val="both"/>
        <w:rPr>
          <w:rFonts w:ascii="Arial Narrow" w:eastAsia="Times New Roman" w:hAnsi="Arial Narrow" w:cs="Calibri"/>
          <w:sz w:val="20"/>
          <w:szCs w:val="20"/>
          <w:lang w:eastAsia="pl-PL"/>
        </w:rPr>
      </w:pPr>
      <w:r w:rsidRPr="00EB3F9B">
        <w:rPr>
          <w:rFonts w:ascii="Arial Narrow" w:eastAsia="Times New Roman" w:hAnsi="Arial Narrow" w:cs="Tahoma"/>
          <w:sz w:val="20"/>
          <w:szCs w:val="20"/>
          <w:lang w:eastAsia="pl-PL"/>
        </w:rPr>
        <w:t>odmiennych od przyjętych w dokumentacji projektowej warunków, jeżeli mają te okoliczności wpływ na termin wykonania umowy,</w:t>
      </w:r>
    </w:p>
    <w:p w:rsidR="009167FE" w:rsidRPr="00EB3F9B" w:rsidRDefault="009167FE" w:rsidP="009167FE">
      <w:pPr>
        <w:numPr>
          <w:ilvl w:val="0"/>
          <w:numId w:val="27"/>
        </w:numPr>
        <w:spacing w:after="0" w:line="276" w:lineRule="auto"/>
        <w:ind w:left="567" w:hanging="283"/>
        <w:jc w:val="both"/>
        <w:rPr>
          <w:rFonts w:ascii="Arial Narrow" w:eastAsia="Times New Roman" w:hAnsi="Arial Narrow" w:cs="Calibri"/>
          <w:sz w:val="20"/>
          <w:szCs w:val="20"/>
          <w:lang w:eastAsia="pl-PL"/>
        </w:rPr>
      </w:pPr>
      <w:r w:rsidRPr="00EB3F9B">
        <w:rPr>
          <w:rFonts w:ascii="Arial Narrow" w:eastAsia="Times New Roman" w:hAnsi="Arial Narrow" w:cs="Tahoma"/>
          <w:sz w:val="20"/>
          <w:szCs w:val="20"/>
          <w:lang w:eastAsia="pl-PL"/>
        </w:rPr>
        <w:t xml:space="preserve">wstrzymanie budowy przez właściwy organ z przyczyn nie zawinionych przez wykonawcę; </w:t>
      </w:r>
    </w:p>
    <w:p w:rsidR="009167FE" w:rsidRPr="00EB3F9B" w:rsidRDefault="009167FE" w:rsidP="009167FE">
      <w:pPr>
        <w:numPr>
          <w:ilvl w:val="0"/>
          <w:numId w:val="27"/>
        </w:numPr>
        <w:spacing w:after="0" w:line="276" w:lineRule="auto"/>
        <w:ind w:left="567" w:hanging="283"/>
        <w:jc w:val="both"/>
        <w:rPr>
          <w:rFonts w:ascii="Arial Narrow" w:eastAsia="Times New Roman" w:hAnsi="Arial Narrow" w:cs="Calibri"/>
          <w:sz w:val="20"/>
          <w:szCs w:val="20"/>
          <w:lang w:eastAsia="pl-PL"/>
        </w:rPr>
      </w:pPr>
      <w:r w:rsidRPr="00EB3F9B">
        <w:rPr>
          <w:rFonts w:ascii="Arial Narrow" w:eastAsia="Times New Roman" w:hAnsi="Arial Narrow" w:cs="Tahoma"/>
          <w:sz w:val="20"/>
          <w:szCs w:val="20"/>
          <w:lang w:eastAsia="pl-PL"/>
        </w:rPr>
        <w:t xml:space="preserve">zlecenia wykonania zamiennych lub dodatkowych robót budowlanych, o ile ich wykonanie tych robót </w:t>
      </w:r>
      <w:r w:rsidRPr="00EB3F9B">
        <w:rPr>
          <w:rFonts w:ascii="Arial Narrow" w:eastAsia="Verdana,Bold" w:hAnsi="Arial Narrow" w:cs="Tahoma"/>
          <w:sz w:val="20"/>
          <w:szCs w:val="20"/>
          <w:lang w:eastAsia="pl-PL"/>
        </w:rPr>
        <w:t xml:space="preserve">powoduje konieczność przedłużenia terminu wykonania </w:t>
      </w:r>
      <w:r w:rsidRPr="00EB3F9B">
        <w:rPr>
          <w:rFonts w:ascii="Arial Narrow" w:eastAsia="Times New Roman" w:hAnsi="Arial Narrow" w:cs="Tahoma"/>
          <w:sz w:val="20"/>
          <w:szCs w:val="20"/>
          <w:lang w:eastAsia="pl-PL"/>
        </w:rPr>
        <w:t>robót objętych niniejszą umową;</w:t>
      </w:r>
    </w:p>
    <w:p w:rsidR="009167FE" w:rsidRPr="00EB3F9B" w:rsidRDefault="009167FE" w:rsidP="009167FE">
      <w:pPr>
        <w:spacing w:after="0" w:line="276" w:lineRule="auto"/>
        <w:ind w:left="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W przypadku wystąpienia którejkolwiek z okoliczności wymienionych powyżej - termin wykonania umowy może być przedłużony o czas niezbędny do zakończenia wykonania przedmiotu umowy jednak nie dłużej niż o okres trwania tych okoliczności.</w:t>
      </w:r>
    </w:p>
    <w:p w:rsidR="009167FE" w:rsidRDefault="009167FE" w:rsidP="009167FE">
      <w:pPr>
        <w:numPr>
          <w:ilvl w:val="0"/>
          <w:numId w:val="24"/>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Calibri" w:hAnsi="Arial Narrow" w:cs="Tahoma"/>
          <w:sz w:val="20"/>
          <w:szCs w:val="20"/>
          <w:lang w:eastAsia="pl-PL"/>
        </w:rPr>
        <w:lastRenderedPageBreak/>
        <w:t>Dopuszcza się możliwość zmiany postanowień umowy</w:t>
      </w:r>
      <w:r w:rsidRPr="00EB3F9B">
        <w:rPr>
          <w:rFonts w:ascii="Arial Narrow" w:eastAsia="Times New Roman" w:hAnsi="Arial Narrow" w:cs="Tahoma"/>
          <w:sz w:val="20"/>
          <w:szCs w:val="20"/>
          <w:lang w:eastAsia="pl-PL"/>
        </w:rPr>
        <w:t xml:space="preserve"> w zakresie dotyczącym zmiany podwykonawcy lub zwiększenia lub zmniejszenia zakresu robót budowlanych, które wykonawca będzie wykonywał za pomocą podwykonawców.</w:t>
      </w:r>
    </w:p>
    <w:p w:rsidR="00A41A43" w:rsidRPr="00A41A43" w:rsidRDefault="00A41A43" w:rsidP="00A41A43">
      <w:pPr>
        <w:numPr>
          <w:ilvl w:val="0"/>
          <w:numId w:val="24"/>
        </w:numPr>
        <w:spacing w:after="0" w:line="276" w:lineRule="auto"/>
        <w:ind w:left="284" w:hanging="284"/>
        <w:jc w:val="both"/>
        <w:rPr>
          <w:rFonts w:ascii="Arial Narrow" w:eastAsia="Times New Roman" w:hAnsi="Arial Narrow" w:cs="Tahoma"/>
          <w:sz w:val="20"/>
          <w:szCs w:val="20"/>
          <w:lang w:eastAsia="pl-PL"/>
        </w:rPr>
      </w:pPr>
      <w:r w:rsidRPr="00A41A43">
        <w:rPr>
          <w:rFonts w:ascii="Arial Narrow" w:eastAsia="Times New Roman" w:hAnsi="Arial Narrow" w:cs="Tahoma"/>
          <w:sz w:val="20"/>
          <w:szCs w:val="20"/>
          <w:lang w:eastAsia="pl-PL"/>
        </w:rPr>
        <w:t>Dopuszcza się możliwość zmiany postanowień umowy w przypadkach o których mowa w art.15 r ustawy z dnia 2 marca 2020 r. o szczególnych rozwiązaniach związanych z zapobieganiem, przeciwdziałaniem i zwalczaniem COVID-19, innych chorób zakaźnych oraz wywołanych nimi sytuacji kryzysowych oraz innych aktach prawnych wydawanych w związku z występowaniem wirusa SARS-CoV-2.</w:t>
      </w:r>
    </w:p>
    <w:p w:rsidR="009167FE" w:rsidRPr="00EB3F9B" w:rsidRDefault="009167FE" w:rsidP="009167FE">
      <w:pPr>
        <w:numPr>
          <w:ilvl w:val="0"/>
          <w:numId w:val="24"/>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Calibri" w:hAnsi="Arial Narrow" w:cs="Tahoma"/>
          <w:sz w:val="20"/>
          <w:szCs w:val="20"/>
          <w:lang w:eastAsia="pl-PL"/>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9167FE" w:rsidRPr="00EB3F9B" w:rsidRDefault="009167FE" w:rsidP="009167FE">
      <w:pPr>
        <w:numPr>
          <w:ilvl w:val="0"/>
          <w:numId w:val="24"/>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Calibri" w:hAnsi="Arial Narrow" w:cs="Tahoma"/>
          <w:sz w:val="20"/>
          <w:szCs w:val="20"/>
          <w:lang w:eastAsia="pl-PL"/>
        </w:rPr>
        <w:t xml:space="preserve">Warunkiem dokonania zmian w umowie jest złożenie wniosku przez stronę inicjującą zmianę. </w:t>
      </w:r>
      <w:r w:rsidRPr="00EB3F9B">
        <w:rPr>
          <w:rFonts w:ascii="Arial Narrow" w:eastAsia="Times New Roman" w:hAnsi="Arial Narrow" w:cs="Calibri"/>
          <w:color w:val="000000"/>
          <w:sz w:val="20"/>
          <w:szCs w:val="20"/>
          <w:lang w:eastAsia="pl-PL"/>
        </w:rPr>
        <w:t>Wszelkie zmiany niniejszej umowy wymagają pisemnej formy pod rygorem nieważności.</w:t>
      </w:r>
    </w:p>
    <w:p w:rsidR="009167FE" w:rsidRPr="00EB3F9B" w:rsidRDefault="009167FE" w:rsidP="009167FE">
      <w:pPr>
        <w:numPr>
          <w:ilvl w:val="0"/>
          <w:numId w:val="24"/>
        </w:numPr>
        <w:spacing w:after="0" w:line="276" w:lineRule="auto"/>
        <w:ind w:left="284" w:hanging="284"/>
        <w:jc w:val="both"/>
        <w:rPr>
          <w:rFonts w:ascii="Arial Narrow" w:eastAsia="Times New Roman" w:hAnsi="Arial Narrow" w:cs="Tahoma"/>
          <w:sz w:val="20"/>
          <w:szCs w:val="20"/>
          <w:lang w:eastAsia="pl-PL"/>
        </w:rPr>
      </w:pPr>
      <w:r w:rsidRPr="00EB3F9B">
        <w:rPr>
          <w:rFonts w:ascii="Arial Narrow" w:eastAsia="Times New Roman" w:hAnsi="Arial Narrow" w:cs="Tahoma"/>
          <w:sz w:val="20"/>
          <w:szCs w:val="20"/>
          <w:lang w:eastAsia="pl-PL"/>
        </w:rPr>
        <w:t>Zamawiający dopuszcza możliwość zmian postanowień zawartej umowy w stosunku do treści oferty, na podstawie której dokonano wyboru wykonawcy w przypadkach określonych w art. 455 ustawy Prawo zamówień publicznych.</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18</w:t>
      </w:r>
    </w:p>
    <w:p w:rsidR="009167FE" w:rsidRPr="00EB3F9B" w:rsidRDefault="009167FE" w:rsidP="009167FE">
      <w:pPr>
        <w:spacing w:after="0" w:line="276" w:lineRule="auto"/>
        <w:jc w:val="center"/>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POSTANOWIENIA KOŃCOWE</w:t>
      </w:r>
    </w:p>
    <w:p w:rsidR="009167FE" w:rsidRPr="00EB3F9B" w:rsidRDefault="009167FE" w:rsidP="009167FE">
      <w:pPr>
        <w:numPr>
          <w:ilvl w:val="0"/>
          <w:numId w:val="28"/>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Wszelkie zmiany i uzupełnienia dotyczące niniejszej umowy wymagają pisemnej formy, pod rygorem nieważności. </w:t>
      </w:r>
    </w:p>
    <w:p w:rsidR="009167FE" w:rsidRPr="00EB3F9B" w:rsidRDefault="009167FE" w:rsidP="009167FE">
      <w:pPr>
        <w:numPr>
          <w:ilvl w:val="0"/>
          <w:numId w:val="28"/>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W sprawach nieuregulowanych niniejszą umową mają zastosowanie obowiązujące przepisy kodeksu cywilnego, Prawa budowlanego oraz Prawa zamówień publicznych. </w:t>
      </w:r>
    </w:p>
    <w:p w:rsidR="009167FE" w:rsidRPr="00EB3F9B" w:rsidRDefault="009167FE" w:rsidP="009167FE">
      <w:pPr>
        <w:numPr>
          <w:ilvl w:val="0"/>
          <w:numId w:val="28"/>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Ewentualne spory wynikłe na tle realizacji niniejszej umowy, które nie zostaną rozwiązane polubownie, strony oddadzą pod rozstrzygnięcie sądu właściwego dla siedziby zamawiającego. </w:t>
      </w:r>
    </w:p>
    <w:p w:rsidR="009167FE" w:rsidRPr="00EB3F9B" w:rsidRDefault="009167FE" w:rsidP="009167FE">
      <w:pPr>
        <w:numPr>
          <w:ilvl w:val="0"/>
          <w:numId w:val="28"/>
        </w:numPr>
        <w:spacing w:after="0" w:line="276" w:lineRule="auto"/>
        <w:ind w:left="284" w:hanging="284"/>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Umowę sporządzono w trzech jednobrzmiących egzemplarzach, dwa egzemplarze dla zamawiającego, jeden dla wykonawcy.</w:t>
      </w:r>
    </w:p>
    <w:p w:rsidR="009167FE" w:rsidRPr="00EB3F9B" w:rsidRDefault="009167FE" w:rsidP="009167FE">
      <w:pPr>
        <w:spacing w:after="0" w:line="276" w:lineRule="auto"/>
        <w:ind w:left="284" w:hanging="284"/>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both"/>
        <w:rPr>
          <w:rFonts w:ascii="Arial Narrow" w:eastAsia="Times New Roman" w:hAnsi="Arial Narrow" w:cs="Arial"/>
          <w:sz w:val="20"/>
          <w:szCs w:val="20"/>
          <w:lang w:eastAsia="pl-PL"/>
        </w:rPr>
      </w:pPr>
    </w:p>
    <w:p w:rsidR="009167FE" w:rsidRPr="00EB3F9B" w:rsidRDefault="009167FE" w:rsidP="009167FE">
      <w:pPr>
        <w:spacing w:after="0" w:line="276" w:lineRule="auto"/>
        <w:jc w:val="both"/>
        <w:rPr>
          <w:rFonts w:ascii="Arial Narrow" w:eastAsia="Times New Roman" w:hAnsi="Arial Narrow" w:cs="Arial"/>
          <w:sz w:val="20"/>
          <w:szCs w:val="20"/>
          <w:lang w:eastAsia="pl-PL"/>
        </w:rPr>
      </w:pPr>
      <w:r w:rsidRPr="00EB3F9B">
        <w:rPr>
          <w:rFonts w:ascii="Arial Narrow" w:eastAsia="Times New Roman" w:hAnsi="Arial Narrow" w:cs="Arial"/>
          <w:sz w:val="20"/>
          <w:szCs w:val="20"/>
          <w:lang w:eastAsia="pl-PL"/>
        </w:rPr>
        <w:t xml:space="preserve"> ………………………………….…..</w:t>
      </w:r>
      <w:r w:rsidRPr="00EB3F9B">
        <w:rPr>
          <w:rFonts w:ascii="Arial Narrow" w:eastAsia="Times New Roman" w:hAnsi="Arial Narrow" w:cs="Arial"/>
          <w:sz w:val="20"/>
          <w:szCs w:val="20"/>
          <w:lang w:eastAsia="pl-PL"/>
        </w:rPr>
        <w:tab/>
      </w:r>
      <w:r w:rsidRPr="00EB3F9B">
        <w:rPr>
          <w:rFonts w:ascii="Arial Narrow" w:eastAsia="Times New Roman" w:hAnsi="Arial Narrow" w:cs="Arial"/>
          <w:sz w:val="20"/>
          <w:szCs w:val="20"/>
          <w:lang w:eastAsia="pl-PL"/>
        </w:rPr>
        <w:tab/>
      </w:r>
      <w:r w:rsidRPr="00EB3F9B">
        <w:rPr>
          <w:rFonts w:ascii="Arial Narrow" w:eastAsia="Times New Roman" w:hAnsi="Arial Narrow" w:cs="Arial"/>
          <w:sz w:val="20"/>
          <w:szCs w:val="20"/>
          <w:lang w:eastAsia="pl-PL"/>
        </w:rPr>
        <w:tab/>
      </w:r>
      <w:r w:rsidRPr="00EB3F9B">
        <w:rPr>
          <w:rFonts w:ascii="Arial Narrow" w:eastAsia="Times New Roman" w:hAnsi="Arial Narrow" w:cs="Arial"/>
          <w:sz w:val="20"/>
          <w:szCs w:val="20"/>
          <w:lang w:eastAsia="pl-PL"/>
        </w:rPr>
        <w:tab/>
        <w:t xml:space="preserve">                        </w:t>
      </w:r>
      <w:r w:rsidRPr="00EB3F9B">
        <w:rPr>
          <w:rFonts w:ascii="Arial Narrow" w:eastAsia="Times New Roman" w:hAnsi="Arial Narrow" w:cs="Arial"/>
          <w:sz w:val="20"/>
          <w:szCs w:val="20"/>
          <w:lang w:eastAsia="pl-PL"/>
        </w:rPr>
        <w:tab/>
        <w:t>………………………………………..</w:t>
      </w:r>
    </w:p>
    <w:p w:rsidR="009167FE" w:rsidRPr="00EB3F9B" w:rsidRDefault="009167FE" w:rsidP="009167FE">
      <w:pPr>
        <w:spacing w:after="0" w:line="276" w:lineRule="auto"/>
        <w:ind w:left="851" w:hanging="284"/>
        <w:jc w:val="both"/>
        <w:rPr>
          <w:rFonts w:ascii="Arial Narrow" w:eastAsia="Times New Roman" w:hAnsi="Arial Narrow" w:cs="Arial"/>
          <w:b/>
          <w:sz w:val="20"/>
          <w:szCs w:val="20"/>
          <w:lang w:eastAsia="pl-PL"/>
        </w:rPr>
      </w:pPr>
      <w:r w:rsidRPr="00EB3F9B">
        <w:rPr>
          <w:rFonts w:ascii="Arial Narrow" w:eastAsia="Times New Roman" w:hAnsi="Arial Narrow" w:cs="Arial"/>
          <w:b/>
          <w:sz w:val="20"/>
          <w:szCs w:val="20"/>
          <w:lang w:eastAsia="pl-PL"/>
        </w:rPr>
        <w:t xml:space="preserve">     ZAMAWIAJĄCY</w:t>
      </w:r>
      <w:r w:rsidRPr="00EB3F9B">
        <w:rPr>
          <w:rFonts w:ascii="Arial Narrow" w:eastAsia="Times New Roman" w:hAnsi="Arial Narrow" w:cs="Arial"/>
          <w:b/>
          <w:sz w:val="20"/>
          <w:szCs w:val="20"/>
          <w:lang w:eastAsia="pl-PL"/>
        </w:rPr>
        <w:tab/>
      </w:r>
      <w:r w:rsidRPr="00EB3F9B">
        <w:rPr>
          <w:rFonts w:ascii="Arial Narrow" w:eastAsia="Times New Roman" w:hAnsi="Arial Narrow" w:cs="Arial"/>
          <w:b/>
          <w:sz w:val="20"/>
          <w:szCs w:val="20"/>
          <w:lang w:eastAsia="pl-PL"/>
        </w:rPr>
        <w:tab/>
      </w:r>
      <w:r w:rsidRPr="00EB3F9B">
        <w:rPr>
          <w:rFonts w:ascii="Arial Narrow" w:eastAsia="Times New Roman" w:hAnsi="Arial Narrow" w:cs="Arial"/>
          <w:b/>
          <w:sz w:val="20"/>
          <w:szCs w:val="20"/>
          <w:lang w:eastAsia="pl-PL"/>
        </w:rPr>
        <w:tab/>
      </w:r>
      <w:r w:rsidRPr="00EB3F9B">
        <w:rPr>
          <w:rFonts w:ascii="Arial Narrow" w:eastAsia="Times New Roman" w:hAnsi="Arial Narrow" w:cs="Arial"/>
          <w:b/>
          <w:sz w:val="20"/>
          <w:szCs w:val="20"/>
          <w:lang w:eastAsia="pl-PL"/>
        </w:rPr>
        <w:tab/>
      </w:r>
      <w:r w:rsidRPr="00EB3F9B">
        <w:rPr>
          <w:rFonts w:ascii="Arial Narrow" w:eastAsia="Times New Roman" w:hAnsi="Arial Narrow" w:cs="Arial"/>
          <w:b/>
          <w:sz w:val="20"/>
          <w:szCs w:val="20"/>
          <w:lang w:eastAsia="pl-PL"/>
        </w:rPr>
        <w:tab/>
      </w:r>
      <w:r w:rsidRPr="00EB3F9B">
        <w:rPr>
          <w:rFonts w:ascii="Arial Narrow" w:eastAsia="Times New Roman" w:hAnsi="Arial Narrow" w:cs="Arial"/>
          <w:b/>
          <w:sz w:val="20"/>
          <w:szCs w:val="20"/>
          <w:lang w:eastAsia="pl-PL"/>
        </w:rPr>
        <w:tab/>
      </w:r>
      <w:r w:rsidRPr="00EB3F9B">
        <w:rPr>
          <w:rFonts w:ascii="Arial Narrow" w:eastAsia="Times New Roman" w:hAnsi="Arial Narrow" w:cs="Arial"/>
          <w:b/>
          <w:sz w:val="20"/>
          <w:szCs w:val="20"/>
          <w:lang w:eastAsia="pl-PL"/>
        </w:rPr>
        <w:tab/>
      </w:r>
      <w:r w:rsidRPr="00EB3F9B">
        <w:rPr>
          <w:rFonts w:ascii="Arial Narrow" w:eastAsia="Times New Roman" w:hAnsi="Arial Narrow" w:cs="Arial"/>
          <w:b/>
          <w:sz w:val="20"/>
          <w:szCs w:val="20"/>
          <w:lang w:eastAsia="pl-PL"/>
        </w:rPr>
        <w:tab/>
        <w:t xml:space="preserve">                WYKONAWCA</w:t>
      </w:r>
    </w:p>
    <w:p w:rsidR="009167FE" w:rsidRPr="00EB3F9B" w:rsidRDefault="009167FE" w:rsidP="009167FE">
      <w:pPr>
        <w:spacing w:after="0" w:line="276" w:lineRule="auto"/>
        <w:jc w:val="both"/>
        <w:rPr>
          <w:rFonts w:ascii="Arial Narrow" w:eastAsia="Times New Roman" w:hAnsi="Arial Narrow" w:cs="Arial"/>
          <w:b/>
          <w:sz w:val="20"/>
          <w:szCs w:val="20"/>
          <w:lang w:eastAsia="pl-PL"/>
        </w:rPr>
      </w:pPr>
    </w:p>
    <w:p w:rsidR="009167FE" w:rsidRPr="00EB3F9B" w:rsidRDefault="009167FE" w:rsidP="009167FE">
      <w:pPr>
        <w:spacing w:after="0" w:line="276" w:lineRule="auto"/>
        <w:jc w:val="both"/>
        <w:rPr>
          <w:rFonts w:ascii="Arial Narrow" w:eastAsia="Times New Roman" w:hAnsi="Arial Narrow" w:cs="Arial"/>
          <w:b/>
          <w:sz w:val="20"/>
          <w:szCs w:val="20"/>
          <w:lang w:eastAsia="pl-PL"/>
        </w:rPr>
      </w:pPr>
    </w:p>
    <w:p w:rsidR="009167FE" w:rsidRPr="00EB3F9B" w:rsidRDefault="009167FE" w:rsidP="009167FE">
      <w:pPr>
        <w:spacing w:after="0" w:line="276" w:lineRule="auto"/>
        <w:jc w:val="both"/>
        <w:rPr>
          <w:rFonts w:ascii="Arial Narrow" w:eastAsia="Times New Roman" w:hAnsi="Arial Narrow" w:cs="Arial"/>
          <w:b/>
          <w:sz w:val="20"/>
          <w:szCs w:val="20"/>
          <w:lang w:eastAsia="pl-PL"/>
        </w:rPr>
      </w:pPr>
    </w:p>
    <w:p w:rsidR="009167FE" w:rsidRPr="00EB3F9B" w:rsidRDefault="009167FE" w:rsidP="009167FE">
      <w:pPr>
        <w:spacing w:after="0" w:line="276" w:lineRule="auto"/>
        <w:jc w:val="both"/>
        <w:rPr>
          <w:rFonts w:ascii="Arial Narrow" w:eastAsia="Times New Roman" w:hAnsi="Arial Narrow" w:cs="Arial"/>
          <w:b/>
          <w:sz w:val="20"/>
          <w:szCs w:val="20"/>
          <w:lang w:eastAsia="pl-PL"/>
        </w:rPr>
      </w:pPr>
    </w:p>
    <w:p w:rsidR="009167FE" w:rsidRPr="00086A48" w:rsidRDefault="009167FE" w:rsidP="009167FE">
      <w:pPr>
        <w:spacing w:after="0" w:line="276" w:lineRule="auto"/>
        <w:jc w:val="both"/>
        <w:outlineLvl w:val="0"/>
        <w:rPr>
          <w:rFonts w:ascii="Arial Narrow" w:eastAsia="Times New Roman" w:hAnsi="Arial Narrow" w:cs="Arial"/>
          <w:b/>
          <w:sz w:val="16"/>
          <w:szCs w:val="16"/>
          <w:lang w:eastAsia="pl-PL"/>
        </w:rPr>
      </w:pPr>
      <w:r w:rsidRPr="00086A48">
        <w:rPr>
          <w:rFonts w:ascii="Arial Narrow" w:eastAsia="Times New Roman" w:hAnsi="Arial Narrow" w:cs="Arial"/>
          <w:b/>
          <w:sz w:val="16"/>
          <w:szCs w:val="16"/>
          <w:lang w:eastAsia="pl-PL"/>
        </w:rPr>
        <w:t>WYKAZ ZAŁĄCZNIKÓW STANOWIĄCYCH INTEGRALNE CZĘŚCI UMOWY:</w:t>
      </w:r>
    </w:p>
    <w:p w:rsidR="009167FE" w:rsidRPr="00086A48" w:rsidRDefault="009167FE" w:rsidP="009167FE">
      <w:pPr>
        <w:numPr>
          <w:ilvl w:val="0"/>
          <w:numId w:val="5"/>
        </w:numPr>
        <w:spacing w:after="0" w:line="276" w:lineRule="auto"/>
        <w:ind w:left="284" w:hanging="284"/>
        <w:jc w:val="both"/>
        <w:rPr>
          <w:rFonts w:ascii="Arial Narrow" w:eastAsia="Times New Roman" w:hAnsi="Arial Narrow" w:cs="Calibri"/>
          <w:sz w:val="16"/>
          <w:szCs w:val="16"/>
          <w:lang w:eastAsia="pl-PL"/>
        </w:rPr>
      </w:pPr>
      <w:r w:rsidRPr="00086A48">
        <w:rPr>
          <w:rFonts w:ascii="Arial Narrow" w:eastAsia="Times New Roman" w:hAnsi="Arial Narrow" w:cs="Arial"/>
          <w:sz w:val="16"/>
          <w:szCs w:val="16"/>
          <w:lang w:eastAsia="pl-PL"/>
        </w:rPr>
        <w:t>Załącznik nr 1 – dokumentacja projektowa na którą składa się:</w:t>
      </w:r>
    </w:p>
    <w:p w:rsidR="006332B3" w:rsidRPr="00086A48" w:rsidRDefault="00086A48" w:rsidP="006332B3">
      <w:pPr>
        <w:pStyle w:val="Akapitzlist"/>
        <w:numPr>
          <w:ilvl w:val="1"/>
          <w:numId w:val="30"/>
        </w:numPr>
        <w:suppressAutoHyphens/>
        <w:overflowPunct w:val="0"/>
        <w:autoSpaceDE w:val="0"/>
        <w:autoSpaceDN w:val="0"/>
        <w:adjustRightInd w:val="0"/>
        <w:spacing w:after="0" w:line="276" w:lineRule="auto"/>
        <w:ind w:left="567" w:hanging="283"/>
        <w:jc w:val="both"/>
        <w:textAlignment w:val="baseline"/>
        <w:rPr>
          <w:rFonts w:ascii="Arial Narrow" w:eastAsia="Times New Roman" w:hAnsi="Arial Narrow" w:cs="Arial"/>
          <w:sz w:val="16"/>
          <w:szCs w:val="16"/>
          <w:lang w:eastAsia="pl-PL"/>
        </w:rPr>
      </w:pPr>
      <w:r>
        <w:rPr>
          <w:rFonts w:ascii="Arial Narrow" w:eastAsia="Times New Roman" w:hAnsi="Arial Narrow" w:cs="Arial"/>
          <w:sz w:val="16"/>
          <w:szCs w:val="16"/>
          <w:lang w:eastAsia="pl-PL"/>
        </w:rPr>
        <w:t>Projekt budowlany</w:t>
      </w:r>
      <w:r w:rsidR="006332B3" w:rsidRPr="00086A48">
        <w:rPr>
          <w:rFonts w:ascii="Arial Narrow" w:eastAsia="Times New Roman" w:hAnsi="Arial Narrow" w:cs="Arial"/>
          <w:sz w:val="16"/>
          <w:szCs w:val="16"/>
          <w:lang w:eastAsia="pl-PL"/>
        </w:rPr>
        <w:t xml:space="preserve"> zagospodarowania terenu wokół zbiornika wodnego w Płotach;</w:t>
      </w:r>
    </w:p>
    <w:p w:rsidR="006332B3" w:rsidRPr="00086A48" w:rsidRDefault="00086A48" w:rsidP="006332B3">
      <w:pPr>
        <w:pStyle w:val="Akapitzlist"/>
        <w:numPr>
          <w:ilvl w:val="1"/>
          <w:numId w:val="30"/>
        </w:numPr>
        <w:suppressAutoHyphens/>
        <w:overflowPunct w:val="0"/>
        <w:autoSpaceDE w:val="0"/>
        <w:autoSpaceDN w:val="0"/>
        <w:adjustRightInd w:val="0"/>
        <w:spacing w:after="0" w:line="276" w:lineRule="auto"/>
        <w:ind w:left="567" w:hanging="283"/>
        <w:jc w:val="both"/>
        <w:textAlignment w:val="baseline"/>
        <w:rPr>
          <w:rFonts w:ascii="Arial Narrow" w:eastAsia="Times New Roman" w:hAnsi="Arial Narrow" w:cs="Arial"/>
          <w:sz w:val="16"/>
          <w:szCs w:val="16"/>
          <w:lang w:eastAsia="pl-PL"/>
        </w:rPr>
      </w:pPr>
      <w:r>
        <w:rPr>
          <w:rFonts w:ascii="Arial Narrow" w:eastAsia="Times New Roman" w:hAnsi="Arial Narrow" w:cs="Arial"/>
          <w:sz w:val="16"/>
          <w:szCs w:val="16"/>
          <w:lang w:eastAsia="pl-PL"/>
        </w:rPr>
        <w:t>Przedmiar robót</w:t>
      </w:r>
      <w:r w:rsidR="006332B3" w:rsidRPr="00086A48">
        <w:rPr>
          <w:rFonts w:ascii="Arial Narrow" w:eastAsia="Times New Roman" w:hAnsi="Arial Narrow" w:cs="Arial"/>
          <w:sz w:val="16"/>
          <w:szCs w:val="16"/>
          <w:lang w:eastAsia="pl-PL"/>
        </w:rPr>
        <w:t xml:space="preserve"> dot. zagospodarowania terenu wokół zbiornika wodnego w Płotach;</w:t>
      </w:r>
    </w:p>
    <w:p w:rsidR="009167FE" w:rsidRPr="00F332DD" w:rsidRDefault="00F332DD" w:rsidP="006332B3">
      <w:pPr>
        <w:pStyle w:val="Akapitzlist"/>
        <w:numPr>
          <w:ilvl w:val="1"/>
          <w:numId w:val="30"/>
        </w:numPr>
        <w:suppressAutoHyphens/>
        <w:overflowPunct w:val="0"/>
        <w:autoSpaceDE w:val="0"/>
        <w:autoSpaceDN w:val="0"/>
        <w:adjustRightInd w:val="0"/>
        <w:spacing w:after="0" w:line="276" w:lineRule="auto"/>
        <w:ind w:left="567" w:hanging="283"/>
        <w:jc w:val="both"/>
        <w:textAlignment w:val="baseline"/>
        <w:rPr>
          <w:rFonts w:ascii="Arial Narrow" w:eastAsia="Times New Roman" w:hAnsi="Arial Narrow" w:cs="Arial"/>
          <w:sz w:val="16"/>
          <w:szCs w:val="16"/>
          <w:lang w:eastAsia="pl-PL"/>
        </w:rPr>
      </w:pPr>
      <w:r w:rsidRPr="00F332DD">
        <w:rPr>
          <w:rFonts w:ascii="Arial Narrow" w:eastAsia="Times New Roman" w:hAnsi="Arial Narrow" w:cs="Arial"/>
          <w:sz w:val="16"/>
          <w:szCs w:val="16"/>
          <w:lang w:eastAsia="pl-PL"/>
        </w:rPr>
        <w:t>Zgłoszenie robót.</w:t>
      </w:r>
    </w:p>
    <w:p w:rsidR="009167FE" w:rsidRPr="00086A48" w:rsidRDefault="009167FE" w:rsidP="009167FE">
      <w:pPr>
        <w:pStyle w:val="Akapitzlist"/>
        <w:numPr>
          <w:ilvl w:val="0"/>
          <w:numId w:val="5"/>
        </w:numPr>
        <w:spacing w:after="0" w:line="276" w:lineRule="auto"/>
        <w:ind w:left="284" w:hanging="284"/>
        <w:jc w:val="both"/>
        <w:rPr>
          <w:rFonts w:ascii="Arial Narrow" w:eastAsia="Times New Roman" w:hAnsi="Arial Narrow" w:cs="Arial"/>
          <w:sz w:val="16"/>
          <w:szCs w:val="16"/>
          <w:lang w:eastAsia="pl-PL"/>
        </w:rPr>
      </w:pPr>
      <w:r w:rsidRPr="00086A48">
        <w:rPr>
          <w:rFonts w:ascii="Arial Narrow" w:eastAsia="Times New Roman" w:hAnsi="Arial Narrow" w:cs="Arial"/>
          <w:sz w:val="16"/>
          <w:szCs w:val="16"/>
          <w:lang w:eastAsia="pl-PL"/>
        </w:rPr>
        <w:t>Załącznik nr 2 - kosztorys ofertowy.</w:t>
      </w:r>
    </w:p>
    <w:p w:rsidR="009167FE" w:rsidRPr="00086A48" w:rsidRDefault="009167FE" w:rsidP="009167FE">
      <w:pPr>
        <w:pStyle w:val="Akapitzlist"/>
        <w:numPr>
          <w:ilvl w:val="0"/>
          <w:numId w:val="5"/>
        </w:numPr>
        <w:spacing w:after="0" w:line="276" w:lineRule="auto"/>
        <w:ind w:left="284" w:hanging="284"/>
        <w:jc w:val="both"/>
        <w:rPr>
          <w:rFonts w:ascii="Arial Narrow" w:eastAsia="Times New Roman" w:hAnsi="Arial Narrow" w:cs="Arial"/>
          <w:sz w:val="16"/>
          <w:szCs w:val="16"/>
          <w:lang w:eastAsia="pl-PL"/>
        </w:rPr>
      </w:pPr>
      <w:r w:rsidRPr="00086A48">
        <w:rPr>
          <w:rFonts w:ascii="Arial Narrow" w:eastAsia="Times New Roman" w:hAnsi="Arial Narrow" w:cs="Arial"/>
          <w:sz w:val="16"/>
          <w:szCs w:val="16"/>
          <w:lang w:eastAsia="pl-PL"/>
        </w:rPr>
        <w:t>Załącznik nr 3 - formularz ofertowy.</w:t>
      </w:r>
    </w:p>
    <w:p w:rsidR="009167FE" w:rsidRPr="00EB3F9B" w:rsidRDefault="009167FE" w:rsidP="009167FE">
      <w:pPr>
        <w:spacing w:after="0" w:line="240" w:lineRule="auto"/>
        <w:jc w:val="both"/>
        <w:rPr>
          <w:rFonts w:ascii="Arial Narrow" w:hAnsi="Arial Narrow"/>
          <w:sz w:val="20"/>
          <w:szCs w:val="20"/>
        </w:rPr>
      </w:pPr>
    </w:p>
    <w:p w:rsidR="00DB6D92" w:rsidRDefault="00DB6D92"/>
    <w:sectPr w:rsidR="00DB6D92" w:rsidSect="00FA4FB5">
      <w:headerReference w:type="default" r:id="rId7"/>
      <w:footerReference w:type="default" r:id="rId8"/>
      <w:headerReference w:type="first" r:id="rId9"/>
      <w:footerReference w:type="first" r:id="rId10"/>
      <w:footnotePr>
        <w:numRestart w:val="eachPage"/>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DF" w:rsidRDefault="00A210DF">
      <w:pPr>
        <w:spacing w:after="0" w:line="240" w:lineRule="auto"/>
      </w:pPr>
      <w:r>
        <w:separator/>
      </w:r>
    </w:p>
  </w:endnote>
  <w:endnote w:type="continuationSeparator" w:id="0">
    <w:p w:rsidR="00A210DF" w:rsidRDefault="00A2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eastAsiaTheme="majorEastAsia" w:hAnsi="Arial Narrow" w:cstheme="majorBidi"/>
        <w:sz w:val="20"/>
        <w:szCs w:val="20"/>
      </w:rPr>
      <w:id w:val="1703275122"/>
      <w:docPartObj>
        <w:docPartGallery w:val="Page Numbers (Bottom of Page)"/>
        <w:docPartUnique/>
      </w:docPartObj>
    </w:sdtPr>
    <w:sdtEndPr>
      <w:rPr>
        <w:sz w:val="16"/>
        <w:szCs w:val="16"/>
      </w:rPr>
    </w:sdtEndPr>
    <w:sdtContent>
      <w:p w:rsidR="00A31BCC" w:rsidRPr="001768B7" w:rsidRDefault="009167FE" w:rsidP="001D0F75">
        <w:pPr>
          <w:pStyle w:val="Stopka"/>
          <w:pBdr>
            <w:top w:val="single" w:sz="4" w:space="1" w:color="auto"/>
          </w:pBdr>
          <w:jc w:val="center"/>
          <w:rPr>
            <w:rFonts w:ascii="Arial Narrow" w:eastAsiaTheme="majorEastAsia" w:hAnsi="Arial Narrow" w:cstheme="majorBidi"/>
            <w:sz w:val="16"/>
            <w:szCs w:val="16"/>
          </w:rPr>
        </w:pPr>
        <w:r w:rsidRPr="001768B7">
          <w:rPr>
            <w:rFonts w:ascii="Arial Narrow" w:eastAsiaTheme="majorEastAsia" w:hAnsi="Arial Narrow" w:cstheme="majorBidi"/>
            <w:sz w:val="16"/>
            <w:szCs w:val="16"/>
          </w:rPr>
          <w:t xml:space="preserve">- </w:t>
        </w:r>
        <w:r w:rsidRPr="001768B7">
          <w:rPr>
            <w:rFonts w:ascii="Arial Narrow" w:eastAsiaTheme="minorEastAsia" w:hAnsi="Arial Narrow" w:cs="Times New Roman"/>
            <w:sz w:val="16"/>
            <w:szCs w:val="16"/>
          </w:rPr>
          <w:fldChar w:fldCharType="begin"/>
        </w:r>
        <w:r w:rsidRPr="001768B7">
          <w:rPr>
            <w:rFonts w:ascii="Arial Narrow" w:hAnsi="Arial Narrow"/>
            <w:sz w:val="16"/>
            <w:szCs w:val="16"/>
          </w:rPr>
          <w:instrText>PAGE    \* MERGEFORMAT</w:instrText>
        </w:r>
        <w:r w:rsidRPr="001768B7">
          <w:rPr>
            <w:rFonts w:ascii="Arial Narrow" w:eastAsiaTheme="minorEastAsia" w:hAnsi="Arial Narrow" w:cs="Times New Roman"/>
            <w:sz w:val="16"/>
            <w:szCs w:val="16"/>
          </w:rPr>
          <w:fldChar w:fldCharType="separate"/>
        </w:r>
        <w:r w:rsidR="00AF3772" w:rsidRPr="00AF3772">
          <w:rPr>
            <w:rFonts w:ascii="Arial Narrow" w:eastAsiaTheme="majorEastAsia" w:hAnsi="Arial Narrow" w:cstheme="majorBidi"/>
            <w:noProof/>
            <w:sz w:val="16"/>
            <w:szCs w:val="16"/>
          </w:rPr>
          <w:t>11</w:t>
        </w:r>
        <w:r w:rsidRPr="001768B7">
          <w:rPr>
            <w:rFonts w:ascii="Arial Narrow" w:eastAsiaTheme="majorEastAsia" w:hAnsi="Arial Narrow" w:cstheme="majorBidi"/>
            <w:sz w:val="16"/>
            <w:szCs w:val="16"/>
          </w:rPr>
          <w:fldChar w:fldCharType="end"/>
        </w:r>
        <w:r w:rsidRPr="001768B7">
          <w:rPr>
            <w:rFonts w:ascii="Arial Narrow" w:eastAsiaTheme="majorEastAsia" w:hAnsi="Arial Narrow" w:cstheme="majorBidi"/>
            <w:sz w:val="16"/>
            <w:szCs w:val="16"/>
          </w:rPr>
          <w:t xml:space="preserve"> -</w:t>
        </w:r>
      </w:p>
    </w:sdtContent>
  </w:sdt>
  <w:p w:rsidR="00A31BCC" w:rsidRDefault="00A210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75997"/>
      <w:docPartObj>
        <w:docPartGallery w:val="Page Numbers (Bottom of Page)"/>
        <w:docPartUnique/>
      </w:docPartObj>
    </w:sdtPr>
    <w:sdtEndPr>
      <w:rPr>
        <w:rFonts w:ascii="Arial Narrow" w:hAnsi="Arial Narrow"/>
        <w:sz w:val="20"/>
        <w:szCs w:val="20"/>
      </w:rPr>
    </w:sdtEndPr>
    <w:sdtContent>
      <w:p w:rsidR="008E6124" w:rsidRPr="008E6124" w:rsidRDefault="008E6124" w:rsidP="008E6124">
        <w:pPr>
          <w:pStyle w:val="Stopka"/>
          <w:pBdr>
            <w:top w:val="single" w:sz="4" w:space="1" w:color="auto"/>
          </w:pBdr>
          <w:jc w:val="right"/>
          <w:rPr>
            <w:rFonts w:ascii="Arial Narrow" w:hAnsi="Arial Narrow"/>
            <w:sz w:val="20"/>
            <w:szCs w:val="20"/>
          </w:rPr>
        </w:pPr>
        <w:r w:rsidRPr="008E6124">
          <w:rPr>
            <w:rFonts w:ascii="Arial Narrow" w:hAnsi="Arial Narrow"/>
            <w:sz w:val="20"/>
            <w:szCs w:val="20"/>
          </w:rPr>
          <w:fldChar w:fldCharType="begin"/>
        </w:r>
        <w:r w:rsidRPr="008E6124">
          <w:rPr>
            <w:rFonts w:ascii="Arial Narrow" w:hAnsi="Arial Narrow"/>
            <w:sz w:val="20"/>
            <w:szCs w:val="20"/>
          </w:rPr>
          <w:instrText>PAGE   \* MERGEFORMAT</w:instrText>
        </w:r>
        <w:r w:rsidRPr="008E6124">
          <w:rPr>
            <w:rFonts w:ascii="Arial Narrow" w:hAnsi="Arial Narrow"/>
            <w:sz w:val="20"/>
            <w:szCs w:val="20"/>
          </w:rPr>
          <w:fldChar w:fldCharType="separate"/>
        </w:r>
        <w:r w:rsidR="00AF3772">
          <w:rPr>
            <w:rFonts w:ascii="Arial Narrow" w:hAnsi="Arial Narrow"/>
            <w:noProof/>
            <w:sz w:val="20"/>
            <w:szCs w:val="20"/>
          </w:rPr>
          <w:t>1</w:t>
        </w:r>
        <w:r w:rsidRPr="008E6124">
          <w:rPr>
            <w:rFonts w:ascii="Arial Narrow" w:hAnsi="Arial Narrow"/>
            <w:sz w:val="20"/>
            <w:szCs w:val="20"/>
          </w:rPr>
          <w:fldChar w:fldCharType="end"/>
        </w:r>
      </w:p>
    </w:sdtContent>
  </w:sdt>
  <w:p w:rsidR="00A31BCC" w:rsidRPr="00710EFD" w:rsidRDefault="00A210DF" w:rsidP="00710E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DF" w:rsidRDefault="00A210DF">
      <w:pPr>
        <w:spacing w:after="0" w:line="240" w:lineRule="auto"/>
      </w:pPr>
      <w:r>
        <w:separator/>
      </w:r>
    </w:p>
  </w:footnote>
  <w:footnote w:type="continuationSeparator" w:id="0">
    <w:p w:rsidR="00A210DF" w:rsidRDefault="00A2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CC" w:rsidRPr="00AA48E3" w:rsidRDefault="009167FE">
    <w:pPr>
      <w:pStyle w:val="Nagwek"/>
      <w:rPr>
        <w:rFonts w:ascii="Arial Narrow" w:hAnsi="Arial Narrow"/>
        <w:sz w:val="16"/>
        <w:szCs w:val="16"/>
      </w:rPr>
    </w:pPr>
    <w:r w:rsidRPr="00AA48E3">
      <w:rPr>
        <w:rFonts w:ascii="Arial Narrow" w:hAnsi="Arial Narrow"/>
        <w:sz w:val="16"/>
        <w:szCs w:val="16"/>
      </w:rPr>
      <w:t xml:space="preserve">Nr. postępowania: </w:t>
    </w:r>
    <w:r>
      <w:rPr>
        <w:rFonts w:ascii="Arial Narrow" w:hAnsi="Arial Narrow"/>
        <w:sz w:val="16"/>
        <w:szCs w:val="16"/>
      </w:rPr>
      <w:t>GKM.ZP.271.2.2022</w:t>
    </w:r>
  </w:p>
  <w:p w:rsidR="00A31BCC" w:rsidRPr="00AA48E3" w:rsidRDefault="009167FE" w:rsidP="008F638B">
    <w:pPr>
      <w:pStyle w:val="Nagwek"/>
      <w:pBdr>
        <w:bottom w:val="single" w:sz="4" w:space="1" w:color="auto"/>
      </w:pBdr>
      <w:jc w:val="both"/>
      <w:rPr>
        <w:rFonts w:ascii="Arial Narrow" w:hAnsi="Arial Narrow"/>
        <w:sz w:val="16"/>
        <w:szCs w:val="16"/>
      </w:rPr>
    </w:pPr>
    <w:r w:rsidRPr="00AA48E3">
      <w:rPr>
        <w:rFonts w:ascii="Arial Narrow" w:hAnsi="Arial Narrow"/>
        <w:sz w:val="16"/>
        <w:szCs w:val="16"/>
      </w:rPr>
      <w:t xml:space="preserve">Nazwa: </w:t>
    </w:r>
    <w:r w:rsidRPr="008F638B">
      <w:rPr>
        <w:rFonts w:ascii="Arial Narrow" w:hAnsi="Arial Narrow"/>
        <w:sz w:val="16"/>
        <w:szCs w:val="16"/>
      </w:rPr>
      <w:t>„Zagospodarowanie terenu wokół zbiornika wodnego w Płotach oraz budowa boiska ze sztuczną nawierzchnią przy Niepublicznej Szkole Podstawowej w Płotach.”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DC" w:rsidRPr="00AA48E3" w:rsidRDefault="00AF3772" w:rsidP="008A5DDC">
    <w:pPr>
      <w:pStyle w:val="Nagwek"/>
      <w:rPr>
        <w:rFonts w:ascii="Arial Narrow" w:hAnsi="Arial Narrow"/>
        <w:sz w:val="16"/>
        <w:szCs w:val="16"/>
      </w:rPr>
    </w:pPr>
    <w:r>
      <w:rPr>
        <w:rFonts w:ascii="Arial Narrow" w:hAnsi="Arial Narrow"/>
        <w:sz w:val="16"/>
        <w:szCs w:val="16"/>
      </w:rPr>
      <w:t>Nr</w:t>
    </w:r>
    <w:r w:rsidR="008A5DDC" w:rsidRPr="00AA48E3">
      <w:rPr>
        <w:rFonts w:ascii="Arial Narrow" w:hAnsi="Arial Narrow"/>
        <w:sz w:val="16"/>
        <w:szCs w:val="16"/>
      </w:rPr>
      <w:t xml:space="preserve"> postępowania: </w:t>
    </w:r>
    <w:r w:rsidR="00ED3EFE">
      <w:rPr>
        <w:rFonts w:ascii="Arial Narrow" w:hAnsi="Arial Narrow"/>
        <w:sz w:val="16"/>
        <w:szCs w:val="16"/>
      </w:rPr>
      <w:t>GKM.ZP.271.4.</w:t>
    </w:r>
    <w:r w:rsidR="008A5DDC">
      <w:rPr>
        <w:rFonts w:ascii="Arial Narrow" w:hAnsi="Arial Narrow"/>
        <w:sz w:val="16"/>
        <w:szCs w:val="16"/>
      </w:rPr>
      <w:t>2022</w:t>
    </w:r>
  </w:p>
  <w:p w:rsidR="008A5DDC" w:rsidRPr="00AA48E3" w:rsidRDefault="008A5DDC" w:rsidP="008A5DDC">
    <w:pPr>
      <w:pStyle w:val="Nagwek"/>
      <w:pBdr>
        <w:bottom w:val="single" w:sz="4" w:space="1" w:color="auto"/>
      </w:pBdr>
      <w:jc w:val="both"/>
      <w:rPr>
        <w:rFonts w:ascii="Arial Narrow" w:hAnsi="Arial Narrow"/>
        <w:sz w:val="16"/>
        <w:szCs w:val="16"/>
      </w:rPr>
    </w:pPr>
    <w:r w:rsidRPr="00AA48E3">
      <w:rPr>
        <w:rFonts w:ascii="Arial Narrow" w:hAnsi="Arial Narrow"/>
        <w:sz w:val="16"/>
        <w:szCs w:val="16"/>
      </w:rPr>
      <w:t xml:space="preserve">Nazwa: </w:t>
    </w:r>
    <w:r w:rsidRPr="008F638B">
      <w:rPr>
        <w:rFonts w:ascii="Arial Narrow" w:hAnsi="Arial Narrow"/>
        <w:sz w:val="16"/>
        <w:szCs w:val="16"/>
      </w:rPr>
      <w:t>„Zagospodarowanie terenu wo</w:t>
    </w:r>
    <w:r w:rsidR="00ED3EFE">
      <w:rPr>
        <w:rFonts w:ascii="Arial Narrow" w:hAnsi="Arial Narrow"/>
        <w:sz w:val="16"/>
        <w:szCs w:val="16"/>
      </w:rPr>
      <w:t>kół zbiornika wodnego w Płotach”.</w:t>
    </w:r>
  </w:p>
  <w:p w:rsidR="008A5DDC" w:rsidRDefault="008A5D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7C"/>
    <w:multiLevelType w:val="hybridMultilevel"/>
    <w:tmpl w:val="46DCC3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C35054"/>
    <w:multiLevelType w:val="hybridMultilevel"/>
    <w:tmpl w:val="71E872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305D2B"/>
    <w:multiLevelType w:val="hybridMultilevel"/>
    <w:tmpl w:val="A97C8DCE"/>
    <w:lvl w:ilvl="0" w:tplc="9B10393E">
      <w:start w:val="1"/>
      <w:numFmt w:val="decimal"/>
      <w:lvlText w:val="%1."/>
      <w:lvlJc w:val="left"/>
      <w:pPr>
        <w:tabs>
          <w:tab w:val="num" w:pos="340"/>
        </w:tabs>
        <w:ind w:left="397" w:hanging="397"/>
      </w:pPr>
      <w:rPr>
        <w:rFonts w:ascii="Arial Narrow" w:hAnsi="Arial Narrow" w:hint="default"/>
        <w:sz w:val="20"/>
        <w:szCs w:val="20"/>
      </w:rPr>
    </w:lvl>
    <w:lvl w:ilvl="1" w:tplc="04150019">
      <w:start w:val="1"/>
      <w:numFmt w:val="lowerLetter"/>
      <w:lvlText w:val="%2)"/>
      <w:lvlJc w:val="left"/>
      <w:pPr>
        <w:tabs>
          <w:tab w:val="num" w:pos="1440"/>
        </w:tabs>
        <w:ind w:left="1440" w:hanging="360"/>
      </w:pPr>
      <w:rPr>
        <w:rFonts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4351D6"/>
    <w:multiLevelType w:val="hybridMultilevel"/>
    <w:tmpl w:val="EC02B8DA"/>
    <w:lvl w:ilvl="0" w:tplc="04150011">
      <w:start w:val="1"/>
      <w:numFmt w:val="decimal"/>
      <w:lvlText w:val="%1)"/>
      <w:lvlJc w:val="left"/>
      <w:pPr>
        <w:ind w:left="26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A4973"/>
    <w:multiLevelType w:val="hybridMultilevel"/>
    <w:tmpl w:val="7CA077C2"/>
    <w:lvl w:ilvl="0" w:tplc="C5B66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961B1"/>
    <w:multiLevelType w:val="hybridMultilevel"/>
    <w:tmpl w:val="FFB098EE"/>
    <w:lvl w:ilvl="0" w:tplc="4210E5D8">
      <w:start w:val="1"/>
      <w:numFmt w:val="decimal"/>
      <w:lvlText w:val="%1."/>
      <w:lvlJc w:val="left"/>
      <w:pPr>
        <w:ind w:left="720"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F0159"/>
    <w:multiLevelType w:val="hybridMultilevel"/>
    <w:tmpl w:val="726615AC"/>
    <w:lvl w:ilvl="0" w:tplc="BBCC3A8A">
      <w:start w:val="1"/>
      <w:numFmt w:val="decimal"/>
      <w:lvlText w:val="%1)"/>
      <w:lvlJc w:val="left"/>
      <w:pPr>
        <w:ind w:left="1117" w:hanging="360"/>
      </w:pPr>
      <w:rPr>
        <w:rFonts w:hint="default"/>
        <w:strike w:val="0"/>
        <w:color w:val="auto"/>
        <w:sz w:val="20"/>
        <w:szCs w:val="20"/>
      </w:rPr>
    </w:lvl>
    <w:lvl w:ilvl="1" w:tplc="04150019" w:tentative="1">
      <w:start w:val="1"/>
      <w:numFmt w:val="lowerLetter"/>
      <w:lvlText w:val="%2."/>
      <w:lvlJc w:val="left"/>
      <w:pPr>
        <w:ind w:left="1837" w:hanging="360"/>
      </w:pPr>
    </w:lvl>
    <w:lvl w:ilvl="2" w:tplc="0415001B">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15:restartNumberingAfterBreak="0">
    <w:nsid w:val="209815B8"/>
    <w:multiLevelType w:val="hybridMultilevel"/>
    <w:tmpl w:val="BB9E1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74546"/>
    <w:multiLevelType w:val="hybridMultilevel"/>
    <w:tmpl w:val="28022472"/>
    <w:lvl w:ilvl="0" w:tplc="041AC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AD18DC"/>
    <w:multiLevelType w:val="hybridMultilevel"/>
    <w:tmpl w:val="EC02B8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6765DB"/>
    <w:multiLevelType w:val="hybridMultilevel"/>
    <w:tmpl w:val="9B9A0D5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993E74"/>
    <w:multiLevelType w:val="hybridMultilevel"/>
    <w:tmpl w:val="101EB888"/>
    <w:lvl w:ilvl="0" w:tplc="2A125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5712C"/>
    <w:multiLevelType w:val="hybridMultilevel"/>
    <w:tmpl w:val="DFBCCB76"/>
    <w:lvl w:ilvl="0" w:tplc="0415000B">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2509D7"/>
    <w:multiLevelType w:val="hybridMultilevel"/>
    <w:tmpl w:val="82625DEA"/>
    <w:lvl w:ilvl="0" w:tplc="351E16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9A5D5A"/>
    <w:multiLevelType w:val="hybridMultilevel"/>
    <w:tmpl w:val="D422AFD8"/>
    <w:lvl w:ilvl="0" w:tplc="EC840E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C7E3A"/>
    <w:multiLevelType w:val="hybridMultilevel"/>
    <w:tmpl w:val="3496A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074FEA"/>
    <w:multiLevelType w:val="hybridMultilevel"/>
    <w:tmpl w:val="0A12B3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E2A69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72E54"/>
    <w:multiLevelType w:val="hybridMultilevel"/>
    <w:tmpl w:val="53488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D714E"/>
    <w:multiLevelType w:val="hybridMultilevel"/>
    <w:tmpl w:val="58B44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CA3CDB"/>
    <w:multiLevelType w:val="hybridMultilevel"/>
    <w:tmpl w:val="CB667E8E"/>
    <w:lvl w:ilvl="0" w:tplc="C7CC7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95706"/>
    <w:multiLevelType w:val="multilevel"/>
    <w:tmpl w:val="2968C62A"/>
    <w:lvl w:ilvl="0">
      <w:start w:val="1"/>
      <w:numFmt w:val="decimal"/>
      <w:lvlText w:val="%1)"/>
      <w:lvlJc w:val="left"/>
      <w:pPr>
        <w:ind w:left="360" w:hanging="360"/>
      </w:pPr>
      <w:rPr>
        <w:rFonts w:ascii="Arial Narrow" w:eastAsia="Times New Roman" w:hAnsi="Arial Narrow"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i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4F4521"/>
    <w:multiLevelType w:val="hybridMultilevel"/>
    <w:tmpl w:val="F45C0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F76EFA"/>
    <w:multiLevelType w:val="hybridMultilevel"/>
    <w:tmpl w:val="5AEED0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9D6387"/>
    <w:multiLevelType w:val="hybridMultilevel"/>
    <w:tmpl w:val="F45C04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F93A61"/>
    <w:multiLevelType w:val="hybridMultilevel"/>
    <w:tmpl w:val="317258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0371F16"/>
    <w:multiLevelType w:val="hybridMultilevel"/>
    <w:tmpl w:val="9C4202C4"/>
    <w:lvl w:ilvl="0" w:tplc="0B9839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0686DA4"/>
    <w:multiLevelType w:val="hybridMultilevel"/>
    <w:tmpl w:val="A00C6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A57DBA"/>
    <w:multiLevelType w:val="hybridMultilevel"/>
    <w:tmpl w:val="DB0264E2"/>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E30339"/>
    <w:multiLevelType w:val="hybridMultilevel"/>
    <w:tmpl w:val="4E0A5B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6997E32"/>
    <w:multiLevelType w:val="hybridMultilevel"/>
    <w:tmpl w:val="A96AC0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B1F81F6A">
      <w:start w:val="1"/>
      <w:numFmt w:val="lowerLetter"/>
      <w:lvlText w:val="%3)"/>
      <w:lvlJc w:val="right"/>
      <w:pPr>
        <w:ind w:left="2160" w:hanging="180"/>
      </w:pPr>
      <w:rPr>
        <w:rFonts w:ascii="Arial Narrow" w:eastAsia="Calibri" w:hAnsi="Arial Narrow" w:cs="Tahoma" w:hint="default"/>
        <w:sz w:val="22"/>
        <w:szCs w:val="22"/>
      </w:rPr>
    </w:lvl>
    <w:lvl w:ilvl="3" w:tplc="0415000F">
      <w:start w:val="1"/>
      <w:numFmt w:val="decimal"/>
      <w:lvlText w:val="%4."/>
      <w:lvlJc w:val="left"/>
      <w:pPr>
        <w:ind w:left="2880" w:hanging="360"/>
      </w:pPr>
    </w:lvl>
    <w:lvl w:ilvl="4" w:tplc="E99A492A">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6122A2"/>
    <w:multiLevelType w:val="hybridMultilevel"/>
    <w:tmpl w:val="21923F3E"/>
    <w:lvl w:ilvl="0" w:tplc="B55AB3B6">
      <w:start w:val="1"/>
      <w:numFmt w:val="lowerLetter"/>
      <w:lvlText w:val="%1)"/>
      <w:lvlJc w:val="right"/>
      <w:pPr>
        <w:ind w:left="1800" w:hanging="180"/>
      </w:pPr>
      <w:rPr>
        <w:rFonts w:ascii="Arial Narrow" w:eastAsia="Calibri" w:hAnsi="Arial Narrow"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576E1D"/>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0D22CB3"/>
    <w:multiLevelType w:val="hybridMultilevel"/>
    <w:tmpl w:val="73E6C7F8"/>
    <w:lvl w:ilvl="0" w:tplc="0AACA46A">
      <w:start w:val="1"/>
      <w:numFmt w:val="decimal"/>
      <w:lvlText w:val="%1."/>
      <w:lvlJc w:val="left"/>
      <w:pPr>
        <w:ind w:left="1440" w:hanging="360"/>
      </w:pPr>
      <w:rPr>
        <w:i w:val="0"/>
        <w:i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9503FE"/>
    <w:multiLevelType w:val="hybridMultilevel"/>
    <w:tmpl w:val="C9B47780"/>
    <w:lvl w:ilvl="0" w:tplc="0B9839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729D4ACA"/>
    <w:multiLevelType w:val="hybridMultilevel"/>
    <w:tmpl w:val="D9621D4A"/>
    <w:lvl w:ilvl="0" w:tplc="2F06413C">
      <w:start w:val="1"/>
      <w:numFmt w:val="decimal"/>
      <w:lvlText w:val="%1."/>
      <w:lvlJc w:val="left"/>
      <w:pPr>
        <w:ind w:left="144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57357A"/>
    <w:multiLevelType w:val="hybridMultilevel"/>
    <w:tmpl w:val="7CA077C2"/>
    <w:lvl w:ilvl="0" w:tplc="C5B668E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B641C6"/>
    <w:multiLevelType w:val="hybridMultilevel"/>
    <w:tmpl w:val="2032653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7CAE7C94"/>
    <w:multiLevelType w:val="hybridMultilevel"/>
    <w:tmpl w:val="369A28D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16"/>
  </w:num>
  <w:num w:numId="2">
    <w:abstractNumId w:val="29"/>
  </w:num>
  <w:num w:numId="3">
    <w:abstractNumId w:val="7"/>
  </w:num>
  <w:num w:numId="4">
    <w:abstractNumId w:val="19"/>
  </w:num>
  <w:num w:numId="5">
    <w:abstractNumId w:val="5"/>
  </w:num>
  <w:num w:numId="6">
    <w:abstractNumId w:val="20"/>
  </w:num>
  <w:num w:numId="7">
    <w:abstractNumId w:val="32"/>
  </w:num>
  <w:num w:numId="8">
    <w:abstractNumId w:val="24"/>
  </w:num>
  <w:num w:numId="9">
    <w:abstractNumId w:val="26"/>
  </w:num>
  <w:num w:numId="10">
    <w:abstractNumId w:val="10"/>
  </w:num>
  <w:num w:numId="11">
    <w:abstractNumId w:val="34"/>
  </w:num>
  <w:num w:numId="12">
    <w:abstractNumId w:val="4"/>
  </w:num>
  <w:num w:numId="13">
    <w:abstractNumId w:val="21"/>
  </w:num>
  <w:num w:numId="14">
    <w:abstractNumId w:val="3"/>
  </w:num>
  <w:num w:numId="15">
    <w:abstractNumId w:val="13"/>
  </w:num>
  <w:num w:numId="16">
    <w:abstractNumId w:val="31"/>
  </w:num>
  <w:num w:numId="17">
    <w:abstractNumId w:val="0"/>
  </w:num>
  <w:num w:numId="18">
    <w:abstractNumId w:val="14"/>
  </w:num>
  <w:num w:numId="19">
    <w:abstractNumId w:val="28"/>
  </w:num>
  <w:num w:numId="20">
    <w:abstractNumId w:val="11"/>
  </w:num>
  <w:num w:numId="21">
    <w:abstractNumId w:val="36"/>
  </w:num>
  <w:num w:numId="22">
    <w:abstractNumId w:val="8"/>
  </w:num>
  <w:num w:numId="23">
    <w:abstractNumId w:val="18"/>
  </w:num>
  <w:num w:numId="24">
    <w:abstractNumId w:val="2"/>
  </w:num>
  <w:num w:numId="25">
    <w:abstractNumId w:val="37"/>
  </w:num>
  <w:num w:numId="26">
    <w:abstractNumId w:val="30"/>
  </w:num>
  <w:num w:numId="27">
    <w:abstractNumId w:val="6"/>
  </w:num>
  <w:num w:numId="28">
    <w:abstractNumId w:val="17"/>
  </w:num>
  <w:num w:numId="29">
    <w:abstractNumId w:val="27"/>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FE"/>
    <w:rsid w:val="00086A48"/>
    <w:rsid w:val="000F535A"/>
    <w:rsid w:val="001B3EDC"/>
    <w:rsid w:val="00242088"/>
    <w:rsid w:val="00271BF9"/>
    <w:rsid w:val="002D68A1"/>
    <w:rsid w:val="00452F5D"/>
    <w:rsid w:val="00521B97"/>
    <w:rsid w:val="00563DE1"/>
    <w:rsid w:val="005C2984"/>
    <w:rsid w:val="005F51DC"/>
    <w:rsid w:val="006332B3"/>
    <w:rsid w:val="00710EFD"/>
    <w:rsid w:val="00754467"/>
    <w:rsid w:val="007656C8"/>
    <w:rsid w:val="00836AAB"/>
    <w:rsid w:val="008A5DDC"/>
    <w:rsid w:val="008E6124"/>
    <w:rsid w:val="009167FE"/>
    <w:rsid w:val="009531AB"/>
    <w:rsid w:val="009C3F8E"/>
    <w:rsid w:val="00A210DF"/>
    <w:rsid w:val="00A41A43"/>
    <w:rsid w:val="00A55236"/>
    <w:rsid w:val="00A7616C"/>
    <w:rsid w:val="00AB6C69"/>
    <w:rsid w:val="00AF3772"/>
    <w:rsid w:val="00D21AB0"/>
    <w:rsid w:val="00D42346"/>
    <w:rsid w:val="00D9043C"/>
    <w:rsid w:val="00DB6D92"/>
    <w:rsid w:val="00DD6350"/>
    <w:rsid w:val="00EA1818"/>
    <w:rsid w:val="00ED3EFE"/>
    <w:rsid w:val="00EE0367"/>
    <w:rsid w:val="00F332DD"/>
    <w:rsid w:val="00FD0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E7D7"/>
  <w15:chartTrackingRefBased/>
  <w15:docId w15:val="{49C1BCAB-987C-4523-9E9D-81CCB5D7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7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
    <w:basedOn w:val="Normalny"/>
    <w:link w:val="AkapitzlistZnak"/>
    <w:uiPriority w:val="99"/>
    <w:qFormat/>
    <w:rsid w:val="009167FE"/>
    <w:pPr>
      <w:ind w:left="720"/>
      <w:contextualSpacing/>
    </w:pPr>
  </w:style>
  <w:style w:type="paragraph" w:styleId="Nagwek">
    <w:name w:val="header"/>
    <w:basedOn w:val="Normalny"/>
    <w:link w:val="NagwekZnak"/>
    <w:uiPriority w:val="99"/>
    <w:unhideWhenUsed/>
    <w:rsid w:val="009167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67FE"/>
  </w:style>
  <w:style w:type="paragraph" w:styleId="Stopka">
    <w:name w:val="footer"/>
    <w:basedOn w:val="Normalny"/>
    <w:link w:val="StopkaZnak"/>
    <w:uiPriority w:val="99"/>
    <w:unhideWhenUsed/>
    <w:rsid w:val="009167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67FE"/>
  </w:style>
  <w:style w:type="character" w:customStyle="1" w:styleId="AkapitzlistZnak">
    <w:name w:val="Akapit z listą Znak"/>
    <w:aliases w:val="L1 Znak,List Paragraph Znak,Akapit z listą5 Znak"/>
    <w:link w:val="Akapitzlist"/>
    <w:uiPriority w:val="99"/>
    <w:rsid w:val="0091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6283</Words>
  <Characters>37699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Filip</cp:lastModifiedBy>
  <cp:revision>23</cp:revision>
  <dcterms:created xsi:type="dcterms:W3CDTF">2022-01-22T17:02:00Z</dcterms:created>
  <dcterms:modified xsi:type="dcterms:W3CDTF">2022-02-27T16:52:00Z</dcterms:modified>
</cp:coreProperties>
</file>