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456" w:rsidRPr="009F3032" w:rsidRDefault="00CE4456" w:rsidP="00CE4456">
      <w:pPr>
        <w:autoSpaceDE w:val="0"/>
        <w:autoSpaceDN w:val="0"/>
        <w:adjustRightInd w:val="0"/>
        <w:spacing w:after="0" w:line="240" w:lineRule="auto"/>
        <w:jc w:val="both"/>
      </w:pPr>
    </w:p>
    <w:p w:rsidR="00CE4456" w:rsidRPr="009F3032" w:rsidRDefault="00CE4456" w:rsidP="00CE4456">
      <w:pPr>
        <w:pStyle w:val="Tekstpodstawowy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9F3032">
        <w:rPr>
          <w:rFonts w:asciiTheme="minorHAnsi" w:hAnsiTheme="minorHAnsi" w:cs="Arial"/>
          <w:b/>
          <w:bCs/>
          <w:sz w:val="22"/>
          <w:szCs w:val="22"/>
        </w:rPr>
        <w:t xml:space="preserve">Sprawozdanie z realizacji Gminnego Programu </w:t>
      </w:r>
      <w:r w:rsidRPr="009F3032">
        <w:rPr>
          <w:rFonts w:asciiTheme="minorHAnsi" w:hAnsiTheme="minorHAnsi" w:cs="Arial"/>
          <w:b/>
          <w:bCs/>
          <w:sz w:val="22"/>
          <w:szCs w:val="22"/>
        </w:rPr>
        <w:br/>
        <w:t>Profilaktyki i Rozwiązywania Problemów Alkoholowych oraz Gminnego Programu Przeciwdziałania Narkomanii</w:t>
      </w:r>
      <w:r w:rsidRPr="009F3032">
        <w:rPr>
          <w:rFonts w:asciiTheme="minorHAnsi" w:hAnsiTheme="minorHAnsi" w:cs="Arial"/>
          <w:b/>
          <w:bCs/>
          <w:sz w:val="22"/>
          <w:szCs w:val="22"/>
        </w:rPr>
        <w:br/>
        <w:t xml:space="preserve"> w roku 2016 w gminie Czerwieńsk</w:t>
      </w:r>
    </w:p>
    <w:p w:rsidR="00CE4456" w:rsidRPr="009F3032" w:rsidRDefault="00CE4456" w:rsidP="00CE4456">
      <w:pPr>
        <w:pStyle w:val="Tekstpodstawowy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CE4456" w:rsidRPr="009F3032" w:rsidRDefault="00CE4456" w:rsidP="00CE4456">
      <w:pPr>
        <w:autoSpaceDE w:val="0"/>
        <w:autoSpaceDN w:val="0"/>
        <w:adjustRightInd w:val="0"/>
        <w:ind w:firstLine="360"/>
        <w:jc w:val="both"/>
        <w:rPr>
          <w:rFonts w:cs="Arial"/>
        </w:rPr>
      </w:pPr>
      <w:r w:rsidRPr="009F3032">
        <w:rPr>
          <w:rFonts w:cs="Arial"/>
        </w:rPr>
        <w:t>Zgodnie z intencją ustawodawcy Gminy Program Profilaktyki i Rozwiązywania Problemów Alkoholowych oraz Gminny Program Przeciwdziałania Narkomanii sta</w:t>
      </w:r>
      <w:r w:rsidR="00C32E7E">
        <w:rPr>
          <w:rFonts w:cs="Arial"/>
        </w:rPr>
        <w:t>ły</w:t>
      </w:r>
      <w:r w:rsidRPr="009F3032">
        <w:rPr>
          <w:rFonts w:cs="Arial"/>
        </w:rPr>
        <w:t xml:space="preserve"> się częścią Strategii Rozwiązywania Problemów Społecznych Gminy Czerwieńsk.</w:t>
      </w:r>
    </w:p>
    <w:p w:rsidR="00FA3192" w:rsidRDefault="00CE4456" w:rsidP="001720EB">
      <w:pPr>
        <w:spacing w:before="100" w:beforeAutospacing="1" w:after="100" w:afterAutospacing="1"/>
        <w:jc w:val="both"/>
      </w:pPr>
      <w:r w:rsidRPr="009F3032">
        <w:t>Realizacja powyższych zadań jest prowadzona w postaci Gminnego Programu Profilaktyki</w:t>
      </w:r>
      <w:r w:rsidR="00CD27C8" w:rsidRPr="009F3032">
        <w:br/>
      </w:r>
      <w:r w:rsidRPr="009F3032">
        <w:t xml:space="preserve"> i Rozwiązywania Problemów Alkoholowych oraz Gminnego Programu Przeciwdziałania Narkomanii. Wyżej wymienione programy uchwala Rada Gminy.</w:t>
      </w:r>
    </w:p>
    <w:p w:rsidR="00CE4456" w:rsidRPr="009F3032" w:rsidRDefault="001720EB" w:rsidP="001720EB">
      <w:pPr>
        <w:spacing w:before="100" w:beforeAutospacing="1" w:after="100" w:afterAutospacing="1"/>
        <w:jc w:val="both"/>
        <w:rPr>
          <w:rFonts w:cs="Arial"/>
        </w:rPr>
      </w:pPr>
      <w:r>
        <w:t xml:space="preserve"> </w:t>
      </w:r>
      <w:r w:rsidR="00CE4456" w:rsidRPr="009F3032">
        <w:rPr>
          <w:rFonts w:cs="Arial"/>
        </w:rPr>
        <w:t>Środki finansowe na realizację Gminnego Programu Rozwiązywania Problemów Alkoholowych  oraz Przeciwdziałania Narkomanii pochodzą z opłat za korzystanie z zezwoleń na sprzedaż napojów alkoholowych  wnoszonych corocznie przez wszystkich przedsiębiorców z terenu gminy.</w:t>
      </w:r>
    </w:p>
    <w:p w:rsidR="00CE4456" w:rsidRPr="009F3032" w:rsidRDefault="00CE4456" w:rsidP="00CE4456">
      <w:pPr>
        <w:autoSpaceDE w:val="0"/>
        <w:autoSpaceDN w:val="0"/>
        <w:adjustRightInd w:val="0"/>
        <w:jc w:val="both"/>
        <w:rPr>
          <w:rFonts w:cs="Arial"/>
        </w:rPr>
      </w:pPr>
      <w:r w:rsidRPr="009F3032">
        <w:rPr>
          <w:rFonts w:cs="Arial"/>
        </w:rPr>
        <w:t xml:space="preserve">W 2015 r. środki te wyniosły </w:t>
      </w:r>
      <w:r w:rsidRPr="009F3032">
        <w:rPr>
          <w:rFonts w:eastAsia="Arial Unicode MS"/>
          <w:b/>
        </w:rPr>
        <w:t>167.481</w:t>
      </w:r>
      <w:r w:rsidRPr="009F3032">
        <w:rPr>
          <w:rFonts w:eastAsia="Arial Unicode MS"/>
        </w:rPr>
        <w:t xml:space="preserve"> </w:t>
      </w:r>
      <w:r w:rsidRPr="009F3032">
        <w:rPr>
          <w:rFonts w:cs="Arial"/>
          <w:b/>
        </w:rPr>
        <w:t xml:space="preserve"> złotych </w:t>
      </w:r>
      <w:r w:rsidRPr="009F3032">
        <w:rPr>
          <w:rFonts w:cs="Arial"/>
        </w:rPr>
        <w:t xml:space="preserve">z tego </w:t>
      </w:r>
      <w:r w:rsidRPr="009F3032">
        <w:rPr>
          <w:rFonts w:eastAsia="Arial Unicode MS"/>
          <w:b/>
        </w:rPr>
        <w:t>12.800</w:t>
      </w:r>
      <w:r w:rsidRPr="009F3032">
        <w:rPr>
          <w:rFonts w:eastAsia="Arial Unicode MS"/>
        </w:rPr>
        <w:t xml:space="preserve"> złotych</w:t>
      </w:r>
      <w:r w:rsidRPr="009F3032">
        <w:rPr>
          <w:rFonts w:cs="Arial"/>
          <w:b/>
        </w:rPr>
        <w:t xml:space="preserve"> </w:t>
      </w:r>
      <w:r w:rsidRPr="009F3032">
        <w:rPr>
          <w:rFonts w:cs="Arial"/>
        </w:rPr>
        <w:t xml:space="preserve"> przeznaczono </w:t>
      </w:r>
      <w:r w:rsidRPr="009F3032">
        <w:rPr>
          <w:rFonts w:cs="Arial"/>
        </w:rPr>
        <w:br/>
        <w:t>na realizację programu narkomanii.</w:t>
      </w:r>
    </w:p>
    <w:p w:rsidR="001B71FC" w:rsidRPr="00CC0A92" w:rsidRDefault="001B71FC" w:rsidP="001B71FC">
      <w:pPr>
        <w:pStyle w:val="Akapitzlist"/>
        <w:spacing w:after="0" w:line="360" w:lineRule="auto"/>
        <w:ind w:left="360"/>
        <w:rPr>
          <w:rFonts w:asciiTheme="minorHAnsi" w:hAnsiTheme="minorHAnsi"/>
          <w:b/>
        </w:rPr>
      </w:pPr>
      <w:r w:rsidRPr="00CC0A92">
        <w:rPr>
          <w:rFonts w:asciiTheme="minorHAnsi" w:hAnsiTheme="minorHAnsi"/>
          <w:b/>
        </w:rPr>
        <w:t>Zadania GKRPA:</w:t>
      </w:r>
    </w:p>
    <w:p w:rsidR="001B71FC" w:rsidRPr="00CC0A92" w:rsidRDefault="001B71FC" w:rsidP="00586EE5">
      <w:pPr>
        <w:numPr>
          <w:ilvl w:val="0"/>
          <w:numId w:val="2"/>
        </w:numPr>
        <w:spacing w:after="0" w:line="240" w:lineRule="auto"/>
        <w:ind w:left="1776"/>
        <w:jc w:val="both"/>
      </w:pPr>
      <w:r w:rsidRPr="00CC0A92">
        <w:t>inicjowanie działań dotyczących realizacji Programu;</w:t>
      </w:r>
    </w:p>
    <w:p w:rsidR="001B71FC" w:rsidRPr="00CC0A92" w:rsidRDefault="001B71FC" w:rsidP="00586EE5">
      <w:pPr>
        <w:numPr>
          <w:ilvl w:val="0"/>
          <w:numId w:val="2"/>
        </w:numPr>
        <w:spacing w:after="0" w:line="240" w:lineRule="auto"/>
        <w:ind w:left="1776"/>
        <w:jc w:val="both"/>
      </w:pPr>
      <w:r w:rsidRPr="00CC0A92">
        <w:t xml:space="preserve">współpraca z podmiotami realizującymi zadania z zakresu profilaktyki </w:t>
      </w:r>
      <w:r w:rsidRPr="00CC0A92">
        <w:br/>
        <w:t>i rozwiązywania problemów alkoholowych;</w:t>
      </w:r>
    </w:p>
    <w:p w:rsidR="001B71FC" w:rsidRPr="00CC0A92" w:rsidRDefault="001B71FC" w:rsidP="00586EE5">
      <w:pPr>
        <w:numPr>
          <w:ilvl w:val="0"/>
          <w:numId w:val="2"/>
        </w:numPr>
        <w:spacing w:after="0" w:line="240" w:lineRule="auto"/>
        <w:ind w:left="1776"/>
        <w:jc w:val="both"/>
      </w:pPr>
      <w:r w:rsidRPr="00CC0A92">
        <w:t>prowadzenie działalności informacyjnej, służącej rozwiązywaniu problemów alkoholowych;</w:t>
      </w:r>
    </w:p>
    <w:p w:rsidR="001B71FC" w:rsidRPr="00CC0A92" w:rsidRDefault="001B71FC" w:rsidP="00586EE5">
      <w:pPr>
        <w:numPr>
          <w:ilvl w:val="0"/>
          <w:numId w:val="2"/>
        </w:numPr>
        <w:spacing w:after="0" w:line="240" w:lineRule="auto"/>
        <w:ind w:left="1776"/>
        <w:jc w:val="both"/>
      </w:pPr>
      <w:r w:rsidRPr="00CC0A92">
        <w:t xml:space="preserve">podejmowanie czynności zmierzających do orzeczenia o zastosowanie obowiązku poddania się leczeniu osób uzależnionych od alkoholu (kierowanie osób zgłoszonych do GKRPA na specjalistyczne badania diagnostyczne, kierowanie wniosków do sądu w sprawie orzeczenia obowiązku poddania się leczeniu, udział w postępowaniu sądowym); </w:t>
      </w:r>
    </w:p>
    <w:p w:rsidR="001B71FC" w:rsidRPr="00550ACE" w:rsidRDefault="001B71FC" w:rsidP="00586EE5">
      <w:pPr>
        <w:numPr>
          <w:ilvl w:val="0"/>
          <w:numId w:val="2"/>
        </w:numPr>
        <w:spacing w:before="100" w:beforeAutospacing="1" w:after="100" w:afterAutospacing="1" w:line="240" w:lineRule="auto"/>
        <w:ind w:left="1776"/>
        <w:jc w:val="both"/>
        <w:rPr>
          <w:rFonts w:eastAsia="Times New Roman"/>
          <w:lang w:eastAsia="pl-PL"/>
        </w:rPr>
      </w:pPr>
      <w:r w:rsidRPr="00CC0A92">
        <w:t>kontrola przestrzegania zasad i warunków korzystania z zezwoleń zgodnie z zapisami ustawy.</w:t>
      </w:r>
    </w:p>
    <w:p w:rsidR="002B745D" w:rsidRDefault="002B745D" w:rsidP="002B745D">
      <w:pPr>
        <w:autoSpaceDE w:val="0"/>
        <w:autoSpaceDN w:val="0"/>
        <w:adjustRightInd w:val="0"/>
        <w:jc w:val="both"/>
      </w:pPr>
      <w:r w:rsidRPr="002B745D">
        <w:t xml:space="preserve">W celu ich realizacji Burmistrz powołał Zarządzeniem Nr 111/10 z dnia 29 listopada </w:t>
      </w:r>
      <w:r w:rsidRPr="002B745D">
        <w:br/>
        <w:t xml:space="preserve">2010 r. Gminną Komisje Rozwiązywania Problemów Alkoholowych w Czerwieńsku, która składa się z 5  członków. </w:t>
      </w:r>
    </w:p>
    <w:p w:rsidR="00A55011" w:rsidRDefault="00A55011" w:rsidP="00A55011">
      <w:r w:rsidRPr="009F3032">
        <w:t xml:space="preserve">Tylko dzięki skoordynowanym, spójnym działaniom </w:t>
      </w:r>
      <w:r>
        <w:t>GKRPA  ze Sz</w:t>
      </w:r>
      <w:r w:rsidRPr="009F3032">
        <w:t>k</w:t>
      </w:r>
      <w:r>
        <w:t xml:space="preserve">ołami ,MGOK . OPS oraz </w:t>
      </w:r>
      <w:r w:rsidRPr="009F3032">
        <w:t xml:space="preserve">  i </w:t>
      </w:r>
      <w:r w:rsidRPr="007F4B23">
        <w:t xml:space="preserve">Stowarzyszeniami   </w:t>
      </w:r>
      <w:proofErr w:type="spellStart"/>
      <w:r w:rsidRPr="007F4B23">
        <w:t>trzeżwościowymi</w:t>
      </w:r>
      <w:proofErr w:type="spellEnd"/>
      <w:r>
        <w:t xml:space="preserve">  można odnieść </w:t>
      </w:r>
      <w:r w:rsidRPr="009F3032">
        <w:t>skuteczn</w:t>
      </w:r>
      <w:r>
        <w:t>ość</w:t>
      </w:r>
      <w:r w:rsidRPr="009F3032">
        <w:t xml:space="preserve">  profilaktyk</w:t>
      </w:r>
      <w:r>
        <w:t>i</w:t>
      </w:r>
      <w:r w:rsidRPr="009F3032">
        <w:t xml:space="preserve"> i prób rozwiązywania problemów alkoholowych </w:t>
      </w:r>
      <w:r>
        <w:t>na terenie gminy.</w:t>
      </w:r>
    </w:p>
    <w:p w:rsidR="00A55011" w:rsidRPr="002B745D" w:rsidRDefault="00A55011" w:rsidP="002B745D">
      <w:pPr>
        <w:autoSpaceDE w:val="0"/>
        <w:autoSpaceDN w:val="0"/>
        <w:adjustRightInd w:val="0"/>
        <w:jc w:val="both"/>
      </w:pPr>
    </w:p>
    <w:p w:rsidR="002B745D" w:rsidRDefault="002B745D" w:rsidP="002B745D">
      <w:pPr>
        <w:jc w:val="both"/>
        <w:rPr>
          <w:rFonts w:cs="Arial"/>
        </w:rPr>
      </w:pPr>
      <w:r w:rsidRPr="002B745D">
        <w:rPr>
          <w:rFonts w:cs="Arial"/>
        </w:rPr>
        <w:t>Główne cele Programu zostały zrealizowane w następujący sposób:</w:t>
      </w:r>
    </w:p>
    <w:p w:rsidR="00586EE5" w:rsidRDefault="00586EE5" w:rsidP="002B745D">
      <w:pPr>
        <w:jc w:val="both"/>
        <w:rPr>
          <w:rFonts w:cs="Arial"/>
        </w:rPr>
      </w:pPr>
    </w:p>
    <w:p w:rsidR="00982360" w:rsidRPr="009F3032" w:rsidRDefault="00A55011" w:rsidP="005B20B6">
      <w:pPr>
        <w:jc w:val="both"/>
        <w:rPr>
          <w:rFonts w:eastAsia="Times New Roman" w:cs="Times New Roman"/>
          <w:lang w:eastAsia="pl-PL"/>
        </w:rPr>
      </w:pPr>
      <w:r>
        <w:rPr>
          <w:rFonts w:cs="Arial"/>
        </w:rPr>
        <w:lastRenderedPageBreak/>
        <w:t xml:space="preserve">Ponadto </w:t>
      </w:r>
      <w:r w:rsidR="00ED0790">
        <w:rPr>
          <w:rFonts w:cs="Arial"/>
        </w:rPr>
        <w:t xml:space="preserve">wszystkie szkoły z terenu gminy realizowały własne programy profilaktyczne, które </w:t>
      </w:r>
      <w:r w:rsidR="002427F7">
        <w:rPr>
          <w:rFonts w:cs="Arial"/>
        </w:rPr>
        <w:t xml:space="preserve">były spójne z Gminnymi programami </w:t>
      </w:r>
      <w:r w:rsidR="005B20B6">
        <w:rPr>
          <w:rFonts w:cs="Arial"/>
        </w:rPr>
        <w:t xml:space="preserve">profilaktycznymi. </w:t>
      </w:r>
    </w:p>
    <w:p w:rsidR="00074140" w:rsidRPr="009F3032" w:rsidRDefault="00074140" w:rsidP="00EB0059">
      <w:pPr>
        <w:jc w:val="both"/>
        <w:rPr>
          <w:rFonts w:eastAsia="Calibri" w:cs="Arial"/>
          <w:b/>
          <w:u w:val="single"/>
        </w:rPr>
      </w:pPr>
      <w:r w:rsidRPr="009F3032">
        <w:rPr>
          <w:rFonts w:eastAsia="Calibri" w:cs="Arial"/>
          <w:b/>
          <w:u w:val="single"/>
        </w:rPr>
        <w:t>Realizacja Programów w placówkach edukacyjnych na terenie Gminy Czerwieńsk</w:t>
      </w:r>
    </w:p>
    <w:p w:rsidR="00B16BEA" w:rsidRPr="009F3032" w:rsidRDefault="00B16BEA" w:rsidP="005D505A">
      <w:pPr>
        <w:suppressAutoHyphens/>
        <w:ind w:right="-70"/>
        <w:rPr>
          <w:rFonts w:cs="Arial"/>
        </w:rPr>
      </w:pPr>
      <w:r w:rsidRPr="009F3032">
        <w:t>Szkoła  ma istotny wpływ na  funkcjonowania społeczności lokalnej. Jest  nie tylko miejscem, w którym odbywa się proces nauczania, ale także  wychowuje i otacza opieką uczniów, borykających się z różnymi problemami, tj. ubóstwo, uzależnienia. W tym sensie szkoła jest instytucją, w której odbijają się problemy, które dotykają członków społeczności lokalnej. Szkoła  włącza  się nie tylko w rozwiązywanie problemów swoich uczniów, ale szerzej także pozostałych mieszkańców – uczestnicząc w debacie, współpracując z lokalnymi instytucjami, prowadząc akcje profilaktyczne i edukacyjne .</w:t>
      </w:r>
    </w:p>
    <w:p w:rsidR="00B16BEA" w:rsidRPr="009F3032" w:rsidRDefault="00B16BEA" w:rsidP="00B16BEA">
      <w:pPr>
        <w:jc w:val="both"/>
        <w:rPr>
          <w:rFonts w:cs="Arial"/>
        </w:rPr>
      </w:pPr>
      <w:r w:rsidRPr="009F3032">
        <w:t xml:space="preserve">Współpraca </w:t>
      </w:r>
      <w:r w:rsidR="008A1DEE" w:rsidRPr="009F3032">
        <w:t xml:space="preserve"> GKRPA ze Szkołą </w:t>
      </w:r>
      <w:r w:rsidRPr="009F3032">
        <w:t xml:space="preserve"> przybiera różną postać, od przekazywania sobie informacji,</w:t>
      </w:r>
      <w:r w:rsidR="00163470" w:rsidRPr="009F3032">
        <w:br/>
      </w:r>
      <w:r w:rsidRPr="009F3032">
        <w:t xml:space="preserve"> po wspólne organizowanie przedsięwzięć profilaktycznych. Często szkoła staje się też instytucją wpływającą na rozwój potencjału społecznego środowiska, w którym działa. </w:t>
      </w:r>
    </w:p>
    <w:p w:rsidR="00616255" w:rsidRPr="009F3032" w:rsidRDefault="00B16BEA" w:rsidP="00CF2F02">
      <w:pPr>
        <w:spacing w:after="0" w:line="240" w:lineRule="auto"/>
      </w:pPr>
      <w:r w:rsidRPr="009F3032">
        <w:rPr>
          <w:rStyle w:val="Pogrubienie"/>
        </w:rPr>
        <w:t xml:space="preserve"> Prowadzenie działalności profilaktycznej, informacyjnej i edukacyjnej</w:t>
      </w:r>
      <w:r w:rsidR="00032118" w:rsidRPr="009F3032">
        <w:rPr>
          <w:rStyle w:val="Pogrubienie"/>
        </w:rPr>
        <w:t xml:space="preserve"> </w:t>
      </w:r>
      <w:proofErr w:type="spellStart"/>
      <w:r w:rsidR="00032118" w:rsidRPr="009F3032">
        <w:rPr>
          <w:rStyle w:val="Pogrubienie"/>
        </w:rPr>
        <w:t>tj</w:t>
      </w:r>
      <w:proofErr w:type="spellEnd"/>
      <w:r w:rsidRPr="009F3032">
        <w:rPr>
          <w:rStyle w:val="Pogrubienie"/>
        </w:rPr>
        <w:t>:</w:t>
      </w:r>
      <w:r w:rsidRPr="009F3032">
        <w:br/>
      </w:r>
      <w:r w:rsidR="00032118" w:rsidRPr="009F3032">
        <w:t>-</w:t>
      </w:r>
      <w:r w:rsidRPr="009F3032">
        <w:t xml:space="preserve"> wdrażanie i prowadzenie na terenie szkół kampanii i programów profilaktycznych dla dzieci</w:t>
      </w:r>
      <w:r w:rsidR="00032118" w:rsidRPr="009F3032">
        <w:br/>
        <w:t xml:space="preserve">  </w:t>
      </w:r>
      <w:r w:rsidRPr="009F3032">
        <w:t xml:space="preserve"> i </w:t>
      </w:r>
      <w:r w:rsidR="00032118" w:rsidRPr="009F3032">
        <w:t xml:space="preserve"> </w:t>
      </w:r>
      <w:r w:rsidRPr="009F3032">
        <w:t>młodzieży dotyczących problemu uzależnień,</w:t>
      </w:r>
    </w:p>
    <w:p w:rsidR="00B16BEA" w:rsidRPr="009F3032" w:rsidRDefault="00B16BEA" w:rsidP="00CF2F02">
      <w:pPr>
        <w:spacing w:after="0" w:line="240" w:lineRule="auto"/>
      </w:pPr>
      <w:r w:rsidRPr="009F3032">
        <w:br/>
      </w:r>
      <w:r w:rsidR="00032118" w:rsidRPr="009F3032">
        <w:t>-</w:t>
      </w:r>
      <w:r w:rsidRPr="009F3032">
        <w:t xml:space="preserve"> wspieranie działań mających na celu umożliwienie dzieciom i młodzieży spędzania wolnego czasu </w:t>
      </w:r>
      <w:r w:rsidR="00F53D58" w:rsidRPr="009F3032">
        <w:br/>
        <w:t xml:space="preserve">    </w:t>
      </w:r>
      <w:r w:rsidRPr="009F3032">
        <w:t>poprzez udział w pozalekcyjnych zajęciach sportowych</w:t>
      </w:r>
      <w:r w:rsidR="00B71CE4" w:rsidRPr="009F3032">
        <w:t xml:space="preserve"> i innych</w:t>
      </w:r>
      <w:r w:rsidRPr="009F3032">
        <w:t>,</w:t>
      </w:r>
    </w:p>
    <w:p w:rsidR="00B16BEA" w:rsidRPr="009F3032" w:rsidRDefault="00F53D58" w:rsidP="00CF2F02">
      <w:pPr>
        <w:spacing w:after="0" w:line="240" w:lineRule="auto"/>
        <w:jc w:val="both"/>
        <w:rPr>
          <w:rFonts w:cs="Arial"/>
        </w:rPr>
      </w:pPr>
      <w:r w:rsidRPr="009F3032">
        <w:t>-</w:t>
      </w:r>
      <w:r w:rsidR="00B16BEA" w:rsidRPr="009F3032">
        <w:t xml:space="preserve"> popularyzacja wiedzy na temat szkodliwości spożywania napojów alkoholowych,</w:t>
      </w:r>
      <w:r w:rsidR="00D7323E" w:rsidRPr="009F3032">
        <w:t xml:space="preserve"> narkotyków</w:t>
      </w:r>
      <w:r w:rsidR="00CC2230" w:rsidRPr="009F3032">
        <w:br/>
        <w:t xml:space="preserve">  </w:t>
      </w:r>
      <w:r w:rsidR="00D7323E" w:rsidRPr="009F3032">
        <w:t xml:space="preserve"> </w:t>
      </w:r>
      <w:r w:rsidR="003C1023" w:rsidRPr="009F3032">
        <w:t xml:space="preserve">i dopalaczy </w:t>
      </w:r>
      <w:r w:rsidR="00B16BEA" w:rsidRPr="009F3032">
        <w:t xml:space="preserve"> (organizowanie konkursów, rozprowadzanie ulotek </w:t>
      </w:r>
      <w:r w:rsidR="003C1023" w:rsidRPr="009F3032">
        <w:t xml:space="preserve">, komiksów </w:t>
      </w:r>
      <w:r w:rsidR="00CC2230" w:rsidRPr="009F3032">
        <w:t xml:space="preserve">itp. </w:t>
      </w:r>
      <w:r w:rsidR="00B16BEA" w:rsidRPr="009F3032">
        <w:t>),</w:t>
      </w:r>
    </w:p>
    <w:p w:rsidR="00B16BEA" w:rsidRPr="009F3032" w:rsidRDefault="00CC2230" w:rsidP="00CF2F02">
      <w:pPr>
        <w:spacing w:after="0" w:line="240" w:lineRule="auto"/>
      </w:pPr>
      <w:r w:rsidRPr="009F3032">
        <w:t xml:space="preserve">-  </w:t>
      </w:r>
      <w:r w:rsidR="00B16BEA" w:rsidRPr="009F3032">
        <w:t>organizowanie dla rodziców spotkań, prelekcji i szkoleń ze specjalistami w dziedzinie profilaktyki,</w:t>
      </w:r>
    </w:p>
    <w:p w:rsidR="00B16BEA" w:rsidRPr="009F3032" w:rsidRDefault="00B16BEA" w:rsidP="00CF2F02">
      <w:pPr>
        <w:spacing w:after="0" w:line="240" w:lineRule="auto"/>
      </w:pPr>
      <w:r w:rsidRPr="009F3032">
        <w:br/>
      </w:r>
      <w:r w:rsidR="00CC2230" w:rsidRPr="009F3032">
        <w:t>-</w:t>
      </w:r>
      <w:r w:rsidRPr="009F3032">
        <w:t xml:space="preserve"> organizowanie warsztatów, seminariów dla nauczycieli z zakresu profilaktyki,</w:t>
      </w:r>
    </w:p>
    <w:p w:rsidR="00B16BEA" w:rsidRPr="009F3032" w:rsidRDefault="00A07358" w:rsidP="00CF2F02">
      <w:pPr>
        <w:spacing w:after="0" w:line="240" w:lineRule="auto"/>
      </w:pPr>
      <w:r w:rsidRPr="009F3032">
        <w:t xml:space="preserve">-  </w:t>
      </w:r>
      <w:r w:rsidR="00B16BEA" w:rsidRPr="009F3032">
        <w:t>wspieranie lokalnych inicjatyw propagujących trzeźwy styl życia,</w:t>
      </w:r>
    </w:p>
    <w:p w:rsidR="007B69BE" w:rsidRDefault="00A07358" w:rsidP="00CF2F02">
      <w:pPr>
        <w:spacing w:after="0" w:line="240" w:lineRule="auto"/>
      </w:pPr>
      <w:r w:rsidRPr="009F3032">
        <w:t>-</w:t>
      </w:r>
      <w:r w:rsidR="00B16BEA" w:rsidRPr="009F3032">
        <w:t xml:space="preserve">  dofinansowanie wypoczynku letniego i zimowego </w:t>
      </w:r>
      <w:r w:rsidRPr="009F3032">
        <w:t>.</w:t>
      </w:r>
    </w:p>
    <w:p w:rsidR="00324757" w:rsidRPr="009F3032" w:rsidRDefault="00324757" w:rsidP="00B434E9">
      <w:pPr>
        <w:spacing w:after="0" w:line="240" w:lineRule="auto"/>
        <w:rPr>
          <w:rFonts w:cs="Arial"/>
          <w:b/>
          <w:u w:val="single"/>
        </w:rPr>
      </w:pPr>
    </w:p>
    <w:p w:rsidR="00A21850" w:rsidRPr="00873725" w:rsidRDefault="00AD5D51" w:rsidP="00734525">
      <w:pPr>
        <w:rPr>
          <w:rFonts w:cs="Arial"/>
          <w:b/>
          <w:color w:val="404040" w:themeColor="text1" w:themeTint="BF"/>
          <w:sz w:val="24"/>
          <w:u w:val="single"/>
        </w:rPr>
      </w:pPr>
      <w:r w:rsidRPr="009F3032">
        <w:rPr>
          <w:rFonts w:eastAsia="Calibri" w:cs="Times New Roman"/>
          <w:b/>
        </w:rPr>
        <w:t xml:space="preserve">PUBLICZNA  </w:t>
      </w:r>
      <w:r w:rsidR="00A21850" w:rsidRPr="009F3032">
        <w:rPr>
          <w:rFonts w:eastAsia="Calibri" w:cs="Times New Roman"/>
          <w:b/>
        </w:rPr>
        <w:t>SZKO</w:t>
      </w:r>
      <w:r w:rsidR="00734525" w:rsidRPr="009F3032">
        <w:rPr>
          <w:rFonts w:eastAsia="Calibri" w:cs="Times New Roman"/>
          <w:b/>
        </w:rPr>
        <w:t xml:space="preserve">ŁA </w:t>
      </w:r>
      <w:r w:rsidR="00A21850" w:rsidRPr="009F3032">
        <w:rPr>
          <w:rFonts w:eastAsia="Calibri" w:cs="Times New Roman"/>
          <w:b/>
        </w:rPr>
        <w:t xml:space="preserve"> PODSTAWOW</w:t>
      </w:r>
      <w:r w:rsidR="00734525" w:rsidRPr="009F3032">
        <w:rPr>
          <w:rFonts w:eastAsia="Calibri" w:cs="Times New Roman"/>
          <w:b/>
        </w:rPr>
        <w:t>A</w:t>
      </w:r>
      <w:r w:rsidR="00A21850" w:rsidRPr="009F3032">
        <w:rPr>
          <w:rFonts w:eastAsia="Calibri" w:cs="Times New Roman"/>
          <w:b/>
        </w:rPr>
        <w:t>J W CZERWIEŃSKU</w:t>
      </w:r>
      <w:r w:rsidR="00A21850" w:rsidRPr="009F3032">
        <w:rPr>
          <w:rFonts w:eastAsia="Calibri" w:cs="Times New Roman"/>
          <w:b/>
          <w:color w:val="FF0000"/>
        </w:rPr>
        <w:t xml:space="preserve">  </w:t>
      </w:r>
      <w:r w:rsidR="00873725" w:rsidRPr="00873725">
        <w:rPr>
          <w:rFonts w:eastAsia="Calibri" w:cs="Times New Roman"/>
          <w:b/>
          <w:color w:val="404040" w:themeColor="text1" w:themeTint="BF"/>
        </w:rPr>
        <w:t xml:space="preserve">im. Janusza Korczaka </w:t>
      </w:r>
    </w:p>
    <w:p w:rsidR="00A21850" w:rsidRPr="009F3032" w:rsidRDefault="00A21850" w:rsidP="00A21850">
      <w:pPr>
        <w:numPr>
          <w:ilvl w:val="0"/>
          <w:numId w:val="4"/>
        </w:numPr>
        <w:spacing w:after="0" w:line="360" w:lineRule="auto"/>
        <w:rPr>
          <w:rFonts w:eastAsia="Calibri" w:cs="Times New Roman"/>
          <w:b/>
        </w:rPr>
      </w:pPr>
      <w:r w:rsidRPr="009F3032">
        <w:rPr>
          <w:rFonts w:eastAsia="Calibri" w:cs="Times New Roman"/>
          <w:b/>
        </w:rPr>
        <w:t>Systematyczne rozpoznawanie i diagnozowanie zagrożeń związanych z uzależnieniem:</w:t>
      </w:r>
    </w:p>
    <w:p w:rsidR="00A21850" w:rsidRPr="009F3032" w:rsidRDefault="00A21850" w:rsidP="00A21850">
      <w:pPr>
        <w:numPr>
          <w:ilvl w:val="1"/>
          <w:numId w:val="4"/>
        </w:numPr>
        <w:spacing w:after="0" w:line="360" w:lineRule="auto"/>
        <w:rPr>
          <w:rFonts w:eastAsia="Calibri" w:cs="Times New Roman"/>
        </w:rPr>
      </w:pPr>
      <w:r w:rsidRPr="009F3032">
        <w:rPr>
          <w:rFonts w:eastAsia="Calibri" w:cs="Times New Roman"/>
        </w:rPr>
        <w:t>Ankieta do całej społeczności szkolnej (uczniowie, rodzice, pracownicy szkoły) „ZAGROŻENIA ORAZ POCZUCIE BEZPIECZEŃSTWA W SZKOLE”</w:t>
      </w:r>
    </w:p>
    <w:p w:rsidR="00A21850" w:rsidRPr="009F3032" w:rsidRDefault="00A21850" w:rsidP="00A21850">
      <w:pPr>
        <w:numPr>
          <w:ilvl w:val="1"/>
          <w:numId w:val="4"/>
        </w:numPr>
        <w:spacing w:after="0" w:line="360" w:lineRule="auto"/>
        <w:rPr>
          <w:rFonts w:eastAsia="Calibri" w:cs="Times New Roman"/>
        </w:rPr>
      </w:pPr>
      <w:r w:rsidRPr="009F3032">
        <w:rPr>
          <w:rFonts w:eastAsia="Calibri" w:cs="Times New Roman"/>
        </w:rPr>
        <w:t>obserwacje</w:t>
      </w:r>
    </w:p>
    <w:p w:rsidR="00A21850" w:rsidRPr="009F3032" w:rsidRDefault="00A21850" w:rsidP="00A21850">
      <w:pPr>
        <w:numPr>
          <w:ilvl w:val="1"/>
          <w:numId w:val="4"/>
        </w:numPr>
        <w:spacing w:after="0" w:line="360" w:lineRule="auto"/>
        <w:rPr>
          <w:rFonts w:eastAsia="Calibri" w:cs="Times New Roman"/>
        </w:rPr>
      </w:pPr>
      <w:r w:rsidRPr="009F3032">
        <w:rPr>
          <w:rFonts w:eastAsia="Calibri" w:cs="Times New Roman"/>
        </w:rPr>
        <w:t>wywiady, rozmowy</w:t>
      </w:r>
    </w:p>
    <w:p w:rsidR="00A21850" w:rsidRPr="009F3032" w:rsidRDefault="00A21850" w:rsidP="00A21850">
      <w:pPr>
        <w:numPr>
          <w:ilvl w:val="1"/>
          <w:numId w:val="4"/>
        </w:numPr>
        <w:spacing w:after="0" w:line="360" w:lineRule="auto"/>
        <w:rPr>
          <w:rFonts w:eastAsia="Calibri" w:cs="Times New Roman"/>
        </w:rPr>
      </w:pPr>
      <w:r w:rsidRPr="009F3032">
        <w:rPr>
          <w:rFonts w:eastAsia="Calibri" w:cs="Times New Roman"/>
        </w:rPr>
        <w:t>analiza dokumentacji</w:t>
      </w:r>
    </w:p>
    <w:p w:rsidR="00A21850" w:rsidRPr="009F3032" w:rsidRDefault="00A21850" w:rsidP="00A21850">
      <w:pPr>
        <w:numPr>
          <w:ilvl w:val="1"/>
          <w:numId w:val="4"/>
        </w:numPr>
        <w:spacing w:after="0" w:line="360" w:lineRule="auto"/>
        <w:rPr>
          <w:rFonts w:eastAsia="Calibri" w:cs="Times New Roman"/>
        </w:rPr>
      </w:pPr>
      <w:r w:rsidRPr="009F3032">
        <w:rPr>
          <w:rFonts w:eastAsia="Calibri" w:cs="Times New Roman"/>
        </w:rPr>
        <w:t>pozyskiwanie informacji od instytucji wspierających ucznia i jego rodzinę-współpraca z GKRPA, OPS, P</w:t>
      </w:r>
      <w:r w:rsidR="00DA1361" w:rsidRPr="009F3032">
        <w:rPr>
          <w:rFonts w:eastAsia="Calibri" w:cs="Times New Roman"/>
        </w:rPr>
        <w:t>olicją</w:t>
      </w:r>
      <w:r w:rsidRPr="009F3032">
        <w:rPr>
          <w:rFonts w:eastAsia="Calibri" w:cs="Times New Roman"/>
        </w:rPr>
        <w:t>, S</w:t>
      </w:r>
      <w:r w:rsidR="00DA1361" w:rsidRPr="009F3032">
        <w:rPr>
          <w:rFonts w:eastAsia="Calibri" w:cs="Times New Roman"/>
        </w:rPr>
        <w:t>ądem</w:t>
      </w:r>
      <w:r w:rsidRPr="009F3032">
        <w:rPr>
          <w:rFonts w:eastAsia="Calibri" w:cs="Times New Roman"/>
        </w:rPr>
        <w:t xml:space="preserve"> R</w:t>
      </w:r>
      <w:r w:rsidR="00DA1361" w:rsidRPr="009F3032">
        <w:rPr>
          <w:rFonts w:eastAsia="Calibri" w:cs="Times New Roman"/>
        </w:rPr>
        <w:t>ejonowym</w:t>
      </w:r>
      <w:r w:rsidRPr="009F3032">
        <w:rPr>
          <w:rFonts w:eastAsia="Calibri" w:cs="Times New Roman"/>
        </w:rPr>
        <w:t>, P</w:t>
      </w:r>
      <w:r w:rsidR="00DA1361" w:rsidRPr="009F3032">
        <w:rPr>
          <w:rFonts w:eastAsia="Calibri" w:cs="Times New Roman"/>
        </w:rPr>
        <w:t>oradnią</w:t>
      </w:r>
      <w:r w:rsidRPr="009F3032">
        <w:rPr>
          <w:rFonts w:eastAsia="Calibri" w:cs="Times New Roman"/>
        </w:rPr>
        <w:t xml:space="preserve"> </w:t>
      </w:r>
      <w:r w:rsidR="00DA1361" w:rsidRPr="009F3032">
        <w:rPr>
          <w:rFonts w:eastAsia="Calibri" w:cs="Times New Roman"/>
        </w:rPr>
        <w:t>psychologiczno-</w:t>
      </w:r>
      <w:r w:rsidR="00EA3009" w:rsidRPr="009F3032">
        <w:rPr>
          <w:rFonts w:eastAsia="Calibri" w:cs="Times New Roman"/>
        </w:rPr>
        <w:t>pedagogiczną,</w:t>
      </w:r>
      <w:r w:rsidRPr="009F3032">
        <w:rPr>
          <w:rFonts w:eastAsia="Calibri" w:cs="Times New Roman"/>
        </w:rPr>
        <w:t xml:space="preserve"> </w:t>
      </w:r>
      <w:proofErr w:type="spellStart"/>
      <w:r w:rsidRPr="009F3032">
        <w:rPr>
          <w:rFonts w:eastAsia="Calibri" w:cs="Times New Roman"/>
        </w:rPr>
        <w:t>LOPiT</w:t>
      </w:r>
      <w:proofErr w:type="spellEnd"/>
      <w:r w:rsidRPr="009F3032">
        <w:rPr>
          <w:rFonts w:eastAsia="Calibri" w:cs="Times New Roman"/>
        </w:rPr>
        <w:t>).</w:t>
      </w:r>
    </w:p>
    <w:p w:rsidR="00A21850" w:rsidRPr="009F3032" w:rsidRDefault="00A21850" w:rsidP="00A21850">
      <w:pPr>
        <w:numPr>
          <w:ilvl w:val="0"/>
          <w:numId w:val="4"/>
        </w:numPr>
        <w:spacing w:after="0" w:line="360" w:lineRule="auto"/>
        <w:rPr>
          <w:rFonts w:eastAsia="Calibri" w:cs="Times New Roman"/>
          <w:b/>
        </w:rPr>
      </w:pPr>
      <w:r w:rsidRPr="009F3032">
        <w:rPr>
          <w:rFonts w:eastAsia="Calibri" w:cs="Times New Roman"/>
          <w:b/>
        </w:rPr>
        <w:t>Realizacja działań z zakresu profilaktyki problemowej:</w:t>
      </w:r>
    </w:p>
    <w:p w:rsidR="00A21850" w:rsidRPr="009F3032" w:rsidRDefault="00A21850" w:rsidP="00A21850">
      <w:pPr>
        <w:numPr>
          <w:ilvl w:val="1"/>
          <w:numId w:val="4"/>
        </w:numPr>
        <w:spacing w:after="0" w:line="360" w:lineRule="auto"/>
        <w:rPr>
          <w:rFonts w:eastAsia="Calibri" w:cs="Times New Roman"/>
        </w:rPr>
      </w:pPr>
      <w:r w:rsidRPr="009F3032">
        <w:rPr>
          <w:rFonts w:eastAsia="Calibri" w:cs="Times New Roman"/>
        </w:rPr>
        <w:t>realizacja „Programu przeciwdziałania nikotynizmowi i innych uzależnień”</w:t>
      </w:r>
    </w:p>
    <w:p w:rsidR="00A21850" w:rsidRPr="009F3032" w:rsidRDefault="00A21850" w:rsidP="00A21850">
      <w:pPr>
        <w:numPr>
          <w:ilvl w:val="1"/>
          <w:numId w:val="4"/>
        </w:numPr>
        <w:spacing w:after="0" w:line="360" w:lineRule="auto"/>
        <w:rPr>
          <w:rFonts w:eastAsia="Calibri" w:cs="Times New Roman"/>
        </w:rPr>
      </w:pPr>
      <w:r w:rsidRPr="009F3032">
        <w:rPr>
          <w:rFonts w:eastAsia="Calibri" w:cs="Times New Roman"/>
        </w:rPr>
        <w:t>realizacja „Programu przeciwdziałania przemocy i agresji w szkole”.</w:t>
      </w:r>
    </w:p>
    <w:p w:rsidR="00A21850" w:rsidRPr="009F3032" w:rsidRDefault="00A21850" w:rsidP="00A21850">
      <w:pPr>
        <w:numPr>
          <w:ilvl w:val="0"/>
          <w:numId w:val="4"/>
        </w:numPr>
        <w:spacing w:after="0" w:line="360" w:lineRule="auto"/>
        <w:rPr>
          <w:rFonts w:eastAsia="Calibri" w:cs="Times New Roman"/>
          <w:b/>
        </w:rPr>
      </w:pPr>
      <w:r w:rsidRPr="009F3032">
        <w:rPr>
          <w:rFonts w:eastAsia="Calibri" w:cs="Times New Roman"/>
          <w:b/>
        </w:rPr>
        <w:lastRenderedPageBreak/>
        <w:t>Funkcjonowanie w szkole procedur postępowania w sytuacjach szczególnych zagrożeń związanych ze środkami odurzającymi, z uwzględnieniem zadań osób podejmujących interwencję.</w:t>
      </w:r>
    </w:p>
    <w:p w:rsidR="00A21850" w:rsidRPr="009F3032" w:rsidRDefault="00A21850" w:rsidP="00A21850">
      <w:pPr>
        <w:numPr>
          <w:ilvl w:val="0"/>
          <w:numId w:val="4"/>
        </w:numPr>
        <w:spacing w:after="0" w:line="360" w:lineRule="auto"/>
        <w:rPr>
          <w:rFonts w:eastAsia="Calibri" w:cs="Times New Roman"/>
          <w:b/>
        </w:rPr>
      </w:pPr>
      <w:r w:rsidRPr="009F3032">
        <w:rPr>
          <w:rFonts w:eastAsia="Calibri" w:cs="Times New Roman"/>
          <w:b/>
        </w:rPr>
        <w:t xml:space="preserve">Współpraca z rodzicami uczniów w zakresie działań wychowawczych i zapobiegawczych, prozdrowotnych oraz interwencyjnych:      </w:t>
      </w:r>
    </w:p>
    <w:p w:rsidR="00A21850" w:rsidRPr="009F3032" w:rsidRDefault="00A21850" w:rsidP="00A21850">
      <w:pPr>
        <w:numPr>
          <w:ilvl w:val="1"/>
          <w:numId w:val="4"/>
        </w:numPr>
        <w:spacing w:after="0" w:line="360" w:lineRule="auto"/>
        <w:rPr>
          <w:rFonts w:eastAsia="Calibri" w:cs="Times New Roman"/>
        </w:rPr>
      </w:pPr>
      <w:r w:rsidRPr="009F3032">
        <w:rPr>
          <w:rFonts w:eastAsia="Calibri" w:cs="Times New Roman"/>
        </w:rPr>
        <w:t xml:space="preserve">kształtowanie świadomego uczestnictwa w życiu szkoły        </w:t>
      </w:r>
    </w:p>
    <w:p w:rsidR="00A21850" w:rsidRPr="009F3032" w:rsidRDefault="00A21850" w:rsidP="00A21850">
      <w:pPr>
        <w:numPr>
          <w:ilvl w:val="1"/>
          <w:numId w:val="4"/>
        </w:numPr>
        <w:spacing w:after="0" w:line="360" w:lineRule="auto"/>
        <w:rPr>
          <w:rFonts w:eastAsia="Calibri" w:cs="Times New Roman"/>
        </w:rPr>
      </w:pPr>
      <w:r w:rsidRPr="009F3032">
        <w:rPr>
          <w:rFonts w:eastAsia="Calibri" w:cs="Times New Roman"/>
        </w:rPr>
        <w:t xml:space="preserve">wspólne projektowanie modelu oddziaływania wychowawczego </w:t>
      </w:r>
    </w:p>
    <w:p w:rsidR="00A21850" w:rsidRPr="009F3032" w:rsidRDefault="00A21850" w:rsidP="00A21850">
      <w:pPr>
        <w:numPr>
          <w:ilvl w:val="1"/>
          <w:numId w:val="4"/>
        </w:numPr>
        <w:spacing w:after="0" w:line="360" w:lineRule="auto"/>
        <w:rPr>
          <w:rFonts w:eastAsia="Calibri" w:cs="Times New Roman"/>
        </w:rPr>
      </w:pPr>
      <w:r w:rsidRPr="009F3032">
        <w:rPr>
          <w:rFonts w:eastAsia="Calibri" w:cs="Times New Roman"/>
        </w:rPr>
        <w:t xml:space="preserve">wzmacnianie kompetencji rodziców na zebraniach – „WPŁYW MULTIMEDIÓW </w:t>
      </w:r>
      <w:r w:rsidR="00163470" w:rsidRPr="009F3032">
        <w:rPr>
          <w:rFonts w:eastAsia="Calibri" w:cs="Times New Roman"/>
        </w:rPr>
        <w:br/>
      </w:r>
      <w:r w:rsidRPr="009F3032">
        <w:rPr>
          <w:rFonts w:eastAsia="Calibri" w:cs="Times New Roman"/>
        </w:rPr>
        <w:t xml:space="preserve">NA DZIECI W WIEKU SZKOLNYM” – rodzice uczniów klas V i VI ( 80 rodziców uczniów)   </w:t>
      </w:r>
    </w:p>
    <w:p w:rsidR="00A21850" w:rsidRPr="009F3032" w:rsidRDefault="00A21850" w:rsidP="00A21850">
      <w:pPr>
        <w:numPr>
          <w:ilvl w:val="1"/>
          <w:numId w:val="4"/>
        </w:numPr>
        <w:spacing w:after="0" w:line="360" w:lineRule="auto"/>
        <w:rPr>
          <w:rFonts w:eastAsia="Calibri" w:cs="Times New Roman"/>
        </w:rPr>
      </w:pPr>
      <w:r w:rsidRPr="009F3032">
        <w:rPr>
          <w:rFonts w:eastAsia="Calibri" w:cs="Times New Roman"/>
        </w:rPr>
        <w:t>bieżące prowadzenie rozmów, pomoc w sytuacjach trudnych, interwencje.</w:t>
      </w:r>
    </w:p>
    <w:p w:rsidR="00A21850" w:rsidRPr="009F3032" w:rsidRDefault="00A21850" w:rsidP="00A21850">
      <w:pPr>
        <w:numPr>
          <w:ilvl w:val="0"/>
          <w:numId w:val="4"/>
        </w:numPr>
        <w:spacing w:after="0" w:line="360" w:lineRule="auto"/>
        <w:rPr>
          <w:rFonts w:eastAsia="Calibri" w:cs="Times New Roman"/>
          <w:b/>
        </w:rPr>
      </w:pPr>
      <w:r w:rsidRPr="009F3032">
        <w:rPr>
          <w:rFonts w:eastAsia="Calibri" w:cs="Times New Roman"/>
          <w:b/>
        </w:rPr>
        <w:t>Aktywny udział dzieci i młodzieży w zajęciach profilaktycznych, w zajęciach umożliwiających alternatywne wobec zachowań ryzykownych zaspokojenie potrzeb psychicznych i społecznych:</w:t>
      </w:r>
    </w:p>
    <w:p w:rsidR="00A21850" w:rsidRPr="009F3032" w:rsidRDefault="00A21850" w:rsidP="00A21850">
      <w:pPr>
        <w:numPr>
          <w:ilvl w:val="1"/>
          <w:numId w:val="4"/>
        </w:numPr>
        <w:spacing w:after="0" w:line="360" w:lineRule="auto"/>
        <w:rPr>
          <w:rFonts w:eastAsia="Calibri" w:cs="Times New Roman"/>
        </w:rPr>
      </w:pPr>
      <w:r w:rsidRPr="009F3032">
        <w:rPr>
          <w:rFonts w:eastAsia="Calibri" w:cs="Times New Roman"/>
        </w:rPr>
        <w:t>pokonywanie trudności adaptacyjnych – integracja klas, doskonalenie komunikacji</w:t>
      </w:r>
    </w:p>
    <w:p w:rsidR="00A21850" w:rsidRPr="009F3032" w:rsidRDefault="00A21850" w:rsidP="00A21850">
      <w:pPr>
        <w:numPr>
          <w:ilvl w:val="1"/>
          <w:numId w:val="4"/>
        </w:numPr>
        <w:spacing w:after="0" w:line="360" w:lineRule="auto"/>
        <w:rPr>
          <w:rFonts w:eastAsia="Calibri" w:cs="Times New Roman"/>
        </w:rPr>
      </w:pPr>
      <w:r w:rsidRPr="009F3032">
        <w:rPr>
          <w:rFonts w:eastAsia="Calibri" w:cs="Times New Roman"/>
        </w:rPr>
        <w:t>uczenie zdrowego stylu życia</w:t>
      </w:r>
    </w:p>
    <w:p w:rsidR="00A21850" w:rsidRPr="009F3032" w:rsidRDefault="00A21850" w:rsidP="00A21850">
      <w:pPr>
        <w:numPr>
          <w:ilvl w:val="1"/>
          <w:numId w:val="4"/>
        </w:numPr>
        <w:spacing w:after="0" w:line="360" w:lineRule="auto"/>
        <w:rPr>
          <w:rFonts w:eastAsia="Calibri" w:cs="Times New Roman"/>
        </w:rPr>
      </w:pPr>
      <w:r w:rsidRPr="009F3032">
        <w:rPr>
          <w:rFonts w:eastAsia="Calibri" w:cs="Times New Roman"/>
        </w:rPr>
        <w:t>promocja zdrowia</w:t>
      </w:r>
    </w:p>
    <w:p w:rsidR="00A21850" w:rsidRPr="009F3032" w:rsidRDefault="00A21850" w:rsidP="00A21850">
      <w:pPr>
        <w:numPr>
          <w:ilvl w:val="1"/>
          <w:numId w:val="4"/>
        </w:numPr>
        <w:spacing w:after="0" w:line="360" w:lineRule="auto"/>
        <w:rPr>
          <w:rFonts w:eastAsia="Calibri" w:cs="Times New Roman"/>
        </w:rPr>
      </w:pPr>
      <w:r w:rsidRPr="009F3032">
        <w:rPr>
          <w:rFonts w:eastAsia="Calibri" w:cs="Times New Roman"/>
        </w:rPr>
        <w:t>warsztaty profilaktyczne „PROFILAKTYKA ZACHOWAŃ RYZYKOWNYCH A TECHNIKI AKTYWNYCH METOD NAUKI”- klasy IV i V ( 79 uczniów)</w:t>
      </w:r>
    </w:p>
    <w:p w:rsidR="00A21850" w:rsidRPr="009F3032" w:rsidRDefault="00A21850" w:rsidP="00A21850">
      <w:pPr>
        <w:numPr>
          <w:ilvl w:val="1"/>
          <w:numId w:val="4"/>
        </w:numPr>
        <w:spacing w:after="0" w:line="360" w:lineRule="auto"/>
        <w:rPr>
          <w:rFonts w:eastAsia="Calibri" w:cs="Times New Roman"/>
        </w:rPr>
      </w:pPr>
      <w:r w:rsidRPr="009F3032">
        <w:rPr>
          <w:rFonts w:eastAsia="Calibri" w:cs="Times New Roman"/>
        </w:rPr>
        <w:t>kształtowanie właściwego stosunku do używek, rozbicie mitów i błędnych przekonań dotyczących środków odurzających – warsztatowe zajęcia dla uczniów klas I-VI                    (270 uczniów)</w:t>
      </w:r>
    </w:p>
    <w:p w:rsidR="00A21850" w:rsidRPr="009F3032" w:rsidRDefault="00A21850" w:rsidP="00A21850">
      <w:pPr>
        <w:numPr>
          <w:ilvl w:val="1"/>
          <w:numId w:val="4"/>
        </w:numPr>
        <w:spacing w:after="0" w:line="360" w:lineRule="auto"/>
        <w:rPr>
          <w:rFonts w:eastAsia="Calibri" w:cs="Times New Roman"/>
        </w:rPr>
      </w:pPr>
      <w:r w:rsidRPr="009F3032">
        <w:rPr>
          <w:rFonts w:eastAsia="Calibri" w:cs="Times New Roman"/>
        </w:rPr>
        <w:t>uczenie umiejętności obrony przed naciskami estrony otoczenia, rówieśników i osób dorosłych-LEKCJE ASERTYWNOŚCI – klasy I-VI (270 uczniów)</w:t>
      </w:r>
    </w:p>
    <w:p w:rsidR="00A21850" w:rsidRPr="009F3032" w:rsidRDefault="00A21850" w:rsidP="00A21850">
      <w:pPr>
        <w:numPr>
          <w:ilvl w:val="1"/>
          <w:numId w:val="4"/>
        </w:numPr>
        <w:spacing w:after="0" w:line="360" w:lineRule="auto"/>
        <w:rPr>
          <w:rFonts w:eastAsia="Calibri" w:cs="Times New Roman"/>
        </w:rPr>
      </w:pPr>
      <w:r w:rsidRPr="009F3032">
        <w:rPr>
          <w:rFonts w:eastAsia="Calibri" w:cs="Times New Roman"/>
        </w:rPr>
        <w:t>przekazywanie wiedzy dotyczącej ODPOWIEDZIALNOŚCI PRAWNEJ NIELETNICH – zajęcia z kuratorem sądowym, policją – klasy V i VI (80 uczniów)</w:t>
      </w:r>
    </w:p>
    <w:p w:rsidR="00A21850" w:rsidRPr="009F3032" w:rsidRDefault="00A21850" w:rsidP="00A21850">
      <w:pPr>
        <w:numPr>
          <w:ilvl w:val="1"/>
          <w:numId w:val="4"/>
        </w:numPr>
        <w:spacing w:after="0" w:line="360" w:lineRule="auto"/>
        <w:rPr>
          <w:rFonts w:eastAsia="Calibri" w:cs="Times New Roman"/>
        </w:rPr>
      </w:pPr>
      <w:r w:rsidRPr="009F3032">
        <w:rPr>
          <w:rFonts w:eastAsia="Calibri" w:cs="Times New Roman"/>
        </w:rPr>
        <w:t>spektakl profilaktyczny (problem uzależnień, zdrowy styl życia) –                                             klasy I-III „Supełki-nieoczekiwana zamiana miejsc” (148 uczniów);                                                                                         klasy IV-VI „Wielka ucieczka” (122 uczniów)</w:t>
      </w:r>
    </w:p>
    <w:p w:rsidR="00A21850" w:rsidRPr="009F3032" w:rsidRDefault="00A21850" w:rsidP="00A21850">
      <w:pPr>
        <w:numPr>
          <w:ilvl w:val="1"/>
          <w:numId w:val="4"/>
        </w:numPr>
        <w:spacing w:after="0" w:line="360" w:lineRule="auto"/>
        <w:rPr>
          <w:rFonts w:eastAsia="Calibri" w:cs="Times New Roman"/>
        </w:rPr>
      </w:pPr>
      <w:r w:rsidRPr="009F3032">
        <w:rPr>
          <w:rFonts w:eastAsia="Calibri" w:cs="Times New Roman"/>
        </w:rPr>
        <w:t>wyrabianie umiejętności radzenia sobie ze stresem</w:t>
      </w:r>
    </w:p>
    <w:p w:rsidR="00A21850" w:rsidRPr="009F3032" w:rsidRDefault="00A21850" w:rsidP="00A21850">
      <w:pPr>
        <w:numPr>
          <w:ilvl w:val="1"/>
          <w:numId w:val="4"/>
        </w:numPr>
        <w:spacing w:after="0" w:line="360" w:lineRule="auto"/>
        <w:rPr>
          <w:rFonts w:eastAsia="Calibri" w:cs="Times New Roman"/>
        </w:rPr>
      </w:pPr>
      <w:r w:rsidRPr="009F3032">
        <w:rPr>
          <w:rFonts w:eastAsia="Calibri" w:cs="Times New Roman"/>
        </w:rPr>
        <w:t>kształtowanie umiejętności prospołecznych - zajęcia TRENINGU ZASTĘPOWANIA AGRESJI –klasy II-V (17 uczniów)</w:t>
      </w:r>
    </w:p>
    <w:p w:rsidR="00A21850" w:rsidRPr="009F3032" w:rsidRDefault="00A21850" w:rsidP="00A21850">
      <w:pPr>
        <w:numPr>
          <w:ilvl w:val="1"/>
          <w:numId w:val="4"/>
        </w:numPr>
        <w:spacing w:after="0" w:line="360" w:lineRule="auto"/>
        <w:rPr>
          <w:rFonts w:eastAsia="Calibri" w:cs="Times New Roman"/>
        </w:rPr>
      </w:pPr>
      <w:r w:rsidRPr="009F3032">
        <w:rPr>
          <w:rFonts w:eastAsia="Calibri" w:cs="Times New Roman"/>
        </w:rPr>
        <w:t>pomoc w nauce (zajęcia wyrównawcze (92 uczniów), trening ortograficzny                                  ( 13 uczniów), trening czytania (7 uczniów),  korekcyjno-kompensacyjne                                                 (60 uczniów), rewalidacyjne ( 7 uczniów), logopedyczne ( 24 uczniów)                                                – zgodnie z potrzebami uczniów w klasach I-VI</w:t>
      </w:r>
    </w:p>
    <w:p w:rsidR="00A21850" w:rsidRPr="009F3032" w:rsidRDefault="00A21850" w:rsidP="00A21850">
      <w:pPr>
        <w:numPr>
          <w:ilvl w:val="1"/>
          <w:numId w:val="4"/>
        </w:numPr>
        <w:spacing w:after="0" w:line="360" w:lineRule="auto"/>
        <w:rPr>
          <w:rFonts w:eastAsia="Calibri" w:cs="Times New Roman"/>
        </w:rPr>
      </w:pPr>
      <w:r w:rsidRPr="009F3032">
        <w:rPr>
          <w:rFonts w:eastAsia="Calibri" w:cs="Times New Roman"/>
        </w:rPr>
        <w:lastRenderedPageBreak/>
        <w:t xml:space="preserve">konkursy szkolne i pozaszkolne, np. konkurs w gimnazjum na MEM antynarkotykowy </w:t>
      </w:r>
    </w:p>
    <w:p w:rsidR="00A21850" w:rsidRPr="009F3032" w:rsidRDefault="00A21850" w:rsidP="00A21850">
      <w:pPr>
        <w:numPr>
          <w:ilvl w:val="1"/>
          <w:numId w:val="4"/>
        </w:numPr>
        <w:spacing w:after="0" w:line="360" w:lineRule="auto"/>
        <w:rPr>
          <w:rFonts w:eastAsia="Calibri" w:cs="Times New Roman"/>
        </w:rPr>
      </w:pPr>
      <w:r w:rsidRPr="009F3032">
        <w:rPr>
          <w:rFonts w:eastAsia="Calibri" w:cs="Times New Roman"/>
        </w:rPr>
        <w:t xml:space="preserve">podchody np. pod hasłem „MY NIE PALIMY NIE PAL I TY” – klasy V i VI                         </w:t>
      </w:r>
      <w:r w:rsidR="00F7115C" w:rsidRPr="009F3032">
        <w:rPr>
          <w:rFonts w:eastAsia="Calibri" w:cs="Times New Roman"/>
        </w:rPr>
        <w:br/>
      </w:r>
      <w:r w:rsidRPr="009F3032">
        <w:rPr>
          <w:rFonts w:eastAsia="Calibri" w:cs="Times New Roman"/>
        </w:rPr>
        <w:t xml:space="preserve">  ( 80 uczniów)</w:t>
      </w:r>
    </w:p>
    <w:p w:rsidR="008F1241" w:rsidRPr="009F3032" w:rsidRDefault="00D23100" w:rsidP="00D23100">
      <w:pPr>
        <w:spacing w:after="0" w:line="36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U</w:t>
      </w:r>
      <w:r w:rsidR="00A21850" w:rsidRPr="009F3032">
        <w:rPr>
          <w:rFonts w:eastAsia="Calibri" w:cs="Times New Roman"/>
        </w:rPr>
        <w:t xml:space="preserve">dział w szkolnym WOLONTARIACIE-klasy IV-VI  (32 uczniów)                                                                       ( zintegrowane działania SZKOLNEGO KLUBU WOLONTARIUSZA, PCK, UNESCO, UNICEF - akcje „GÓRA GROSZA”, „WIGILIA DLA OSÓB STARSZYCH I SAMOTNYCH”, PACZKI ŚWIĄTECZNE DLA RODZIN POTRZEBUJĄCYCH,  </w:t>
      </w:r>
    </w:p>
    <w:p w:rsidR="00A21850" w:rsidRPr="009F3032" w:rsidRDefault="00A21850" w:rsidP="008F1241">
      <w:pPr>
        <w:spacing w:after="0" w:line="360" w:lineRule="auto"/>
        <w:ind w:left="1080"/>
        <w:jc w:val="both"/>
        <w:rPr>
          <w:rFonts w:eastAsia="Calibri" w:cs="Times New Roman"/>
        </w:rPr>
      </w:pPr>
      <w:r w:rsidRPr="009F3032">
        <w:rPr>
          <w:rFonts w:eastAsia="Calibri" w:cs="Times New Roman"/>
        </w:rPr>
        <w:t xml:space="preserve"> AKCJA-WYJAZD KOLEGI NA FERIE ZIMOWE, WOŚP, AKCJA- KSIĄŻKI DLA UCZNIÓW </w:t>
      </w:r>
      <w:r w:rsidR="00F7115C" w:rsidRPr="009F3032">
        <w:rPr>
          <w:rFonts w:eastAsia="Calibri" w:cs="Times New Roman"/>
        </w:rPr>
        <w:br/>
      </w:r>
      <w:r w:rsidRPr="009F3032">
        <w:rPr>
          <w:rFonts w:eastAsia="Calibri" w:cs="Times New Roman"/>
        </w:rPr>
        <w:t xml:space="preserve">Z MALI)    </w:t>
      </w:r>
    </w:p>
    <w:p w:rsidR="00A21850" w:rsidRPr="009F3032" w:rsidRDefault="00A21850" w:rsidP="00A21850">
      <w:pPr>
        <w:numPr>
          <w:ilvl w:val="1"/>
          <w:numId w:val="4"/>
        </w:numPr>
        <w:spacing w:after="0" w:line="360" w:lineRule="auto"/>
        <w:rPr>
          <w:rFonts w:eastAsia="Calibri" w:cs="Times New Roman"/>
        </w:rPr>
      </w:pPr>
      <w:r w:rsidRPr="009F3032">
        <w:rPr>
          <w:rFonts w:eastAsia="Calibri" w:cs="Times New Roman"/>
        </w:rPr>
        <w:t>imprezy szkolne, środowiskowe – DZIEŃ CZYSTEJ WODY, KOLĘDOWANIE, ŚWIĘTO RODZINY,  SADZENIE LIP, JORGE CROS –                                                                                          wszyscy uczniowie i rodzice klas I-VI ( 270 uczniów, rodzice, pracownicy szkoły)</w:t>
      </w:r>
    </w:p>
    <w:p w:rsidR="00A21850" w:rsidRPr="009F3032" w:rsidRDefault="00A21850" w:rsidP="00A21850">
      <w:pPr>
        <w:numPr>
          <w:ilvl w:val="1"/>
          <w:numId w:val="4"/>
        </w:numPr>
        <w:spacing w:after="0" w:line="360" w:lineRule="auto"/>
        <w:rPr>
          <w:rFonts w:eastAsia="Calibri" w:cs="Times New Roman"/>
        </w:rPr>
      </w:pPr>
      <w:r w:rsidRPr="009F3032">
        <w:rPr>
          <w:rFonts w:eastAsia="Calibri" w:cs="Times New Roman"/>
        </w:rPr>
        <w:t>PROGRAMY,  KAMPANIE, AKCJE: NIE PAL PRZY MNIE PROSZĘ,    DZIEŃ BEZPIECZNEGO INTERNETU, TYDZIEŃ DZIECIĘCEJ ŻYCZLIWOŚCI, OBCHODY OGÓLNOPOLSKIEGO DNIA PRAW DZIECKA – cała społeczność szkolna (270 uczniów)</w:t>
      </w:r>
    </w:p>
    <w:p w:rsidR="00A21850" w:rsidRPr="009F3032" w:rsidRDefault="00A21850" w:rsidP="00A21850">
      <w:pPr>
        <w:numPr>
          <w:ilvl w:val="1"/>
          <w:numId w:val="4"/>
        </w:numPr>
        <w:spacing w:after="0" w:line="360" w:lineRule="auto"/>
        <w:rPr>
          <w:rFonts w:eastAsia="Calibri" w:cs="Times New Roman"/>
        </w:rPr>
      </w:pPr>
      <w:r w:rsidRPr="009F3032">
        <w:rPr>
          <w:rFonts w:eastAsia="Calibri" w:cs="Times New Roman"/>
        </w:rPr>
        <w:t>wspólne wycieczki, wyjazdy, rajdy</w:t>
      </w:r>
    </w:p>
    <w:p w:rsidR="00A21850" w:rsidRPr="009F3032" w:rsidRDefault="00A21850" w:rsidP="00A21850">
      <w:pPr>
        <w:numPr>
          <w:ilvl w:val="1"/>
          <w:numId w:val="4"/>
        </w:numPr>
        <w:spacing w:after="0" w:line="360" w:lineRule="auto"/>
        <w:rPr>
          <w:rFonts w:eastAsia="Calibri" w:cs="Times New Roman"/>
        </w:rPr>
      </w:pPr>
      <w:r w:rsidRPr="009F3032">
        <w:rPr>
          <w:rFonts w:eastAsia="Calibri" w:cs="Times New Roman"/>
        </w:rPr>
        <w:t>organizacja opieki w okresie jednego tygodnia ferii (10 uczniów)</w:t>
      </w:r>
    </w:p>
    <w:p w:rsidR="00A21850" w:rsidRPr="009F3032" w:rsidRDefault="00A21850" w:rsidP="00A21850">
      <w:pPr>
        <w:numPr>
          <w:ilvl w:val="0"/>
          <w:numId w:val="4"/>
        </w:numPr>
        <w:spacing w:after="0" w:line="360" w:lineRule="auto"/>
        <w:rPr>
          <w:rFonts w:eastAsia="Calibri" w:cs="Times New Roman"/>
          <w:b/>
        </w:rPr>
      </w:pPr>
      <w:r w:rsidRPr="009F3032">
        <w:rPr>
          <w:rFonts w:eastAsia="Calibri" w:cs="Times New Roman"/>
          <w:b/>
        </w:rPr>
        <w:t>Udzielanie indywidualnej pomocy uczniom uzależnionym lub zagrożonym uzależnieniem:</w:t>
      </w:r>
    </w:p>
    <w:p w:rsidR="00A21850" w:rsidRPr="009F3032" w:rsidRDefault="00A21850" w:rsidP="00A21850">
      <w:pPr>
        <w:numPr>
          <w:ilvl w:val="1"/>
          <w:numId w:val="4"/>
        </w:numPr>
        <w:spacing w:after="0" w:line="360" w:lineRule="auto"/>
        <w:rPr>
          <w:rFonts w:eastAsia="Calibri" w:cs="Times New Roman"/>
        </w:rPr>
      </w:pPr>
      <w:r w:rsidRPr="009F3032">
        <w:rPr>
          <w:rFonts w:eastAsia="Calibri" w:cs="Times New Roman"/>
        </w:rPr>
        <w:t>zajęcia ćwiczące umiejętności społeczne w ramach zajęć - TRENINGU ZASTEPOWANIA AGRESJI-klasy II-V ( 17 uczniów)</w:t>
      </w:r>
    </w:p>
    <w:p w:rsidR="00A21850" w:rsidRPr="009F3032" w:rsidRDefault="00A21850" w:rsidP="00A21850">
      <w:pPr>
        <w:numPr>
          <w:ilvl w:val="1"/>
          <w:numId w:val="4"/>
        </w:numPr>
        <w:spacing w:after="0" w:line="360" w:lineRule="auto"/>
        <w:rPr>
          <w:rFonts w:eastAsia="Calibri" w:cs="Times New Roman"/>
        </w:rPr>
      </w:pPr>
      <w:r w:rsidRPr="009F3032">
        <w:rPr>
          <w:rFonts w:eastAsia="Calibri" w:cs="Times New Roman"/>
        </w:rPr>
        <w:t>cykliczne spotkania, tzw. „kontakty wzmocnień” z uczniami potrzebującymi wsparcia</w:t>
      </w:r>
    </w:p>
    <w:p w:rsidR="00A21850" w:rsidRPr="009F3032" w:rsidRDefault="00A21850" w:rsidP="00A21850">
      <w:pPr>
        <w:numPr>
          <w:ilvl w:val="1"/>
          <w:numId w:val="4"/>
        </w:numPr>
        <w:spacing w:after="0" w:line="360" w:lineRule="auto"/>
        <w:rPr>
          <w:rFonts w:eastAsia="Calibri" w:cs="Times New Roman"/>
        </w:rPr>
      </w:pPr>
      <w:r w:rsidRPr="009F3032">
        <w:rPr>
          <w:rFonts w:eastAsia="Calibri" w:cs="Times New Roman"/>
        </w:rPr>
        <w:t>zawieranie z uczniami KONTRAKTÓW</w:t>
      </w:r>
    </w:p>
    <w:p w:rsidR="00A21850" w:rsidRPr="009F3032" w:rsidRDefault="00A21850" w:rsidP="00A21850">
      <w:pPr>
        <w:numPr>
          <w:ilvl w:val="1"/>
          <w:numId w:val="4"/>
        </w:numPr>
        <w:spacing w:after="0" w:line="360" w:lineRule="auto"/>
        <w:rPr>
          <w:rFonts w:eastAsia="Calibri" w:cs="Times New Roman"/>
        </w:rPr>
      </w:pPr>
      <w:r w:rsidRPr="009F3032">
        <w:rPr>
          <w:rFonts w:eastAsia="Calibri" w:cs="Times New Roman"/>
        </w:rPr>
        <w:t>współpraca z placówkami zdrowotnymi w celu terapii indywidualnej lub rodzinnej.</w:t>
      </w:r>
    </w:p>
    <w:p w:rsidR="00A21850" w:rsidRPr="009F3032" w:rsidRDefault="00A21850" w:rsidP="00A21850">
      <w:pPr>
        <w:numPr>
          <w:ilvl w:val="0"/>
          <w:numId w:val="4"/>
        </w:numPr>
        <w:spacing w:after="0" w:line="360" w:lineRule="auto"/>
        <w:rPr>
          <w:rFonts w:eastAsia="Calibri" w:cs="Times New Roman"/>
          <w:b/>
        </w:rPr>
      </w:pPr>
      <w:r w:rsidRPr="009F3032">
        <w:rPr>
          <w:rFonts w:eastAsia="Calibri" w:cs="Times New Roman"/>
          <w:b/>
        </w:rPr>
        <w:t>Współpraca z różnymi instytucjami, placówkami, przedstawicielami Sądu, OPS, Poradni Psychologiczno-Pedagogicznej, Gminnej Komisji Rozwiązywania Problemów Alkoholowych, Policji, Caritas, Lubuskiego Ośrodka Profilaktyki i Terapii Uzależnień, Młodzieżowego Ośrodka Socjoterapii w Przytoku, Centrum Leczenia w Zaborze w zakresie:</w:t>
      </w:r>
    </w:p>
    <w:p w:rsidR="00A21850" w:rsidRPr="009F3032" w:rsidRDefault="00A21850" w:rsidP="00A21850">
      <w:pPr>
        <w:numPr>
          <w:ilvl w:val="1"/>
          <w:numId w:val="4"/>
        </w:numPr>
        <w:spacing w:after="0" w:line="360" w:lineRule="auto"/>
        <w:rPr>
          <w:rFonts w:eastAsia="Calibri" w:cs="Times New Roman"/>
        </w:rPr>
      </w:pPr>
      <w:r w:rsidRPr="009F3032">
        <w:rPr>
          <w:rFonts w:eastAsia="Calibri" w:cs="Times New Roman"/>
        </w:rPr>
        <w:t>konsultacji problemów uczniów, badań uczniów</w:t>
      </w:r>
    </w:p>
    <w:p w:rsidR="00A21850" w:rsidRPr="009F3032" w:rsidRDefault="00A21850" w:rsidP="00A21850">
      <w:pPr>
        <w:numPr>
          <w:ilvl w:val="1"/>
          <w:numId w:val="4"/>
        </w:numPr>
        <w:spacing w:after="0" w:line="360" w:lineRule="auto"/>
        <w:rPr>
          <w:rFonts w:eastAsia="Calibri" w:cs="Times New Roman"/>
        </w:rPr>
      </w:pPr>
      <w:r w:rsidRPr="009F3032">
        <w:rPr>
          <w:rFonts w:eastAsia="Calibri" w:cs="Times New Roman"/>
        </w:rPr>
        <w:t>szkoleń dla nauczycieli-SZKOLENIOWA RADA PEDAGOGICZNA „WPŁYW DYSCYPLINY W KLASIE NA ZAPOBIEGANIE AGRESJI”</w:t>
      </w:r>
    </w:p>
    <w:p w:rsidR="00A21850" w:rsidRPr="009F3032" w:rsidRDefault="00A21850" w:rsidP="00A21850">
      <w:pPr>
        <w:numPr>
          <w:ilvl w:val="1"/>
          <w:numId w:val="4"/>
        </w:numPr>
        <w:spacing w:after="0" w:line="360" w:lineRule="auto"/>
        <w:rPr>
          <w:rFonts w:eastAsia="Calibri" w:cs="Times New Roman"/>
        </w:rPr>
      </w:pPr>
      <w:r w:rsidRPr="009F3032">
        <w:rPr>
          <w:rFonts w:eastAsia="Calibri" w:cs="Times New Roman"/>
        </w:rPr>
        <w:t>wymiany informacji związanych z zachowaniami ryzykownymi uczniów</w:t>
      </w:r>
    </w:p>
    <w:p w:rsidR="00A21850" w:rsidRPr="009F3032" w:rsidRDefault="00A21850" w:rsidP="00A21850">
      <w:pPr>
        <w:numPr>
          <w:ilvl w:val="1"/>
          <w:numId w:val="4"/>
        </w:numPr>
        <w:spacing w:after="0" w:line="360" w:lineRule="auto"/>
        <w:rPr>
          <w:rFonts w:eastAsia="Calibri" w:cs="Times New Roman"/>
        </w:rPr>
      </w:pPr>
      <w:r w:rsidRPr="009F3032">
        <w:rPr>
          <w:rFonts w:eastAsia="Calibri" w:cs="Times New Roman"/>
        </w:rPr>
        <w:t xml:space="preserve">zajęć profilaktycznych dla uczniów   </w:t>
      </w:r>
    </w:p>
    <w:p w:rsidR="00A21850" w:rsidRPr="009F3032" w:rsidRDefault="00A21850" w:rsidP="00A21850">
      <w:pPr>
        <w:numPr>
          <w:ilvl w:val="1"/>
          <w:numId w:val="4"/>
        </w:numPr>
        <w:spacing w:after="0" w:line="360" w:lineRule="auto"/>
        <w:rPr>
          <w:rFonts w:eastAsia="Calibri" w:cs="Times New Roman"/>
        </w:rPr>
      </w:pPr>
      <w:r w:rsidRPr="009F3032">
        <w:rPr>
          <w:rFonts w:eastAsia="Calibri" w:cs="Times New Roman"/>
        </w:rPr>
        <w:t>wzmacniania kompetencji rodziców-spotkań dla rodziców uczniów</w:t>
      </w:r>
    </w:p>
    <w:p w:rsidR="00A21850" w:rsidRPr="009F3032" w:rsidRDefault="00A21850" w:rsidP="00A21850">
      <w:pPr>
        <w:numPr>
          <w:ilvl w:val="1"/>
          <w:numId w:val="4"/>
        </w:numPr>
        <w:spacing w:after="0" w:line="360" w:lineRule="auto"/>
        <w:rPr>
          <w:rFonts w:eastAsia="Calibri" w:cs="Times New Roman"/>
        </w:rPr>
      </w:pPr>
      <w:r w:rsidRPr="009F3032">
        <w:rPr>
          <w:rFonts w:eastAsia="Calibri" w:cs="Times New Roman"/>
        </w:rPr>
        <w:t xml:space="preserve">terapii uczniów </w:t>
      </w:r>
    </w:p>
    <w:p w:rsidR="00A21850" w:rsidRPr="009F3032" w:rsidRDefault="00A21850" w:rsidP="00A21850">
      <w:pPr>
        <w:numPr>
          <w:ilvl w:val="1"/>
          <w:numId w:val="4"/>
        </w:numPr>
        <w:spacing w:after="0" w:line="360" w:lineRule="auto"/>
        <w:rPr>
          <w:rFonts w:eastAsia="Calibri" w:cs="Times New Roman"/>
        </w:rPr>
      </w:pPr>
      <w:r w:rsidRPr="009F3032">
        <w:rPr>
          <w:rFonts w:eastAsia="Calibri" w:cs="Times New Roman"/>
        </w:rPr>
        <w:t>sponsorowania spektaklów profilaktycznych</w:t>
      </w:r>
    </w:p>
    <w:p w:rsidR="00A21850" w:rsidRPr="009F3032" w:rsidRDefault="00A21850" w:rsidP="00A21850">
      <w:pPr>
        <w:numPr>
          <w:ilvl w:val="1"/>
          <w:numId w:val="4"/>
        </w:numPr>
        <w:spacing w:after="0" w:line="360" w:lineRule="auto"/>
        <w:rPr>
          <w:rFonts w:eastAsia="Calibri" w:cs="Times New Roman"/>
        </w:rPr>
      </w:pPr>
      <w:r w:rsidRPr="009F3032">
        <w:rPr>
          <w:rFonts w:eastAsia="Calibri" w:cs="Times New Roman"/>
        </w:rPr>
        <w:lastRenderedPageBreak/>
        <w:t>pomocy materialnej ( 72 uczniów)</w:t>
      </w:r>
    </w:p>
    <w:p w:rsidR="009C512F" w:rsidRPr="00C056A1" w:rsidRDefault="00A21850" w:rsidP="00A21850">
      <w:pPr>
        <w:numPr>
          <w:ilvl w:val="0"/>
          <w:numId w:val="4"/>
        </w:numPr>
        <w:spacing w:after="0" w:line="360" w:lineRule="auto"/>
        <w:rPr>
          <w:b/>
        </w:rPr>
      </w:pPr>
      <w:r w:rsidRPr="009F3032">
        <w:rPr>
          <w:rFonts w:eastAsia="Calibri" w:cs="Times New Roman"/>
          <w:b/>
        </w:rPr>
        <w:t xml:space="preserve">Dokonywanie systematycznej oceny efektów podejmowanych działań wychowawczych                                                                                  i profilaktycznych (  na bieżąco oraz po I </w:t>
      </w:r>
      <w:proofErr w:type="spellStart"/>
      <w:r w:rsidRPr="009F3032">
        <w:rPr>
          <w:rFonts w:eastAsia="Calibri" w:cs="Times New Roman"/>
          <w:b/>
        </w:rPr>
        <w:t>i</w:t>
      </w:r>
      <w:proofErr w:type="spellEnd"/>
      <w:r w:rsidRPr="009F3032">
        <w:rPr>
          <w:rFonts w:eastAsia="Calibri" w:cs="Times New Roman"/>
          <w:b/>
        </w:rPr>
        <w:t xml:space="preserve"> II semestrze).   </w:t>
      </w:r>
    </w:p>
    <w:p w:rsidR="00423D45" w:rsidRPr="009F3032" w:rsidRDefault="00A21850" w:rsidP="009C512F">
      <w:pPr>
        <w:spacing w:after="0" w:line="360" w:lineRule="auto"/>
        <w:ind w:left="720"/>
        <w:rPr>
          <w:b/>
        </w:rPr>
      </w:pPr>
      <w:r w:rsidRPr="009F3032">
        <w:rPr>
          <w:rFonts w:eastAsia="Calibri" w:cs="Times New Roman"/>
          <w:b/>
        </w:rPr>
        <w:t xml:space="preserve">     </w:t>
      </w:r>
    </w:p>
    <w:p w:rsidR="00423D45" w:rsidRPr="009F3032" w:rsidRDefault="00423D45" w:rsidP="00455E8A">
      <w:pPr>
        <w:jc w:val="both"/>
        <w:rPr>
          <w:b/>
        </w:rPr>
      </w:pPr>
      <w:r w:rsidRPr="009F3032">
        <w:rPr>
          <w:b/>
        </w:rPr>
        <w:t>SZKO</w:t>
      </w:r>
      <w:r w:rsidR="00455E8A" w:rsidRPr="009F3032">
        <w:rPr>
          <w:b/>
        </w:rPr>
        <w:t>ŁA</w:t>
      </w:r>
      <w:r w:rsidRPr="009F3032">
        <w:rPr>
          <w:b/>
        </w:rPr>
        <w:t xml:space="preserve"> PODSTAWOW</w:t>
      </w:r>
      <w:r w:rsidR="00455E8A" w:rsidRPr="009F3032">
        <w:rPr>
          <w:b/>
        </w:rPr>
        <w:t xml:space="preserve">A </w:t>
      </w:r>
      <w:r w:rsidRPr="009F3032">
        <w:rPr>
          <w:b/>
        </w:rPr>
        <w:t xml:space="preserve"> W LEŚNIOWIE WIELKIM</w:t>
      </w:r>
      <w:r w:rsidR="00A84CEC">
        <w:rPr>
          <w:b/>
        </w:rPr>
        <w:t xml:space="preserve"> im. Kornela Makuszyńskiego.</w:t>
      </w:r>
    </w:p>
    <w:p w:rsidR="00423D45" w:rsidRPr="009F3032" w:rsidRDefault="00423D45" w:rsidP="00423D45">
      <w:pPr>
        <w:pStyle w:val="Akapitzlist"/>
        <w:numPr>
          <w:ilvl w:val="0"/>
          <w:numId w:val="6"/>
        </w:numPr>
        <w:rPr>
          <w:rFonts w:asciiTheme="minorHAnsi" w:hAnsiTheme="minorHAnsi"/>
          <w:b/>
        </w:rPr>
      </w:pPr>
      <w:r w:rsidRPr="009F3032">
        <w:rPr>
          <w:rFonts w:asciiTheme="minorHAnsi" w:hAnsiTheme="minorHAnsi"/>
          <w:b/>
        </w:rPr>
        <w:t>Podniesienie poziomu bezpieczeństwa uczniów, eliminowanie zagrożeń ze środowiska ucznia, wdrażanie do kulturalnego zachowania się</w:t>
      </w:r>
    </w:p>
    <w:p w:rsidR="00423D45" w:rsidRPr="009F3032" w:rsidRDefault="00423D45" w:rsidP="00423D45">
      <w:pPr>
        <w:pStyle w:val="Akapitzlist"/>
        <w:rPr>
          <w:rFonts w:asciiTheme="minorHAnsi" w:hAnsiTheme="minorHAnsi"/>
        </w:rPr>
      </w:pPr>
      <w:r w:rsidRPr="009F3032">
        <w:rPr>
          <w:rFonts w:asciiTheme="minorHAnsi" w:hAnsiTheme="minorHAnsi"/>
        </w:rPr>
        <w:t>- spotkania, pogadanki z przedstawicielami Policji dla uczniów</w:t>
      </w:r>
    </w:p>
    <w:p w:rsidR="00423D45" w:rsidRPr="009F3032" w:rsidRDefault="00423D45" w:rsidP="00423D45">
      <w:pPr>
        <w:pStyle w:val="Akapitzlist"/>
        <w:rPr>
          <w:rFonts w:asciiTheme="minorHAnsi" w:hAnsiTheme="minorHAnsi"/>
        </w:rPr>
      </w:pPr>
      <w:r w:rsidRPr="009F3032">
        <w:rPr>
          <w:rFonts w:asciiTheme="minorHAnsi" w:hAnsiTheme="minorHAnsi"/>
        </w:rPr>
        <w:t>- uwrażliwienie na zagrożenia płynące z niewłaściwego korzystania z Internetu (z realizowano Program Bezpieczny Internet dla wszystkich uczniów i rodziców, w trakcie realizacji jest program Bezpieczeństwo Dzieci i Młodzieży w Internecie)</w:t>
      </w:r>
    </w:p>
    <w:p w:rsidR="00423D45" w:rsidRPr="009F3032" w:rsidRDefault="00423D45" w:rsidP="00423D45">
      <w:pPr>
        <w:pStyle w:val="Akapitzlist"/>
        <w:rPr>
          <w:rFonts w:asciiTheme="minorHAnsi" w:hAnsiTheme="minorHAnsi"/>
        </w:rPr>
      </w:pPr>
      <w:r w:rsidRPr="009F3032">
        <w:rPr>
          <w:rFonts w:asciiTheme="minorHAnsi" w:hAnsiTheme="minorHAnsi"/>
        </w:rPr>
        <w:t>- zapoznanie  ze sposobami radzenia sobie z silnymi emocjami i agresją (lekcje wychowawcze, zajęcia dodatkowe, zajęcia wychowania- fizycznego, zawody sportowe</w:t>
      </w:r>
      <w:r w:rsidRPr="009F3032">
        <w:rPr>
          <w:rFonts w:asciiTheme="minorHAnsi" w:hAnsiTheme="minorHAnsi"/>
        </w:rPr>
        <w:br/>
        <w:t>udział w programach: Bezpiecznie tu i tam, Trzymaj formę, Mega Misja , Lekki tornister. Szkoła jest w trakcie certyfikacji –Chronimy  Dzieci niczyje</w:t>
      </w:r>
    </w:p>
    <w:p w:rsidR="008D49D6" w:rsidRPr="009F3032" w:rsidRDefault="00423D45" w:rsidP="001C2779">
      <w:r w:rsidRPr="009F3032">
        <w:rPr>
          <w:b/>
        </w:rPr>
        <w:t xml:space="preserve">2. Podnoszenie ogólnej sprawności fizycznej, propagowanie zdrowego trybu życia </w:t>
      </w:r>
      <w:r w:rsidRPr="009F3032">
        <w:rPr>
          <w:b/>
        </w:rPr>
        <w:br/>
      </w:r>
      <w:r w:rsidRPr="009F3032">
        <w:t xml:space="preserve">- udział w programach Owoce w szkole 50 dz., Mleko z klasą,50 dz. Śniadanie daje moc 50 dz., </w:t>
      </w:r>
    </w:p>
    <w:p w:rsidR="001C2779" w:rsidRPr="009F3032" w:rsidRDefault="00423D45" w:rsidP="001C2779">
      <w:r w:rsidRPr="009F3032">
        <w:t>Mały Mistrz 20 dz.</w:t>
      </w:r>
      <w:r w:rsidRPr="009F3032">
        <w:br/>
        <w:t>- popularyzacja spędzania czasu wolnego – akcje charytatywne  Psu na Budę- cała szkoła, Bieg Jeża – 10 dz., rodzice, Dzień Wolontariusza 15 uczniów, zajęcia rozwijające : Szachy w szkole, zajęcia Karate, zajęcia z Kreatywności, Pierwsza pomoc, Akcje w bibliotece Książki naszych marzeń, Klub miłośników książek, taniec, piłka nożna, zaj</w:t>
      </w:r>
      <w:r w:rsidR="00E52776" w:rsidRPr="009F3032">
        <w:t>ęcia wyrów</w:t>
      </w:r>
      <w:r w:rsidR="001C2779" w:rsidRPr="009F3032">
        <w:t>nawcze</w:t>
      </w:r>
      <w:r w:rsidRPr="009F3032">
        <w:t xml:space="preserve">. Wyrównawcze, rozwijające, </w:t>
      </w:r>
      <w:proofErr w:type="spellStart"/>
      <w:r w:rsidRPr="009F3032">
        <w:t>savior</w:t>
      </w:r>
      <w:proofErr w:type="spellEnd"/>
      <w:r w:rsidRPr="009F3032">
        <w:t xml:space="preserve"> </w:t>
      </w:r>
      <w:proofErr w:type="spellStart"/>
      <w:r w:rsidRPr="009F3032">
        <w:t>vivre</w:t>
      </w:r>
      <w:proofErr w:type="spellEnd"/>
      <w:r w:rsidR="001C2779" w:rsidRPr="009F3032">
        <w:t>,</w:t>
      </w:r>
    </w:p>
    <w:p w:rsidR="00423D45" w:rsidRPr="009F3032" w:rsidRDefault="00423D45" w:rsidP="001C2779">
      <w:r w:rsidRPr="009F3032">
        <w:t>- wolontariat w szkole : szkolne koło Caritas 12 uczniów- Szlachetna paczka, Góra grosza, zbiórka nakrętek, baterii, współpraca z Domem Kombatanta w Zielonej Górze</w:t>
      </w:r>
      <w:bookmarkStart w:id="0" w:name="_GoBack"/>
      <w:bookmarkEnd w:id="0"/>
      <w:r w:rsidR="00230766" w:rsidRPr="009F3032">
        <w:br/>
        <w:t>-</w:t>
      </w:r>
      <w:r w:rsidRPr="009F3032">
        <w:t>spotkania z rodzicami : Stop używkom, Dopalacze, Czytajmy dzieciom- wpływ czytania na rozwój dzieci,  Śniadanie do szkoły</w:t>
      </w:r>
      <w:r w:rsidRPr="009F3032">
        <w:br/>
      </w:r>
      <w:r w:rsidRPr="009F3032">
        <w:tab/>
        <w:t xml:space="preserve"> - Te</w:t>
      </w:r>
      <w:r w:rsidR="00942787" w:rsidRPr="009F3032">
        <w:t>a</w:t>
      </w:r>
      <w:r w:rsidRPr="009F3032">
        <w:t>trzyki – zdrowe żywienie „Mniam, mniam”</w:t>
      </w:r>
      <w:r w:rsidRPr="009F3032">
        <w:br/>
      </w:r>
      <w:r w:rsidRPr="009F3032">
        <w:tab/>
        <w:t xml:space="preserve">- kształtowanie postaw dbałości o własne zdrowie – lekcje </w:t>
      </w:r>
      <w:proofErr w:type="spellStart"/>
      <w:r w:rsidRPr="009F3032">
        <w:t>wych</w:t>
      </w:r>
      <w:proofErr w:type="spellEnd"/>
      <w:r w:rsidR="00942787" w:rsidRPr="009F3032">
        <w:t>.</w:t>
      </w:r>
      <w:r w:rsidRPr="009F3032">
        <w:t>- fizycznego, edukacji zdrowotnej, spotkania z pielęgniarką, gimnastyka korekcyjno-kompensacyjna</w:t>
      </w:r>
    </w:p>
    <w:p w:rsidR="00423D45" w:rsidRPr="009F3032" w:rsidRDefault="00423D45" w:rsidP="00423D45">
      <w:r w:rsidRPr="009F3032">
        <w:t>Podczas  ferii zimowych przeprowadzono zajęcia o tematyce zdrowego stylu życia, atrakcyjnego spędzania czasu wolnego uczestniczyło 20 dzieci.</w:t>
      </w:r>
    </w:p>
    <w:p w:rsidR="00423D45" w:rsidRPr="009F3032" w:rsidRDefault="00423D45" w:rsidP="00423D45">
      <w:r w:rsidRPr="009F3032">
        <w:t xml:space="preserve">Szkoła współpracuje : z Policją , Strażą Pożarną, Ośrodkiem zdrowia, Stowarzyszeniem, jest współorganizatorem wielu imprez środowiskowych np. Jarmark bożonarodzeniowy, Dzień Kobiet. </w:t>
      </w:r>
    </w:p>
    <w:p w:rsidR="00423D45" w:rsidRPr="009F3032" w:rsidRDefault="00423D45" w:rsidP="00423D45">
      <w:r w:rsidRPr="009F3032">
        <w:t>Nauczyciele na bieżąco podnoszą swoje kwalifikacje: Rozpoznawanie zagrożenia depresją wśród uczniów eksperymentujących z narkotykami, Efektywna współpraca z rodzicami, Trener bezpiecznego Internetu, Dziecko w sieci.</w:t>
      </w:r>
    </w:p>
    <w:p w:rsidR="00423D45" w:rsidRPr="009F3032" w:rsidRDefault="00423D45" w:rsidP="00423D45">
      <w:pPr>
        <w:rPr>
          <w:rFonts w:cs="Arial"/>
        </w:rPr>
      </w:pPr>
      <w:r w:rsidRPr="009F3032">
        <w:t xml:space="preserve">Bardzo dziękujemy za możliwość korzystania z programów, przedsięwzięć organizowanych przez  </w:t>
      </w:r>
      <w:r w:rsidRPr="009F3032">
        <w:rPr>
          <w:rFonts w:cs="Arial"/>
        </w:rPr>
        <w:t>Gminą Komisję Rozwiązywania Problemów Alkoholowych. Dziękujemy za szkolenie dla rodziców- Dopalacze, teatrzyki profilaktyczne itp.</w:t>
      </w:r>
    </w:p>
    <w:p w:rsidR="00CE1E59" w:rsidRPr="009F3032" w:rsidRDefault="00CE1E59" w:rsidP="007647CA"/>
    <w:p w:rsidR="007647CA" w:rsidRPr="009F3032" w:rsidRDefault="0013716E" w:rsidP="007647CA">
      <w:pPr>
        <w:rPr>
          <w:b/>
        </w:rPr>
      </w:pPr>
      <w:r w:rsidRPr="009F3032">
        <w:rPr>
          <w:b/>
        </w:rPr>
        <w:t>PUBLICZNA SZKOŁA PODSTAWOWA</w:t>
      </w:r>
      <w:r w:rsidR="00307BB5">
        <w:rPr>
          <w:b/>
        </w:rPr>
        <w:t xml:space="preserve">  im</w:t>
      </w:r>
      <w:r w:rsidRPr="009F3032">
        <w:rPr>
          <w:b/>
        </w:rPr>
        <w:t xml:space="preserve"> </w:t>
      </w:r>
      <w:r w:rsidR="00307BB5">
        <w:rPr>
          <w:b/>
        </w:rPr>
        <w:t xml:space="preserve"> </w:t>
      </w:r>
      <w:r w:rsidRPr="009F3032">
        <w:rPr>
          <w:b/>
        </w:rPr>
        <w:t xml:space="preserve">ZOFII I STANISŁAWA WRÓBLEWSKICH W NIETKOWIE </w:t>
      </w:r>
    </w:p>
    <w:p w:rsidR="007647CA" w:rsidRPr="009F3032" w:rsidRDefault="007647CA" w:rsidP="007647CA">
      <w:pPr>
        <w:numPr>
          <w:ilvl w:val="0"/>
          <w:numId w:val="16"/>
        </w:numPr>
      </w:pPr>
      <w:r w:rsidRPr="009F3032">
        <w:t xml:space="preserve">Systematyczna współpraca z Poradnią Psychologiczno-Pedagogiczną  w Sulechowie </w:t>
      </w:r>
      <w:r w:rsidR="00F7115C" w:rsidRPr="009F3032">
        <w:br/>
      </w:r>
      <w:r w:rsidRPr="009F3032">
        <w:t>z filią w Zielonej Górze,</w:t>
      </w:r>
    </w:p>
    <w:p w:rsidR="007647CA" w:rsidRPr="009F3032" w:rsidRDefault="007647CA" w:rsidP="007647CA">
      <w:pPr>
        <w:numPr>
          <w:ilvl w:val="0"/>
          <w:numId w:val="16"/>
        </w:numPr>
      </w:pPr>
      <w:r w:rsidRPr="009F3032">
        <w:t>Współpraca z instytucjami pomocy rodzinie, m.in. z TPD( Towarzystwo pomocy Rodzinie), PCPR (Powiatowe Centrum Pomocy Rodzinie),</w:t>
      </w:r>
    </w:p>
    <w:p w:rsidR="007647CA" w:rsidRPr="009F3032" w:rsidRDefault="007647CA" w:rsidP="007647CA">
      <w:pPr>
        <w:numPr>
          <w:ilvl w:val="0"/>
          <w:numId w:val="16"/>
        </w:numPr>
      </w:pPr>
      <w:r w:rsidRPr="009F3032">
        <w:t>Współpraca z Sądem Rejonowym w Zielonej Górze (III Wydział Rodzinny i Nieletnich),</w:t>
      </w:r>
    </w:p>
    <w:p w:rsidR="007647CA" w:rsidRPr="009F3032" w:rsidRDefault="007647CA" w:rsidP="007647CA">
      <w:pPr>
        <w:numPr>
          <w:ilvl w:val="0"/>
          <w:numId w:val="16"/>
        </w:numPr>
      </w:pPr>
      <w:r w:rsidRPr="009F3032">
        <w:t>Współpraca z Policją (pogadanki profilaktyczne dotyczące bezpieczeństwa),</w:t>
      </w:r>
    </w:p>
    <w:p w:rsidR="007647CA" w:rsidRPr="009F3032" w:rsidRDefault="007647CA" w:rsidP="007647CA">
      <w:pPr>
        <w:numPr>
          <w:ilvl w:val="0"/>
          <w:numId w:val="16"/>
        </w:numPr>
      </w:pPr>
      <w:r w:rsidRPr="009F3032">
        <w:t>Współpraca Z Gminną Komisja Rozwiązywania Problemów Alkoholowych w Czerwieńsku, która zabezpiecza pod względem finansowym działania profilaktyczne w szkole, (m.in. spektakle profilaktyczne dla dzieci),</w:t>
      </w:r>
    </w:p>
    <w:p w:rsidR="007647CA" w:rsidRPr="009F3032" w:rsidRDefault="007647CA" w:rsidP="007647CA">
      <w:pPr>
        <w:numPr>
          <w:ilvl w:val="0"/>
          <w:numId w:val="16"/>
        </w:numPr>
      </w:pPr>
      <w:r w:rsidRPr="009F3032">
        <w:t>Współpraca z pielęgniarką środowiskową (Przychodnia Lekarska w Nietkowie),</w:t>
      </w:r>
    </w:p>
    <w:p w:rsidR="007647CA" w:rsidRPr="009F3032" w:rsidRDefault="007647CA" w:rsidP="007647CA">
      <w:pPr>
        <w:numPr>
          <w:ilvl w:val="0"/>
          <w:numId w:val="16"/>
        </w:numPr>
      </w:pPr>
      <w:r w:rsidRPr="009F3032">
        <w:t>Współpraca z wychowawcami oraz nauczycielami, którzy systematycznie realizowali założenia Programu profilaktycznego szkoły, rozwiązywali problemy dydaktyczne</w:t>
      </w:r>
      <w:r w:rsidR="00171A69" w:rsidRPr="009F3032">
        <w:br/>
      </w:r>
      <w:r w:rsidRPr="009F3032">
        <w:t xml:space="preserve"> i wychowawcze;</w:t>
      </w:r>
    </w:p>
    <w:p w:rsidR="007647CA" w:rsidRPr="009F3032" w:rsidRDefault="007647CA" w:rsidP="007647CA">
      <w:pPr>
        <w:ind w:left="360"/>
        <w:rPr>
          <w:b/>
          <w:color w:val="000000"/>
        </w:rPr>
      </w:pPr>
      <w:r w:rsidRPr="009F3032">
        <w:rPr>
          <w:b/>
          <w:color w:val="000000"/>
        </w:rPr>
        <w:t>Organizacja akcji szkolnych:</w:t>
      </w:r>
    </w:p>
    <w:p w:rsidR="007647CA" w:rsidRPr="009F3032" w:rsidRDefault="007647CA" w:rsidP="007647CA">
      <w:pPr>
        <w:numPr>
          <w:ilvl w:val="0"/>
          <w:numId w:val="16"/>
        </w:numPr>
        <w:rPr>
          <w:color w:val="000000"/>
        </w:rPr>
      </w:pPr>
      <w:r w:rsidRPr="009F3032">
        <w:rPr>
          <w:color w:val="000000"/>
        </w:rPr>
        <w:t xml:space="preserve">BRD (Bezpieczeństwo Ruchu Drogowego) akcja, w której dzieci maja możliwość nauki przepisów ruchu drogowego oraz bezpiecznej techniki jazdy rowerem, jako jednej </w:t>
      </w:r>
      <w:r w:rsidR="00171A69" w:rsidRPr="009F3032">
        <w:rPr>
          <w:color w:val="000000"/>
        </w:rPr>
        <w:br/>
      </w:r>
      <w:r w:rsidRPr="009F3032">
        <w:rPr>
          <w:color w:val="000000"/>
        </w:rPr>
        <w:t>z wielu form aktywności pozalekcyjnej,</w:t>
      </w:r>
    </w:p>
    <w:p w:rsidR="007647CA" w:rsidRPr="009F3032" w:rsidRDefault="007647CA" w:rsidP="007647CA">
      <w:pPr>
        <w:numPr>
          <w:ilvl w:val="0"/>
          <w:numId w:val="16"/>
        </w:numPr>
        <w:rPr>
          <w:color w:val="000000"/>
        </w:rPr>
      </w:pPr>
      <w:r w:rsidRPr="009F3032">
        <w:rPr>
          <w:color w:val="000000"/>
        </w:rPr>
        <w:t>Udział w konkursie na Małą Formę Teatralną  o charakterze  profilaktycznym pt. „</w:t>
      </w:r>
      <w:proofErr w:type="spellStart"/>
      <w:r w:rsidRPr="009F3032">
        <w:rPr>
          <w:color w:val="000000"/>
        </w:rPr>
        <w:t>Profiscena</w:t>
      </w:r>
      <w:proofErr w:type="spellEnd"/>
      <w:r w:rsidRPr="009F3032">
        <w:rPr>
          <w:color w:val="000000"/>
        </w:rPr>
        <w:t>”, propozycja teatralna pt. „Dopalacze-lekcja życia”,</w:t>
      </w:r>
    </w:p>
    <w:p w:rsidR="007647CA" w:rsidRPr="009F3032" w:rsidRDefault="007647CA" w:rsidP="007647CA">
      <w:pPr>
        <w:numPr>
          <w:ilvl w:val="0"/>
          <w:numId w:val="16"/>
        </w:numPr>
        <w:rPr>
          <w:color w:val="000000"/>
        </w:rPr>
      </w:pPr>
      <w:r w:rsidRPr="009F3032">
        <w:rPr>
          <w:color w:val="000000"/>
        </w:rPr>
        <w:t xml:space="preserve">Tydzień Promocji Zdrowia, zdrowego i bezpiecznego stylu życia </w:t>
      </w:r>
      <w:r w:rsidRPr="009F3032">
        <w:rPr>
          <w:b/>
          <w:color w:val="000000"/>
        </w:rPr>
        <w:t>(</w:t>
      </w:r>
      <w:r w:rsidRPr="009F3032">
        <w:rPr>
          <w:rStyle w:val="Pogrubienie"/>
          <w:rFonts w:cs="Arial"/>
          <w:b w:val="0"/>
          <w:color w:val="000000"/>
          <w:shd w:val="clear" w:color="auto" w:fill="FFFFFF"/>
        </w:rPr>
        <w:t>celem akcji była promocja idei zdrowego stylu życia, właściwego odżywiania, aktywności fizycznej oraz profilaktyki uzależnień pod hasłem: „Narkotyki, dopalacze, używki – najlepsze wyjście nie wchodzić!</w:t>
      </w:r>
    </w:p>
    <w:p w:rsidR="007647CA" w:rsidRPr="009F3032" w:rsidRDefault="007647CA" w:rsidP="007647CA">
      <w:pPr>
        <w:numPr>
          <w:ilvl w:val="0"/>
          <w:numId w:val="16"/>
        </w:numPr>
        <w:rPr>
          <w:color w:val="000000"/>
        </w:rPr>
      </w:pPr>
      <w:r w:rsidRPr="009F3032">
        <w:rPr>
          <w:color w:val="000000"/>
        </w:rPr>
        <w:t>„Polska Biega” ( popularyzacja biegania jako najprostszej i najtańszej formy aktywności fizycznej wśród dzieci i młodzieży, zachęta do aktywności w czasie wolnym, przeciwdziałanie uzależnieniom),</w:t>
      </w:r>
    </w:p>
    <w:p w:rsidR="007647CA" w:rsidRPr="009F3032" w:rsidRDefault="007647CA" w:rsidP="007647CA">
      <w:pPr>
        <w:numPr>
          <w:ilvl w:val="0"/>
          <w:numId w:val="16"/>
        </w:numPr>
        <w:rPr>
          <w:color w:val="000000"/>
        </w:rPr>
      </w:pPr>
      <w:r w:rsidRPr="009F3032">
        <w:rPr>
          <w:color w:val="000000"/>
        </w:rPr>
        <w:t>Udział społeczności uczniowskiej w Dniach Czerwieńska – impreza sportowa jako alternatywa przeciwdziałania uzależnieniom, promująca zdrowie poprzez aktywność fizyczną oraz promująca zasady współzawodnictwa w duchu „Fair Play”,</w:t>
      </w:r>
    </w:p>
    <w:p w:rsidR="007647CA" w:rsidRPr="009F3032" w:rsidRDefault="007647CA" w:rsidP="007647CA">
      <w:pPr>
        <w:pStyle w:val="Akapitzlist"/>
        <w:numPr>
          <w:ilvl w:val="0"/>
          <w:numId w:val="16"/>
        </w:numPr>
        <w:rPr>
          <w:rFonts w:asciiTheme="minorHAnsi" w:hAnsiTheme="minorHAnsi"/>
          <w:color w:val="000000"/>
        </w:rPr>
      </w:pPr>
      <w:r w:rsidRPr="009F3032">
        <w:rPr>
          <w:rFonts w:asciiTheme="minorHAnsi" w:hAnsiTheme="minorHAnsi"/>
          <w:color w:val="000000"/>
        </w:rPr>
        <w:t>Tematyka godzin wychowawczych zgodna z Programem Wychowawczym Szkoły oraz Szkolnym Programem Profilaktyki, m.in.:</w:t>
      </w:r>
    </w:p>
    <w:p w:rsidR="007647CA" w:rsidRPr="009F3032" w:rsidRDefault="007647CA" w:rsidP="007647CA">
      <w:pPr>
        <w:pStyle w:val="Akapitzlist"/>
        <w:rPr>
          <w:rFonts w:asciiTheme="minorHAnsi" w:hAnsiTheme="minorHAnsi"/>
          <w:color w:val="000000"/>
        </w:rPr>
      </w:pPr>
    </w:p>
    <w:p w:rsidR="007647CA" w:rsidRPr="009F3032" w:rsidRDefault="007647CA" w:rsidP="007647CA">
      <w:pPr>
        <w:pStyle w:val="Akapitzlist"/>
        <w:rPr>
          <w:rFonts w:asciiTheme="minorHAnsi" w:hAnsiTheme="minorHAnsi"/>
          <w:color w:val="000000"/>
        </w:rPr>
      </w:pPr>
      <w:r w:rsidRPr="009F3032">
        <w:rPr>
          <w:rFonts w:asciiTheme="minorHAnsi" w:hAnsiTheme="minorHAnsi"/>
          <w:color w:val="000000"/>
        </w:rPr>
        <w:t>- „Jak żyć zdrowo, nie ulegając złym nałogom?”,</w:t>
      </w:r>
    </w:p>
    <w:p w:rsidR="007647CA" w:rsidRPr="009F3032" w:rsidRDefault="007647CA" w:rsidP="007647CA">
      <w:pPr>
        <w:pStyle w:val="Akapitzlist"/>
        <w:rPr>
          <w:rFonts w:asciiTheme="minorHAnsi" w:hAnsiTheme="minorHAnsi"/>
          <w:color w:val="000000"/>
        </w:rPr>
      </w:pPr>
      <w:r w:rsidRPr="009F3032">
        <w:rPr>
          <w:rFonts w:asciiTheme="minorHAnsi" w:hAnsiTheme="minorHAnsi"/>
          <w:color w:val="000000"/>
        </w:rPr>
        <w:t>- „Bliżej siebie, dalej od narkotyków”,</w:t>
      </w:r>
    </w:p>
    <w:p w:rsidR="007647CA" w:rsidRPr="009F3032" w:rsidRDefault="007647CA" w:rsidP="007647CA">
      <w:pPr>
        <w:pStyle w:val="Akapitzlist"/>
        <w:rPr>
          <w:rFonts w:asciiTheme="minorHAnsi" w:hAnsiTheme="minorHAnsi"/>
          <w:color w:val="000000"/>
        </w:rPr>
      </w:pPr>
      <w:r w:rsidRPr="009F3032">
        <w:rPr>
          <w:rFonts w:asciiTheme="minorHAnsi" w:hAnsiTheme="minorHAnsi"/>
          <w:color w:val="000000"/>
        </w:rPr>
        <w:lastRenderedPageBreak/>
        <w:t xml:space="preserve">- </w:t>
      </w:r>
      <w:r w:rsidR="007E372C" w:rsidRPr="009F3032">
        <w:rPr>
          <w:rFonts w:asciiTheme="minorHAnsi" w:hAnsiTheme="minorHAnsi"/>
          <w:color w:val="000000"/>
        </w:rPr>
        <w:t xml:space="preserve"> </w:t>
      </w:r>
      <w:r w:rsidRPr="009F3032">
        <w:rPr>
          <w:rFonts w:asciiTheme="minorHAnsi" w:hAnsiTheme="minorHAnsi"/>
          <w:color w:val="000000"/>
        </w:rPr>
        <w:t>Czy znasz prawdę o dopalaczach?”,</w:t>
      </w:r>
    </w:p>
    <w:p w:rsidR="007647CA" w:rsidRDefault="007647CA" w:rsidP="007647CA">
      <w:pPr>
        <w:pStyle w:val="Akapitzlist"/>
        <w:rPr>
          <w:rFonts w:asciiTheme="minorHAnsi" w:hAnsiTheme="minorHAnsi"/>
          <w:color w:val="000000"/>
        </w:rPr>
      </w:pPr>
      <w:r w:rsidRPr="009F3032">
        <w:rPr>
          <w:rFonts w:asciiTheme="minorHAnsi" w:hAnsiTheme="minorHAnsi"/>
          <w:color w:val="000000"/>
        </w:rPr>
        <w:t>- „Tytoń alkohol, komputer, jak się przed tym bronić?”</w:t>
      </w:r>
    </w:p>
    <w:p w:rsidR="00DF3C4A" w:rsidRPr="009F3032" w:rsidRDefault="00DF3C4A" w:rsidP="007647CA">
      <w:pPr>
        <w:pStyle w:val="Akapitzlist"/>
        <w:rPr>
          <w:rFonts w:asciiTheme="minorHAnsi" w:hAnsiTheme="minorHAnsi"/>
          <w:color w:val="000000"/>
        </w:rPr>
      </w:pPr>
    </w:p>
    <w:p w:rsidR="007647CA" w:rsidRPr="009F3032" w:rsidRDefault="007647CA" w:rsidP="007647CA">
      <w:pPr>
        <w:pStyle w:val="Akapitzlist"/>
        <w:numPr>
          <w:ilvl w:val="0"/>
          <w:numId w:val="16"/>
        </w:numPr>
        <w:rPr>
          <w:rFonts w:asciiTheme="minorHAnsi" w:hAnsiTheme="minorHAnsi"/>
          <w:color w:val="000000"/>
        </w:rPr>
      </w:pPr>
      <w:r w:rsidRPr="009F3032">
        <w:rPr>
          <w:rFonts w:asciiTheme="minorHAnsi" w:hAnsiTheme="minorHAnsi"/>
          <w:color w:val="000000"/>
        </w:rPr>
        <w:t xml:space="preserve">„ Program Lupo” pt. „Jestem bezpieczny”- spotkanie informacyjno-warsztatowe </w:t>
      </w:r>
      <w:r w:rsidR="00171A69" w:rsidRPr="009F3032">
        <w:rPr>
          <w:rFonts w:asciiTheme="minorHAnsi" w:hAnsiTheme="minorHAnsi"/>
          <w:color w:val="000000"/>
        </w:rPr>
        <w:br/>
      </w:r>
      <w:r w:rsidRPr="009F3032">
        <w:rPr>
          <w:rFonts w:asciiTheme="minorHAnsi" w:hAnsiTheme="minorHAnsi"/>
          <w:color w:val="000000"/>
        </w:rPr>
        <w:t xml:space="preserve">z policjantami na temat bezpiecznego poruszania się na drodze, bezpieczeństwa </w:t>
      </w:r>
      <w:r w:rsidR="00171A69" w:rsidRPr="009F3032">
        <w:rPr>
          <w:rFonts w:asciiTheme="minorHAnsi" w:hAnsiTheme="minorHAnsi"/>
          <w:color w:val="000000"/>
        </w:rPr>
        <w:br/>
      </w:r>
      <w:r w:rsidRPr="009F3032">
        <w:rPr>
          <w:rFonts w:asciiTheme="minorHAnsi" w:hAnsiTheme="minorHAnsi"/>
          <w:color w:val="000000"/>
        </w:rPr>
        <w:t>w kontakcie z nieznajomym, bezpieczeństwa w czasie wolnym,</w:t>
      </w:r>
    </w:p>
    <w:p w:rsidR="007647CA" w:rsidRPr="009F3032" w:rsidRDefault="007647CA" w:rsidP="007647CA">
      <w:pPr>
        <w:pStyle w:val="Akapitzlist"/>
        <w:rPr>
          <w:rFonts w:asciiTheme="minorHAnsi" w:hAnsiTheme="minorHAnsi"/>
          <w:color w:val="000000"/>
        </w:rPr>
      </w:pPr>
    </w:p>
    <w:p w:rsidR="007647CA" w:rsidRPr="009F3032" w:rsidRDefault="007647CA" w:rsidP="007647CA">
      <w:pPr>
        <w:pStyle w:val="Akapitzlist"/>
        <w:numPr>
          <w:ilvl w:val="0"/>
          <w:numId w:val="16"/>
        </w:numPr>
        <w:rPr>
          <w:rFonts w:asciiTheme="minorHAnsi" w:hAnsiTheme="minorHAnsi"/>
          <w:color w:val="000000"/>
        </w:rPr>
      </w:pPr>
      <w:r w:rsidRPr="009F3032">
        <w:rPr>
          <w:rFonts w:asciiTheme="minorHAnsi" w:hAnsiTheme="minorHAnsi"/>
          <w:color w:val="000000"/>
        </w:rPr>
        <w:t>Teatr profilaktyczny pt. „Supełek – nieoczekiwana zmiana miejsc” – spektakl poruszający ważne społeczne tematy, min. in. o empatii wobec zwierząt,</w:t>
      </w:r>
    </w:p>
    <w:p w:rsidR="007647CA" w:rsidRPr="009F3032" w:rsidRDefault="007647CA" w:rsidP="007647CA">
      <w:pPr>
        <w:numPr>
          <w:ilvl w:val="0"/>
          <w:numId w:val="16"/>
        </w:numPr>
        <w:rPr>
          <w:b/>
        </w:rPr>
      </w:pPr>
      <w:r w:rsidRPr="009F3032">
        <w:t>Warsztaty ze specjalistą –Policja na temat: „Bezpieczeństwo w sieci”, „</w:t>
      </w:r>
      <w:proofErr w:type="spellStart"/>
      <w:r w:rsidRPr="009F3032">
        <w:t>Cyberprzemoc</w:t>
      </w:r>
      <w:proofErr w:type="spellEnd"/>
      <w:r w:rsidRPr="009F3032">
        <w:t>”- przeciwdziałanie,  wyzwiska, wulgaryzmy, groźby, szantaż, zastraszanie to też przemoc” konsekwencji stosowania przemocy psychicznej przez</w:t>
      </w:r>
      <w:r w:rsidRPr="009F3032">
        <w:rPr>
          <w:color w:val="FF0000"/>
        </w:rPr>
        <w:t xml:space="preserve"> </w:t>
      </w:r>
      <w:r w:rsidRPr="009F3032">
        <w:t>osoby małoletnie,</w:t>
      </w:r>
    </w:p>
    <w:p w:rsidR="007647CA" w:rsidRPr="009F3032" w:rsidRDefault="007647CA" w:rsidP="007647CA">
      <w:pPr>
        <w:ind w:left="360"/>
      </w:pPr>
      <w:r w:rsidRPr="009F3032">
        <w:rPr>
          <w:b/>
        </w:rPr>
        <w:t xml:space="preserve">Prowadzenie pozalekcyjnych zajęć w ramach zagospodarowania czasu wolnego   w oparciu o realizację programów szkolnych i ogólnopolskich: </w:t>
      </w:r>
    </w:p>
    <w:p w:rsidR="007647CA" w:rsidRPr="009F3032" w:rsidRDefault="007647CA" w:rsidP="007647CA">
      <w:pPr>
        <w:numPr>
          <w:ilvl w:val="0"/>
          <w:numId w:val="16"/>
        </w:numPr>
      </w:pPr>
      <w:r w:rsidRPr="009F3032">
        <w:t>„Mały Mistrz” atrakcyjna forma zajęć ruchowych, w ramach projektu rządowego, mająca na celu poprawę stanu zdrowia, sprawności fizycznej i umiejętności ruchowych,</w:t>
      </w:r>
    </w:p>
    <w:p w:rsidR="007647CA" w:rsidRPr="009F3032" w:rsidRDefault="007647CA" w:rsidP="007647CA">
      <w:pPr>
        <w:numPr>
          <w:ilvl w:val="0"/>
          <w:numId w:val="16"/>
        </w:numPr>
      </w:pPr>
      <w:r w:rsidRPr="009F3032">
        <w:t xml:space="preserve">Prowadzenie dodatkowych zajęć sportowych w ramach godzin z art. 42 jako dodatkowa forma aktywności mająca na celu  zabezpieczenie czasu pozalekcyjnego  dzieciom i młodzieży. Wspólna aktywność sportowa uczy zasad fair play oraz współdziałania w grupie, pomaga niwelować napięcia gromadzone w ciągu dnia, tym samym przyczyniając  się do przeciwdziałania konfliktom i narastania przemocy </w:t>
      </w:r>
      <w:r w:rsidR="00171A69" w:rsidRPr="009F3032">
        <w:br/>
      </w:r>
      <w:r w:rsidRPr="009F3032">
        <w:t>w szkole i poza nią; zmniejszając ryzyko sięgnięcia po substancje uzależniające</w:t>
      </w:r>
      <w:r w:rsidR="00171A69" w:rsidRPr="009F3032">
        <w:br/>
      </w:r>
      <w:r w:rsidRPr="009F3032">
        <w:t xml:space="preserve"> i szkodliwe dla zdrowia i życia młodego człowieka,</w:t>
      </w:r>
    </w:p>
    <w:p w:rsidR="007647CA" w:rsidRPr="009F3032" w:rsidRDefault="007647CA" w:rsidP="007647CA">
      <w:pPr>
        <w:numPr>
          <w:ilvl w:val="0"/>
          <w:numId w:val="16"/>
        </w:numPr>
      </w:pPr>
      <w:r w:rsidRPr="009F3032">
        <w:t xml:space="preserve">„Warsztat pracy pedagoga” jako działania profilaktyczno-wychowawcze, wynikające </w:t>
      </w:r>
      <w:r w:rsidR="00171A69" w:rsidRPr="009F3032">
        <w:br/>
      </w:r>
      <w:r w:rsidRPr="009F3032">
        <w:t xml:space="preserve">z harmonogramu imprez szkolnych, programu Wychowawczego szkoły oraz Programu Profilaktyki. </w:t>
      </w:r>
    </w:p>
    <w:p w:rsidR="007647CA" w:rsidRPr="009F3032" w:rsidRDefault="007647CA" w:rsidP="007647CA">
      <w:pPr>
        <w:numPr>
          <w:ilvl w:val="0"/>
          <w:numId w:val="16"/>
        </w:numPr>
        <w:rPr>
          <w:rFonts w:cs="Calibri"/>
        </w:rPr>
      </w:pPr>
      <w:r w:rsidRPr="009F3032">
        <w:t>Projekt  „</w:t>
      </w:r>
      <w:proofErr w:type="spellStart"/>
      <w:r w:rsidRPr="009F3032">
        <w:rPr>
          <w:rFonts w:cs="Calibri"/>
          <w:bCs/>
          <w:color w:val="000000"/>
          <w:bdr w:val="none" w:sz="0" w:space="0" w:color="auto" w:frame="1"/>
        </w:rPr>
        <w:t>English</w:t>
      </w:r>
      <w:proofErr w:type="spellEnd"/>
      <w:r w:rsidRPr="009F3032">
        <w:rPr>
          <w:rFonts w:cs="Calibri"/>
          <w:bCs/>
          <w:color w:val="000000"/>
          <w:bdr w:val="none" w:sz="0" w:space="0" w:color="auto" w:frame="1"/>
        </w:rPr>
        <w:t xml:space="preserve"> </w:t>
      </w:r>
      <w:proofErr w:type="spellStart"/>
      <w:r w:rsidRPr="009F3032">
        <w:rPr>
          <w:rFonts w:cs="Calibri"/>
          <w:bCs/>
          <w:color w:val="000000"/>
          <w:bdr w:val="none" w:sz="0" w:space="0" w:color="auto" w:frame="1"/>
        </w:rPr>
        <w:t>is</w:t>
      </w:r>
      <w:proofErr w:type="spellEnd"/>
      <w:r w:rsidRPr="009F3032">
        <w:rPr>
          <w:rFonts w:cs="Calibri"/>
          <w:bCs/>
          <w:color w:val="000000"/>
          <w:bdr w:val="none" w:sz="0" w:space="0" w:color="auto" w:frame="1"/>
        </w:rPr>
        <w:t xml:space="preserve"> </w:t>
      </w:r>
      <w:proofErr w:type="spellStart"/>
      <w:r w:rsidRPr="009F3032">
        <w:rPr>
          <w:rFonts w:cs="Calibri"/>
          <w:bCs/>
          <w:color w:val="000000"/>
          <w:bdr w:val="none" w:sz="0" w:space="0" w:color="auto" w:frame="1"/>
        </w:rPr>
        <w:t>fun</w:t>
      </w:r>
      <w:proofErr w:type="spellEnd"/>
      <w:r w:rsidRPr="009F3032">
        <w:rPr>
          <w:rFonts w:cs="Calibri"/>
          <w:bCs/>
          <w:color w:val="000000"/>
          <w:bdr w:val="none" w:sz="0" w:space="0" w:color="auto" w:frame="1"/>
        </w:rPr>
        <w:t>”</w:t>
      </w:r>
      <w:r w:rsidRPr="009F3032">
        <w:rPr>
          <w:rStyle w:val="apple-converted-space"/>
          <w:color w:val="000000"/>
        </w:rPr>
        <w:t> </w:t>
      </w:r>
      <w:r w:rsidRPr="009F3032">
        <w:rPr>
          <w:rFonts w:cs="Calibri"/>
          <w:color w:val="000000"/>
        </w:rPr>
        <w:t xml:space="preserve">realizowany w ramach ścieżki </w:t>
      </w:r>
      <w:proofErr w:type="spellStart"/>
      <w:r w:rsidRPr="009F3032">
        <w:rPr>
          <w:rFonts w:cs="Calibri"/>
          <w:color w:val="000000"/>
        </w:rPr>
        <w:t>English</w:t>
      </w:r>
      <w:proofErr w:type="spellEnd"/>
      <w:r w:rsidRPr="009F3032">
        <w:rPr>
          <w:rFonts w:cs="Calibri"/>
          <w:color w:val="000000"/>
        </w:rPr>
        <w:t xml:space="preserve"> </w:t>
      </w:r>
      <w:proofErr w:type="spellStart"/>
      <w:r w:rsidRPr="009F3032">
        <w:rPr>
          <w:rFonts w:cs="Calibri"/>
          <w:color w:val="000000"/>
        </w:rPr>
        <w:t>Teaching</w:t>
      </w:r>
      <w:proofErr w:type="spellEnd"/>
      <w:r w:rsidRPr="009F3032">
        <w:rPr>
          <w:rFonts w:cs="Calibri"/>
          <w:color w:val="000000"/>
        </w:rPr>
        <w:t xml:space="preserve"> </w:t>
      </w:r>
      <w:proofErr w:type="spellStart"/>
      <w:r w:rsidRPr="009F3032">
        <w:rPr>
          <w:rFonts w:cs="Calibri"/>
          <w:color w:val="000000"/>
        </w:rPr>
        <w:t>Activities</w:t>
      </w:r>
      <w:proofErr w:type="spellEnd"/>
      <w:r w:rsidRPr="009F3032">
        <w:rPr>
          <w:rFonts w:cs="Calibri"/>
          <w:color w:val="000000"/>
        </w:rPr>
        <w:t xml:space="preserve">, Programu </w:t>
      </w:r>
      <w:proofErr w:type="spellStart"/>
      <w:r w:rsidRPr="009F3032">
        <w:rPr>
          <w:rFonts w:cs="Calibri"/>
          <w:color w:val="000000"/>
        </w:rPr>
        <w:t>English</w:t>
      </w:r>
      <w:proofErr w:type="spellEnd"/>
      <w:r w:rsidRPr="009F3032">
        <w:rPr>
          <w:rFonts w:cs="Calibri"/>
          <w:color w:val="000000"/>
        </w:rPr>
        <w:t xml:space="preserve"> </w:t>
      </w:r>
      <w:proofErr w:type="spellStart"/>
      <w:r w:rsidRPr="009F3032">
        <w:rPr>
          <w:rFonts w:cs="Calibri"/>
          <w:color w:val="000000"/>
        </w:rPr>
        <w:t>Teaching</w:t>
      </w:r>
      <w:proofErr w:type="spellEnd"/>
      <w:r w:rsidRPr="009F3032">
        <w:rPr>
          <w:rFonts w:cs="Calibri"/>
          <w:color w:val="000000"/>
        </w:rPr>
        <w:t xml:space="preserve">, realizowany w zakresie podnoszenia kompetencji  językowych młodzieży. </w:t>
      </w:r>
    </w:p>
    <w:p w:rsidR="007647CA" w:rsidRPr="009F3032" w:rsidRDefault="007647CA" w:rsidP="007E372C">
      <w:pPr>
        <w:pStyle w:val="Akapitzlist"/>
        <w:numPr>
          <w:ilvl w:val="0"/>
          <w:numId w:val="16"/>
        </w:numPr>
        <w:rPr>
          <w:rFonts w:asciiTheme="minorHAnsi" w:hAnsiTheme="minorHAnsi"/>
          <w:color w:val="FF0000"/>
        </w:rPr>
      </w:pPr>
      <w:r w:rsidRPr="009F3032">
        <w:rPr>
          <w:rFonts w:asciiTheme="minorHAnsi" w:hAnsiTheme="minorHAnsi"/>
          <w:color w:val="000000"/>
        </w:rPr>
        <w:t xml:space="preserve">Integrujące społeczność szkolną wszystkie akcje klasowe – są alternatywą dla nudy, uzależnień, umiejętne gospodarowanie czasem wolnym oraz ukazywanie pomysłów przeciwdziałanie niepowodzeniom szkolnym ( min. in. Otrzęsiny klasy IV, Wybory Super Chłopaka I Dziewczyny Szkoły, Wróżby Andrzejkowe, Walentynki, Dzień Pluszowego Misia, Dzień Języków obcych, Mikołajki na sportowo, Wigilie Klasowe, </w:t>
      </w:r>
      <w:r w:rsidR="00854B35" w:rsidRPr="009F3032">
        <w:rPr>
          <w:rFonts w:asciiTheme="minorHAnsi" w:hAnsiTheme="minorHAnsi"/>
          <w:color w:val="000000"/>
        </w:rPr>
        <w:br/>
      </w:r>
      <w:r w:rsidRPr="009F3032">
        <w:rPr>
          <w:rFonts w:asciiTheme="minorHAnsi" w:hAnsiTheme="minorHAnsi"/>
          <w:color w:val="000000"/>
        </w:rPr>
        <w:t>Bal karnawałowy, Święto Babci i Dziadka, Święto Matki).</w:t>
      </w:r>
    </w:p>
    <w:p w:rsidR="007647CA" w:rsidRPr="009F3032" w:rsidRDefault="007647CA" w:rsidP="007647CA">
      <w:pPr>
        <w:rPr>
          <w:b/>
        </w:rPr>
      </w:pPr>
      <w:r w:rsidRPr="009F3032">
        <w:rPr>
          <w:b/>
        </w:rPr>
        <w:t>Organizacja letniego i zimowego wypoczynku dla dzieci:</w:t>
      </w:r>
    </w:p>
    <w:p w:rsidR="007647CA" w:rsidRPr="009F3032" w:rsidRDefault="007647CA" w:rsidP="007647CA">
      <w:pPr>
        <w:numPr>
          <w:ilvl w:val="0"/>
          <w:numId w:val="16"/>
        </w:numPr>
      </w:pPr>
      <w:r w:rsidRPr="009F3032">
        <w:t>„Wakacje ze słońcem” wyjazd dzieci w ramach współpracy polsko-niemieckiej,</w:t>
      </w:r>
      <w:r w:rsidR="00D40E79" w:rsidRPr="009F3032">
        <w:t xml:space="preserve"> </w:t>
      </w:r>
      <w:r w:rsidRPr="009F3032">
        <w:t>„Bezpieczne i zdrowe ferie zimowe”  zabezpieczenie uczniom czasu wolnego podczas ferii zimowych;</w:t>
      </w:r>
    </w:p>
    <w:p w:rsidR="001F5128" w:rsidRPr="009F3032" w:rsidRDefault="001F5128" w:rsidP="001F5128">
      <w:pPr>
        <w:spacing w:after="0" w:line="360" w:lineRule="auto"/>
        <w:jc w:val="center"/>
        <w:rPr>
          <w:rFonts w:cs="Arial"/>
          <w:b/>
        </w:rPr>
      </w:pPr>
    </w:p>
    <w:p w:rsidR="001F5128" w:rsidRPr="009F3032" w:rsidRDefault="001F5128" w:rsidP="00401B93">
      <w:pPr>
        <w:spacing w:after="0" w:line="360" w:lineRule="auto"/>
        <w:rPr>
          <w:rFonts w:cs="Arial"/>
          <w:b/>
        </w:rPr>
      </w:pPr>
      <w:r w:rsidRPr="009F3032">
        <w:rPr>
          <w:rFonts w:cs="Arial"/>
          <w:b/>
        </w:rPr>
        <w:lastRenderedPageBreak/>
        <w:t>PUBLICZNEJ SZKOLE PODSTAWWEJ IM. JANA BRZECHWY W NIETKOWICACH</w:t>
      </w:r>
    </w:p>
    <w:p w:rsidR="001F5128" w:rsidRPr="009F3032" w:rsidRDefault="001F5128" w:rsidP="00C056A1">
      <w:pPr>
        <w:pStyle w:val="Akapitzlist"/>
        <w:numPr>
          <w:ilvl w:val="0"/>
          <w:numId w:val="17"/>
        </w:numPr>
        <w:rPr>
          <w:rFonts w:asciiTheme="minorHAnsi" w:eastAsia="Times New Roman" w:hAnsiTheme="minorHAnsi" w:cs="Arial"/>
        </w:rPr>
      </w:pPr>
      <w:r w:rsidRPr="009F3032">
        <w:rPr>
          <w:rFonts w:asciiTheme="minorHAnsi" w:hAnsiTheme="minorHAnsi" w:cs="Arial"/>
          <w:b/>
        </w:rPr>
        <w:t>P</w:t>
      </w:r>
      <w:r w:rsidRPr="009F3032">
        <w:rPr>
          <w:rFonts w:asciiTheme="minorHAnsi" w:eastAsia="Times New Roman" w:hAnsiTheme="minorHAnsi" w:cs="Arial"/>
          <w:b/>
        </w:rPr>
        <w:t>rowadzenie profilaktycznej działalności informacyjnej, edukacyjnej i szkoleniowej  w zakresie uzależnień kierowanych do dzieci, młodzieży i rodziców:</w:t>
      </w:r>
    </w:p>
    <w:p w:rsidR="001F5128" w:rsidRPr="009F3032" w:rsidRDefault="001F5128" w:rsidP="00ED75AD">
      <w:pPr>
        <w:pStyle w:val="Akapitzlist"/>
        <w:numPr>
          <w:ilvl w:val="0"/>
          <w:numId w:val="16"/>
        </w:numPr>
        <w:jc w:val="both"/>
        <w:rPr>
          <w:rFonts w:asciiTheme="minorHAnsi" w:eastAsia="Times New Roman" w:hAnsiTheme="minorHAnsi" w:cs="Arial"/>
        </w:rPr>
      </w:pPr>
      <w:r w:rsidRPr="009F3032">
        <w:rPr>
          <w:rFonts w:asciiTheme="minorHAnsi" w:eastAsia="Times New Roman" w:hAnsiTheme="minorHAnsi" w:cs="Arial"/>
        </w:rPr>
        <w:t>„</w:t>
      </w:r>
      <w:proofErr w:type="spellStart"/>
      <w:r w:rsidRPr="009F3032">
        <w:rPr>
          <w:rFonts w:asciiTheme="minorHAnsi" w:eastAsia="Times New Roman" w:hAnsiTheme="minorHAnsi" w:cs="Arial"/>
        </w:rPr>
        <w:t>Profiscena</w:t>
      </w:r>
      <w:proofErr w:type="spellEnd"/>
      <w:r w:rsidRPr="009F3032">
        <w:rPr>
          <w:rFonts w:asciiTheme="minorHAnsi" w:eastAsia="Times New Roman" w:hAnsiTheme="minorHAnsi" w:cs="Arial"/>
        </w:rPr>
        <w:t xml:space="preserve"> 2016” organizacja III Gminnego Przeglądu Teatrów Profilaktycznych w PSP </w:t>
      </w:r>
      <w:r w:rsidR="00854B35" w:rsidRPr="009F3032">
        <w:rPr>
          <w:rFonts w:asciiTheme="minorHAnsi" w:eastAsia="Times New Roman" w:hAnsiTheme="minorHAnsi" w:cs="Arial"/>
        </w:rPr>
        <w:br/>
      </w:r>
      <w:r w:rsidRPr="009F3032">
        <w:rPr>
          <w:rFonts w:asciiTheme="minorHAnsi" w:eastAsia="Times New Roman" w:hAnsiTheme="minorHAnsi" w:cs="Arial"/>
        </w:rPr>
        <w:t>w Nietkowicach. ( klasy IV- VI – 40 uczniów, zaproszeni goście)</w:t>
      </w:r>
    </w:p>
    <w:p w:rsidR="001F5128" w:rsidRPr="009F3032" w:rsidRDefault="001F5128" w:rsidP="00956106">
      <w:pPr>
        <w:pStyle w:val="Akapitzlist"/>
        <w:numPr>
          <w:ilvl w:val="0"/>
          <w:numId w:val="16"/>
        </w:numPr>
        <w:jc w:val="both"/>
        <w:rPr>
          <w:rFonts w:asciiTheme="minorHAnsi" w:eastAsia="Times New Roman" w:hAnsiTheme="minorHAnsi" w:cs="Arial"/>
        </w:rPr>
      </w:pPr>
      <w:r w:rsidRPr="009F3032">
        <w:rPr>
          <w:rFonts w:asciiTheme="minorHAnsi" w:eastAsia="Times New Roman" w:hAnsiTheme="minorHAnsi" w:cs="Arial"/>
        </w:rPr>
        <w:t xml:space="preserve">Współpraca z Komisariatem Policji w Sulechowie. Spotkania i rozmowy profilaktyczne </w:t>
      </w:r>
      <w:r w:rsidR="00854B35" w:rsidRPr="009F3032">
        <w:rPr>
          <w:rFonts w:asciiTheme="minorHAnsi" w:eastAsia="Times New Roman" w:hAnsiTheme="minorHAnsi" w:cs="Arial"/>
        </w:rPr>
        <w:br/>
      </w:r>
      <w:r w:rsidRPr="009F3032">
        <w:rPr>
          <w:rFonts w:asciiTheme="minorHAnsi" w:eastAsia="Times New Roman" w:hAnsiTheme="minorHAnsi" w:cs="Arial"/>
        </w:rPr>
        <w:t>z uczniami</w:t>
      </w:r>
      <w:r w:rsidRPr="009F3032">
        <w:rPr>
          <w:rFonts w:asciiTheme="minorHAnsi" w:hAnsiTheme="minorHAnsi" w:cs="Arial"/>
        </w:rPr>
        <w:t xml:space="preserve">:  „Odpowiedzialność prawna nieletnich” „Bezpieczeństwo na drodze” , „Bezpieczne Ferie Zimowe”, „Bezpieczne Wakacje” </w:t>
      </w:r>
      <w:r w:rsidRPr="009F3032">
        <w:rPr>
          <w:rFonts w:asciiTheme="minorHAnsi" w:eastAsia="Times New Roman" w:hAnsiTheme="minorHAnsi" w:cs="Arial"/>
        </w:rPr>
        <w:t>( klasy I- VI – 78 uczniów)</w:t>
      </w:r>
    </w:p>
    <w:p w:rsidR="001F5128" w:rsidRPr="009F3032" w:rsidRDefault="00C467FD" w:rsidP="00956106">
      <w:pPr>
        <w:pStyle w:val="Akapitzlist"/>
        <w:numPr>
          <w:ilvl w:val="0"/>
          <w:numId w:val="16"/>
        </w:numPr>
        <w:jc w:val="both"/>
        <w:rPr>
          <w:rFonts w:asciiTheme="minorHAnsi" w:eastAsia="Times New Roman" w:hAnsiTheme="minorHAnsi" w:cs="Arial"/>
        </w:rPr>
      </w:pPr>
      <w:r w:rsidRPr="009F3032">
        <w:rPr>
          <w:rFonts w:asciiTheme="minorHAnsi" w:eastAsia="Times New Roman" w:hAnsiTheme="minorHAnsi" w:cs="Arial"/>
        </w:rPr>
        <w:t>Współpraca z GKRPA</w:t>
      </w:r>
      <w:r w:rsidR="001F5128" w:rsidRPr="009F3032">
        <w:rPr>
          <w:rFonts w:asciiTheme="minorHAnsi" w:eastAsia="Times New Roman" w:hAnsiTheme="minorHAnsi" w:cs="Arial"/>
        </w:rPr>
        <w:t xml:space="preserve"> w Czerwieńsku. Udział uczniów w prelekcji pt.: „Pierwsza pomoc oraz lepsze bezpieczeństwo nad wodą”, przeprowadzonej przez ratownika medycznego( klasy I- VI – 78 uczniów).</w:t>
      </w:r>
    </w:p>
    <w:p w:rsidR="001F5128" w:rsidRPr="009F3032" w:rsidRDefault="001F5128" w:rsidP="001F5128">
      <w:pPr>
        <w:pStyle w:val="Akapitzlist"/>
        <w:numPr>
          <w:ilvl w:val="0"/>
          <w:numId w:val="16"/>
        </w:numPr>
        <w:jc w:val="both"/>
        <w:rPr>
          <w:rFonts w:asciiTheme="minorHAnsi" w:eastAsia="Times New Roman" w:hAnsiTheme="minorHAnsi" w:cs="Arial"/>
        </w:rPr>
      </w:pPr>
      <w:r w:rsidRPr="009F3032">
        <w:rPr>
          <w:rFonts w:asciiTheme="minorHAnsi" w:eastAsia="Times New Roman" w:hAnsiTheme="minorHAnsi" w:cs="Arial"/>
        </w:rPr>
        <w:t>Tematy poruszane przez pedagoga i wychowawców na godzinach wychowawczych dotyczące: empatii, pomocy osobom niepełnosprawnym, postawy asertywnej, radzenia sobie ze złością i agresją, uzależnieniem od komputera,  Internetu i zdrowego stylu życia. ( klasy I- VI – 78 uczniów)</w:t>
      </w:r>
      <w:r w:rsidR="00956106" w:rsidRPr="009F3032">
        <w:rPr>
          <w:rFonts w:asciiTheme="minorHAnsi" w:eastAsia="Times New Roman" w:hAnsiTheme="minorHAnsi" w:cs="Arial"/>
        </w:rPr>
        <w:t>.</w:t>
      </w:r>
    </w:p>
    <w:p w:rsidR="001F5128" w:rsidRPr="009F3032" w:rsidRDefault="001F5128" w:rsidP="001F512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="Arial"/>
          <w:b/>
        </w:rPr>
      </w:pPr>
      <w:r w:rsidRPr="009F3032">
        <w:rPr>
          <w:rFonts w:asciiTheme="minorHAnsi" w:eastAsia="Times New Roman" w:hAnsiTheme="minorHAnsi" w:cs="Arial"/>
          <w:b/>
        </w:rPr>
        <w:t>Prowadzenie pozalekcyjnych zajęć w ramach zagospodarowania wolnego czasu dla dzieci</w:t>
      </w:r>
      <w:r w:rsidR="00854B35" w:rsidRPr="009F3032">
        <w:rPr>
          <w:rFonts w:asciiTheme="minorHAnsi" w:eastAsia="Times New Roman" w:hAnsiTheme="minorHAnsi" w:cs="Arial"/>
          <w:b/>
        </w:rPr>
        <w:br/>
      </w:r>
      <w:r w:rsidRPr="009F3032">
        <w:rPr>
          <w:rFonts w:asciiTheme="minorHAnsi" w:eastAsia="Times New Roman" w:hAnsiTheme="minorHAnsi" w:cs="Arial"/>
          <w:b/>
        </w:rPr>
        <w:t xml:space="preserve"> i młodzieży. </w:t>
      </w:r>
    </w:p>
    <w:p w:rsidR="001F5128" w:rsidRPr="009F3032" w:rsidRDefault="001F5128" w:rsidP="001F5128">
      <w:pPr>
        <w:pStyle w:val="Akapitzlist"/>
        <w:spacing w:after="0" w:line="240" w:lineRule="auto"/>
        <w:jc w:val="both"/>
        <w:rPr>
          <w:rFonts w:asciiTheme="minorHAnsi" w:eastAsia="Times New Roman" w:hAnsiTheme="minorHAnsi" w:cs="Arial"/>
        </w:rPr>
      </w:pPr>
    </w:p>
    <w:p w:rsidR="001F5128" w:rsidRPr="00BA4F85" w:rsidRDefault="001F5128" w:rsidP="00BA4F85">
      <w:pPr>
        <w:pStyle w:val="Akapitzlist"/>
        <w:spacing w:after="0" w:line="240" w:lineRule="auto"/>
        <w:jc w:val="both"/>
        <w:rPr>
          <w:rFonts w:asciiTheme="minorHAnsi" w:hAnsiTheme="minorHAnsi" w:cs="Arial"/>
          <w:u w:val="single"/>
        </w:rPr>
      </w:pPr>
      <w:r w:rsidRPr="009F3032">
        <w:rPr>
          <w:rFonts w:asciiTheme="minorHAnsi" w:hAnsiTheme="minorHAnsi" w:cs="Arial"/>
        </w:rPr>
        <w:t xml:space="preserve">Zachęcano uczniów do alternatywnych form spędzania czasu wolnego poprzez udział </w:t>
      </w:r>
      <w:r w:rsidRPr="009F3032">
        <w:rPr>
          <w:rFonts w:asciiTheme="minorHAnsi" w:eastAsia="Times New Roman" w:hAnsiTheme="minorHAnsi" w:cs="Arial"/>
        </w:rPr>
        <w:t xml:space="preserve"> </w:t>
      </w:r>
      <w:r w:rsidR="00854B35" w:rsidRPr="009F3032">
        <w:rPr>
          <w:rFonts w:asciiTheme="minorHAnsi" w:eastAsia="Times New Roman" w:hAnsiTheme="minorHAnsi" w:cs="Arial"/>
        </w:rPr>
        <w:br/>
      </w:r>
      <w:r w:rsidRPr="009F3032">
        <w:rPr>
          <w:rFonts w:asciiTheme="minorHAnsi" w:hAnsiTheme="minorHAnsi" w:cs="Arial"/>
        </w:rPr>
        <w:t>w kołach zainteresowań, konkursach, olimpiadach, zawodach.</w:t>
      </w:r>
    </w:p>
    <w:p w:rsidR="001F5128" w:rsidRPr="009F3032" w:rsidRDefault="001F5128" w:rsidP="001F5128">
      <w:pPr>
        <w:pStyle w:val="Akapitzlist"/>
        <w:ind w:left="0"/>
        <w:jc w:val="both"/>
        <w:rPr>
          <w:rFonts w:asciiTheme="minorHAnsi" w:hAnsiTheme="minorHAnsi" w:cs="Arial"/>
          <w:u w:val="single"/>
        </w:rPr>
      </w:pPr>
    </w:p>
    <w:p w:rsidR="001F5128" w:rsidRPr="009F3032" w:rsidRDefault="001F5128" w:rsidP="001F5128">
      <w:pPr>
        <w:pStyle w:val="Akapitzlist"/>
        <w:ind w:left="0"/>
        <w:jc w:val="both"/>
        <w:rPr>
          <w:rFonts w:asciiTheme="minorHAnsi" w:hAnsiTheme="minorHAnsi" w:cs="Arial"/>
          <w:u w:val="single"/>
        </w:rPr>
      </w:pPr>
      <w:r w:rsidRPr="009F3032">
        <w:rPr>
          <w:rFonts w:asciiTheme="minorHAnsi" w:hAnsiTheme="minorHAnsi" w:cs="Arial"/>
        </w:rPr>
        <w:t>Propagowano działania profilaktyczne, angażowano uczniów w działalność społeczną, artystyczną, charytatywną, zapobiegających zachowaniom ryzykownym:</w:t>
      </w:r>
    </w:p>
    <w:p w:rsidR="001F5128" w:rsidRPr="009F3032" w:rsidRDefault="001F5128" w:rsidP="001F5128">
      <w:pPr>
        <w:pStyle w:val="Akapitzlist"/>
        <w:ind w:left="0"/>
        <w:jc w:val="both"/>
        <w:rPr>
          <w:rFonts w:asciiTheme="minorHAnsi" w:hAnsiTheme="minorHAnsi" w:cs="Arial"/>
          <w:u w:val="single"/>
        </w:rPr>
      </w:pPr>
    </w:p>
    <w:p w:rsidR="001F5128" w:rsidRPr="009F3032" w:rsidRDefault="001F5128" w:rsidP="001F5128">
      <w:pPr>
        <w:pStyle w:val="Akapitzlist"/>
        <w:numPr>
          <w:ilvl w:val="0"/>
          <w:numId w:val="21"/>
        </w:numPr>
        <w:jc w:val="both"/>
        <w:rPr>
          <w:rFonts w:asciiTheme="minorHAnsi" w:hAnsiTheme="minorHAnsi" w:cs="Arial"/>
          <w:u w:val="single"/>
        </w:rPr>
      </w:pPr>
      <w:r w:rsidRPr="009F3032">
        <w:rPr>
          <w:rFonts w:asciiTheme="minorHAnsi" w:hAnsiTheme="minorHAnsi" w:cs="Arial"/>
          <w:u w:val="single"/>
        </w:rPr>
        <w:t xml:space="preserve">Projekty: </w:t>
      </w:r>
      <w:r w:rsidRPr="009F3032">
        <w:rPr>
          <w:rFonts w:asciiTheme="minorHAnsi" w:hAnsiTheme="minorHAnsi" w:cs="Arial"/>
        </w:rPr>
        <w:t xml:space="preserve">„Spotkania z muzykami Filharmonii Zielonogórskiej”, „Mały Mistrz”, „Bieg </w:t>
      </w:r>
      <w:r w:rsidR="00854B35" w:rsidRPr="009F3032">
        <w:rPr>
          <w:rFonts w:asciiTheme="minorHAnsi" w:hAnsiTheme="minorHAnsi" w:cs="Arial"/>
        </w:rPr>
        <w:t>p</w:t>
      </w:r>
      <w:r w:rsidRPr="009F3032">
        <w:rPr>
          <w:rFonts w:asciiTheme="minorHAnsi" w:hAnsiTheme="minorHAnsi" w:cs="Arial"/>
        </w:rPr>
        <w:t>o Zdrowie”, „Nie pal przy mnie proszę”, „Od Grosika do Złotówki”, „Niosę Pomoc”, „Świat bez głodu”, „Trzymaj Formę”, „</w:t>
      </w:r>
      <w:proofErr w:type="spellStart"/>
      <w:r w:rsidRPr="009F3032">
        <w:rPr>
          <w:rFonts w:asciiTheme="minorHAnsi" w:hAnsiTheme="minorHAnsi" w:cs="Arial"/>
        </w:rPr>
        <w:t>Tutlandia</w:t>
      </w:r>
      <w:proofErr w:type="spellEnd"/>
      <w:r w:rsidRPr="009F3032">
        <w:rPr>
          <w:rFonts w:asciiTheme="minorHAnsi" w:hAnsiTheme="minorHAnsi" w:cs="Arial"/>
        </w:rPr>
        <w:t xml:space="preserve"> – bawimy się w bibliotece”.</w:t>
      </w:r>
    </w:p>
    <w:p w:rsidR="001F5128" w:rsidRPr="009F3032" w:rsidRDefault="001F5128" w:rsidP="001F5128">
      <w:pPr>
        <w:pStyle w:val="Akapitzlist"/>
        <w:numPr>
          <w:ilvl w:val="0"/>
          <w:numId w:val="20"/>
        </w:numPr>
        <w:jc w:val="both"/>
        <w:rPr>
          <w:rFonts w:asciiTheme="minorHAnsi" w:hAnsiTheme="minorHAnsi" w:cs="Arial"/>
        </w:rPr>
      </w:pPr>
      <w:r w:rsidRPr="009F3032">
        <w:rPr>
          <w:rFonts w:asciiTheme="minorHAnsi" w:hAnsiTheme="minorHAnsi" w:cs="Arial"/>
          <w:u w:val="single"/>
        </w:rPr>
        <w:t>Ogólnoszkolne akcje</w:t>
      </w:r>
      <w:r w:rsidRPr="009F3032">
        <w:rPr>
          <w:rFonts w:asciiTheme="minorHAnsi" w:hAnsiTheme="minorHAnsi" w:cs="Arial"/>
        </w:rPr>
        <w:t>: „Akcja Sprzątania świata”, „Narodowe czytanie „</w:t>
      </w:r>
      <w:proofErr w:type="spellStart"/>
      <w:r w:rsidRPr="009F3032">
        <w:rPr>
          <w:rFonts w:asciiTheme="minorHAnsi" w:hAnsiTheme="minorHAnsi" w:cs="Arial"/>
        </w:rPr>
        <w:t>Qvo</w:t>
      </w:r>
      <w:proofErr w:type="spellEnd"/>
      <w:r w:rsidRPr="009F3032">
        <w:rPr>
          <w:rFonts w:asciiTheme="minorHAnsi" w:hAnsiTheme="minorHAnsi" w:cs="Arial"/>
        </w:rPr>
        <w:t xml:space="preserve"> </w:t>
      </w:r>
      <w:proofErr w:type="spellStart"/>
      <w:r w:rsidRPr="009F3032">
        <w:rPr>
          <w:rFonts w:asciiTheme="minorHAnsi" w:hAnsiTheme="minorHAnsi" w:cs="Arial"/>
        </w:rPr>
        <w:t>vadis</w:t>
      </w:r>
      <w:proofErr w:type="spellEnd"/>
      <w:r w:rsidRPr="009F3032">
        <w:rPr>
          <w:rFonts w:asciiTheme="minorHAnsi" w:hAnsiTheme="minorHAnsi" w:cs="Arial"/>
        </w:rPr>
        <w:t xml:space="preserve">”, „Przeczytaj jedną książkę w miesiącu”, „Akcja – Zbieram To”, „Pola </w:t>
      </w:r>
      <w:proofErr w:type="spellStart"/>
      <w:r w:rsidRPr="009F3032">
        <w:rPr>
          <w:rFonts w:asciiTheme="minorHAnsi" w:hAnsiTheme="minorHAnsi" w:cs="Arial"/>
        </w:rPr>
        <w:t>Nadzieji</w:t>
      </w:r>
      <w:proofErr w:type="spellEnd"/>
      <w:r w:rsidRPr="009F3032">
        <w:rPr>
          <w:rFonts w:asciiTheme="minorHAnsi" w:hAnsiTheme="minorHAnsi" w:cs="Arial"/>
        </w:rPr>
        <w:t>”, „Podaruj Gwiazdkę”, „Góra Grosza”, „Miesiąc Życzliwości”, „Sprzątanie grobów Jeńców Wojennych”, „Świat bez głodu”.</w:t>
      </w:r>
    </w:p>
    <w:p w:rsidR="001F5128" w:rsidRPr="009F3032" w:rsidRDefault="001F5128" w:rsidP="001F5128">
      <w:pPr>
        <w:pStyle w:val="Akapitzlist"/>
        <w:numPr>
          <w:ilvl w:val="0"/>
          <w:numId w:val="20"/>
        </w:numPr>
        <w:jc w:val="both"/>
        <w:rPr>
          <w:rFonts w:asciiTheme="minorHAnsi" w:hAnsiTheme="minorHAnsi" w:cs="Arial"/>
        </w:rPr>
      </w:pPr>
      <w:r w:rsidRPr="009F3032">
        <w:rPr>
          <w:rFonts w:asciiTheme="minorHAnsi" w:hAnsiTheme="minorHAnsi" w:cs="Arial"/>
          <w:u w:val="single"/>
        </w:rPr>
        <w:t xml:space="preserve">Warsztaty: </w:t>
      </w:r>
      <w:r w:rsidRPr="009F3032">
        <w:rPr>
          <w:rFonts w:asciiTheme="minorHAnsi" w:hAnsiTheme="minorHAnsi" w:cs="Arial"/>
        </w:rPr>
        <w:t xml:space="preserve">„Bliżej Świąt – artystyczne warsztaty </w:t>
      </w:r>
      <w:proofErr w:type="spellStart"/>
      <w:r w:rsidRPr="009F3032">
        <w:rPr>
          <w:rFonts w:asciiTheme="minorHAnsi" w:hAnsiTheme="minorHAnsi" w:cs="Arial"/>
        </w:rPr>
        <w:t>Leuthn</w:t>
      </w:r>
      <w:proofErr w:type="spellEnd"/>
      <w:r w:rsidRPr="009F3032">
        <w:rPr>
          <w:rFonts w:asciiTheme="minorHAnsi" w:hAnsiTheme="minorHAnsi" w:cs="Arial"/>
        </w:rPr>
        <w:t xml:space="preserve"> – Nietkowice”, „Doświadczenia Fizyczne. Spotkanie z Fizykiem UZ”, „Warsztaty Artystyczne integrujące uczniów i rodziców”.</w:t>
      </w:r>
    </w:p>
    <w:p w:rsidR="001F5128" w:rsidRPr="009F3032" w:rsidRDefault="001F5128" w:rsidP="001F5128">
      <w:pPr>
        <w:pStyle w:val="Akapitzlist"/>
        <w:jc w:val="both"/>
        <w:rPr>
          <w:rFonts w:asciiTheme="minorHAnsi" w:hAnsiTheme="minorHAnsi" w:cs="Arial"/>
        </w:rPr>
      </w:pPr>
    </w:p>
    <w:p w:rsidR="001F5128" w:rsidRPr="009F3032" w:rsidRDefault="001F5128" w:rsidP="001F5128">
      <w:pPr>
        <w:pStyle w:val="Akapitzlist"/>
        <w:ind w:left="0"/>
        <w:jc w:val="both"/>
        <w:rPr>
          <w:rFonts w:asciiTheme="minorHAnsi" w:hAnsiTheme="minorHAnsi" w:cs="Arial"/>
        </w:rPr>
      </w:pPr>
      <w:r w:rsidRPr="009F3032">
        <w:rPr>
          <w:rFonts w:asciiTheme="minorHAnsi" w:hAnsiTheme="minorHAnsi" w:cs="Arial"/>
        </w:rPr>
        <w:t>Ponadto od kwietnia do grudnia przez 5 godzin dziennie, przy szkole były czynne boiska Orlik oraz sala gimnastyczna. Uczniowie oraz społeczność lokalna pod okiem animatorów mogła rozwijać swoje sportowe zainteresowania.</w:t>
      </w:r>
    </w:p>
    <w:p w:rsidR="001F5128" w:rsidRPr="009F3032" w:rsidRDefault="001F5128" w:rsidP="001F5128">
      <w:pPr>
        <w:pStyle w:val="Akapitzlist"/>
        <w:spacing w:after="0" w:line="240" w:lineRule="auto"/>
        <w:rPr>
          <w:rFonts w:asciiTheme="minorHAnsi" w:hAnsiTheme="minorHAnsi" w:cs="Arial"/>
        </w:rPr>
      </w:pPr>
    </w:p>
    <w:p w:rsidR="001F5128" w:rsidRPr="009F3032" w:rsidRDefault="001F5128" w:rsidP="001F5128">
      <w:pPr>
        <w:pStyle w:val="Akapitzlist"/>
        <w:spacing w:after="0" w:line="240" w:lineRule="auto"/>
        <w:ind w:left="0"/>
        <w:rPr>
          <w:rFonts w:asciiTheme="minorHAnsi" w:eastAsia="Times New Roman" w:hAnsiTheme="minorHAnsi" w:cs="Arial"/>
          <w:b/>
        </w:rPr>
      </w:pPr>
      <w:r w:rsidRPr="009F3032">
        <w:rPr>
          <w:rFonts w:asciiTheme="minorHAnsi" w:hAnsiTheme="minorHAnsi" w:cs="Arial"/>
          <w:b/>
        </w:rPr>
        <w:t xml:space="preserve">3. </w:t>
      </w:r>
      <w:r w:rsidRPr="009F3032">
        <w:rPr>
          <w:rFonts w:asciiTheme="minorHAnsi" w:eastAsia="Times New Roman" w:hAnsiTheme="minorHAnsi" w:cs="Arial"/>
          <w:b/>
        </w:rPr>
        <w:t>Organizowanie lokalnych imprez i zajęć promujących zdrowy styl życia bez używek.</w:t>
      </w:r>
    </w:p>
    <w:p w:rsidR="001F5128" w:rsidRPr="009F3032" w:rsidRDefault="001F5128" w:rsidP="001F5128">
      <w:pPr>
        <w:pStyle w:val="Akapitzlist"/>
        <w:spacing w:after="0" w:line="240" w:lineRule="auto"/>
        <w:ind w:left="0"/>
        <w:rPr>
          <w:rFonts w:asciiTheme="minorHAnsi" w:eastAsia="Times New Roman" w:hAnsiTheme="minorHAnsi" w:cs="Arial"/>
        </w:rPr>
      </w:pPr>
    </w:p>
    <w:p w:rsidR="001F5128" w:rsidRPr="009F3032" w:rsidRDefault="001F5128" w:rsidP="001F5128">
      <w:pPr>
        <w:pStyle w:val="Akapitzlist"/>
        <w:numPr>
          <w:ilvl w:val="0"/>
          <w:numId w:val="22"/>
        </w:numPr>
        <w:spacing w:after="0" w:line="240" w:lineRule="auto"/>
        <w:rPr>
          <w:rFonts w:asciiTheme="minorHAnsi" w:eastAsia="Times New Roman" w:hAnsiTheme="minorHAnsi" w:cs="Arial"/>
        </w:rPr>
      </w:pPr>
      <w:r w:rsidRPr="009F3032">
        <w:rPr>
          <w:rFonts w:asciiTheme="minorHAnsi" w:eastAsia="Times New Roman" w:hAnsiTheme="minorHAnsi" w:cs="Arial"/>
        </w:rPr>
        <w:t>Turniej zabaw i gier sportowych dla uczniów klas 1-3 i rodziców pod hasłem ,,Sport kluczem do zdrowia” ,</w:t>
      </w:r>
    </w:p>
    <w:p w:rsidR="001F5128" w:rsidRPr="009F3032" w:rsidRDefault="001F5128" w:rsidP="001F5128">
      <w:pPr>
        <w:pStyle w:val="Akapitzlist"/>
        <w:numPr>
          <w:ilvl w:val="0"/>
          <w:numId w:val="22"/>
        </w:numPr>
        <w:spacing w:after="0" w:line="240" w:lineRule="auto"/>
        <w:rPr>
          <w:rFonts w:asciiTheme="minorHAnsi" w:eastAsia="Times New Roman" w:hAnsiTheme="minorHAnsi" w:cs="Arial"/>
        </w:rPr>
      </w:pPr>
      <w:r w:rsidRPr="009F3032">
        <w:rPr>
          <w:rFonts w:asciiTheme="minorHAnsi" w:eastAsia="Times New Roman" w:hAnsiTheme="minorHAnsi" w:cs="Arial"/>
        </w:rPr>
        <w:t>Turnieje piłki nożnej młodzieży „Orlik Nietkowice – Orlik Brody – Orlik Pomorsko” (40 uczestników)</w:t>
      </w:r>
    </w:p>
    <w:p w:rsidR="001F5128" w:rsidRPr="009F3032" w:rsidRDefault="001F5128" w:rsidP="001F5128">
      <w:pPr>
        <w:pStyle w:val="Akapitzlist"/>
        <w:numPr>
          <w:ilvl w:val="0"/>
          <w:numId w:val="22"/>
        </w:numPr>
        <w:spacing w:after="0" w:line="240" w:lineRule="auto"/>
        <w:rPr>
          <w:rFonts w:asciiTheme="minorHAnsi" w:eastAsia="Times New Roman" w:hAnsiTheme="minorHAnsi" w:cs="Arial"/>
        </w:rPr>
      </w:pPr>
      <w:r w:rsidRPr="009F3032">
        <w:rPr>
          <w:rFonts w:asciiTheme="minorHAnsi" w:eastAsia="Times New Roman" w:hAnsiTheme="minorHAnsi" w:cs="Arial"/>
        </w:rPr>
        <w:t>„Turniej Tenisa Stołowego” społeczności lokalnej Nietkowice (20 uczestników).</w:t>
      </w:r>
    </w:p>
    <w:p w:rsidR="001F5128" w:rsidRPr="009F3032" w:rsidRDefault="001F5128" w:rsidP="001F5128">
      <w:pPr>
        <w:pStyle w:val="Akapitzlist"/>
        <w:numPr>
          <w:ilvl w:val="0"/>
          <w:numId w:val="22"/>
        </w:numPr>
        <w:spacing w:after="0" w:line="240" w:lineRule="auto"/>
        <w:rPr>
          <w:rFonts w:asciiTheme="minorHAnsi" w:eastAsia="Times New Roman" w:hAnsiTheme="minorHAnsi" w:cs="Arial"/>
        </w:rPr>
      </w:pPr>
      <w:r w:rsidRPr="009F3032">
        <w:rPr>
          <w:rFonts w:asciiTheme="minorHAnsi" w:eastAsia="Times New Roman" w:hAnsiTheme="minorHAnsi" w:cs="Arial"/>
        </w:rPr>
        <w:t>„Dzień Rodziny” (wielki piknik dla całych rodzin w wieloma konkursami i atrakcjami dla całych rodzin), (uczniowie – 78; rodzice – 50; nauczyciele – 11)</w:t>
      </w:r>
    </w:p>
    <w:p w:rsidR="001F5128" w:rsidRPr="009F3032" w:rsidRDefault="001F5128" w:rsidP="001F5128">
      <w:pPr>
        <w:pStyle w:val="Akapitzlist"/>
        <w:numPr>
          <w:ilvl w:val="0"/>
          <w:numId w:val="22"/>
        </w:numPr>
        <w:spacing w:after="0" w:line="240" w:lineRule="auto"/>
        <w:rPr>
          <w:rFonts w:asciiTheme="minorHAnsi" w:eastAsia="Times New Roman" w:hAnsiTheme="minorHAnsi" w:cs="Arial"/>
        </w:rPr>
      </w:pPr>
      <w:r w:rsidRPr="009F3032">
        <w:rPr>
          <w:rFonts w:asciiTheme="minorHAnsi" w:eastAsia="Times New Roman" w:hAnsiTheme="minorHAnsi" w:cs="Arial"/>
        </w:rPr>
        <w:lastRenderedPageBreak/>
        <w:t>Wycieczki rowerowe wraz z rodzicami klas I –III.</w:t>
      </w:r>
    </w:p>
    <w:p w:rsidR="001F5128" w:rsidRPr="009F3032" w:rsidRDefault="001F5128" w:rsidP="001F5128">
      <w:pPr>
        <w:spacing w:after="0" w:line="240" w:lineRule="auto"/>
        <w:rPr>
          <w:rFonts w:eastAsia="Times New Roman" w:cs="Arial"/>
        </w:rPr>
      </w:pPr>
    </w:p>
    <w:p w:rsidR="001F5128" w:rsidRPr="009F3032" w:rsidRDefault="001F5128" w:rsidP="001F5128">
      <w:pPr>
        <w:spacing w:after="0" w:line="240" w:lineRule="auto"/>
        <w:rPr>
          <w:rFonts w:eastAsia="Times New Roman" w:cs="Arial"/>
        </w:rPr>
      </w:pPr>
      <w:r w:rsidRPr="009F3032">
        <w:rPr>
          <w:rFonts w:eastAsia="Times New Roman" w:cs="Arial"/>
          <w:b/>
        </w:rPr>
        <w:t>4. Organizacja letniego i zimowego wypoczynku dla dzieci i młodzieży</w:t>
      </w:r>
      <w:r w:rsidRPr="009F3032">
        <w:rPr>
          <w:rFonts w:eastAsia="Times New Roman" w:cs="Arial"/>
        </w:rPr>
        <w:t>.</w:t>
      </w:r>
    </w:p>
    <w:p w:rsidR="001F5128" w:rsidRPr="009F3032" w:rsidRDefault="001F5128" w:rsidP="001F5128">
      <w:pPr>
        <w:spacing w:after="0" w:line="240" w:lineRule="auto"/>
        <w:rPr>
          <w:rFonts w:eastAsia="Times New Roman" w:cs="Arial"/>
        </w:rPr>
      </w:pPr>
    </w:p>
    <w:p w:rsidR="001F5128" w:rsidRPr="009F3032" w:rsidRDefault="001F5128" w:rsidP="001F5128">
      <w:pPr>
        <w:pStyle w:val="Akapitzlist"/>
        <w:numPr>
          <w:ilvl w:val="0"/>
          <w:numId w:val="23"/>
        </w:numPr>
        <w:spacing w:after="0" w:line="240" w:lineRule="auto"/>
        <w:rPr>
          <w:rFonts w:asciiTheme="minorHAnsi" w:eastAsia="Times New Roman" w:hAnsiTheme="minorHAnsi" w:cs="Arial"/>
        </w:rPr>
      </w:pPr>
      <w:r w:rsidRPr="009F3032">
        <w:rPr>
          <w:rFonts w:asciiTheme="minorHAnsi" w:eastAsia="Times New Roman" w:hAnsiTheme="minorHAnsi" w:cs="Arial"/>
        </w:rPr>
        <w:t>Podczas wakacji czynne były boiska Orlik.</w:t>
      </w:r>
    </w:p>
    <w:p w:rsidR="001F5128" w:rsidRPr="009F3032" w:rsidRDefault="001F5128" w:rsidP="001F5128">
      <w:pPr>
        <w:pStyle w:val="Akapitzlist"/>
        <w:numPr>
          <w:ilvl w:val="0"/>
          <w:numId w:val="23"/>
        </w:numPr>
        <w:spacing w:after="0" w:line="240" w:lineRule="auto"/>
        <w:rPr>
          <w:rFonts w:asciiTheme="minorHAnsi" w:eastAsia="Times New Roman" w:hAnsiTheme="minorHAnsi" w:cs="Arial"/>
        </w:rPr>
      </w:pPr>
      <w:r w:rsidRPr="009F3032">
        <w:rPr>
          <w:rFonts w:asciiTheme="minorHAnsi" w:eastAsia="Times New Roman" w:hAnsiTheme="minorHAnsi" w:cs="Arial"/>
        </w:rPr>
        <w:t>Ferie zimowe 2016 – przez tydzień dyżury w szkole.</w:t>
      </w:r>
    </w:p>
    <w:p w:rsidR="001F5128" w:rsidRPr="009F3032" w:rsidRDefault="001F5128" w:rsidP="001F5128">
      <w:pPr>
        <w:spacing w:after="0" w:line="240" w:lineRule="auto"/>
        <w:rPr>
          <w:rFonts w:eastAsia="Times New Roman" w:cs="Arial"/>
        </w:rPr>
      </w:pPr>
    </w:p>
    <w:p w:rsidR="001F5128" w:rsidRPr="009F3032" w:rsidRDefault="001F5128" w:rsidP="001F5128">
      <w:pPr>
        <w:rPr>
          <w:rFonts w:cs="Arial"/>
          <w:b/>
        </w:rPr>
      </w:pPr>
      <w:r w:rsidRPr="009F3032">
        <w:rPr>
          <w:rFonts w:cs="Arial"/>
          <w:b/>
        </w:rPr>
        <w:t>6. Szkolne koło wolontariatu.</w:t>
      </w:r>
    </w:p>
    <w:p w:rsidR="001F5128" w:rsidRPr="009F3032" w:rsidRDefault="001F5128" w:rsidP="001F5128">
      <w:pPr>
        <w:rPr>
          <w:rFonts w:cs="Arial"/>
        </w:rPr>
      </w:pPr>
      <w:r w:rsidRPr="009F3032">
        <w:rPr>
          <w:rFonts w:cs="Arial"/>
        </w:rPr>
        <w:t>W publicznej Szkole Podstawowej w Nietkowicach działa „Szkolne koło wolontariatu”, które w tym roku szkolnym organizowało m.in. pomoc dla mieszkańców „Domu Rozwoju Osobistego” prowadzonego przez Fundację Rondo z Zielonej Góry, która prowadzi dom dla osób w trudnej sytuacji życiowej. Zbierano produkty użytku codziennego (pożywienie, chemia, artykuły gospodarstwa domowego). W akcję włączyli się uczniowie wszystkich klas wraz z rodzicami.</w:t>
      </w:r>
    </w:p>
    <w:p w:rsidR="001F5128" w:rsidRDefault="001F5128" w:rsidP="001F5128">
      <w:pPr>
        <w:rPr>
          <w:rFonts w:cs="Arial"/>
        </w:rPr>
      </w:pPr>
      <w:r w:rsidRPr="009F3032">
        <w:rPr>
          <w:rFonts w:cs="Arial"/>
        </w:rPr>
        <w:t>Szkolne Koło Wolontariatu prowadzi co roku również akcję „Pola nadziei”, która pomaga Hospicjum w Zielonej Górze.</w:t>
      </w:r>
    </w:p>
    <w:p w:rsidR="00CF3623" w:rsidRPr="009F3032" w:rsidRDefault="00CF3623" w:rsidP="00F332BE">
      <w:pPr>
        <w:rPr>
          <w:rFonts w:cs="Times New Roman"/>
        </w:rPr>
      </w:pPr>
      <w:r w:rsidRPr="009F3032">
        <w:rPr>
          <w:rFonts w:cs="Times New Roman"/>
          <w:b/>
        </w:rPr>
        <w:t>GIMNAZJUM IM. JANA PAWŁA II W CZERWIEŃSKU</w:t>
      </w:r>
    </w:p>
    <w:p w:rsidR="00CF3623" w:rsidRPr="009F3032" w:rsidRDefault="00EB071F" w:rsidP="00CF3623">
      <w:pPr>
        <w:numPr>
          <w:ilvl w:val="0"/>
          <w:numId w:val="29"/>
        </w:numPr>
        <w:spacing w:after="0"/>
        <w:ind w:hanging="360"/>
        <w:contextualSpacing/>
        <w:jc w:val="both"/>
        <w:rPr>
          <w:rFonts w:cs="Times New Roman"/>
        </w:rPr>
      </w:pPr>
      <w:r w:rsidRPr="009F3032">
        <w:rPr>
          <w:rFonts w:cs="Times New Roman"/>
          <w:b/>
        </w:rPr>
        <w:t>Profilaktyczna działalność informacyjna, edukacyjna i szkoleniowa w zakresie uzależnień kierowana do młodzieży i rodziców</w:t>
      </w:r>
      <w:r w:rsidR="003E5CD6" w:rsidRPr="009F3032">
        <w:rPr>
          <w:rFonts w:cs="Times New Roman"/>
          <w:b/>
        </w:rPr>
        <w:t>;</w:t>
      </w:r>
    </w:p>
    <w:p w:rsidR="00CF3623" w:rsidRPr="009F3032" w:rsidRDefault="00CF3623" w:rsidP="00CF3623">
      <w:pPr>
        <w:numPr>
          <w:ilvl w:val="0"/>
          <w:numId w:val="25"/>
        </w:numPr>
        <w:spacing w:after="0"/>
        <w:ind w:hanging="360"/>
        <w:contextualSpacing/>
        <w:jc w:val="both"/>
        <w:rPr>
          <w:rFonts w:cs="Times New Roman"/>
          <w:color w:val="000000" w:themeColor="text1"/>
        </w:rPr>
      </w:pPr>
      <w:r w:rsidRPr="009F3032">
        <w:rPr>
          <w:rFonts w:cs="Times New Roman"/>
          <w:color w:val="000000" w:themeColor="text1"/>
        </w:rPr>
        <w:t xml:space="preserve">Udział w spotkaniu profilaktycznym z artystą Wiesławem </w:t>
      </w:r>
      <w:proofErr w:type="spellStart"/>
      <w:r w:rsidRPr="009F3032">
        <w:rPr>
          <w:rFonts w:cs="Times New Roman"/>
          <w:color w:val="000000" w:themeColor="text1"/>
        </w:rPr>
        <w:t>Błażkiewiczem</w:t>
      </w:r>
      <w:proofErr w:type="spellEnd"/>
      <w:r w:rsidRPr="009F3032">
        <w:rPr>
          <w:rFonts w:cs="Times New Roman"/>
          <w:color w:val="000000" w:themeColor="text1"/>
        </w:rPr>
        <w:t xml:space="preserve"> – „Blachą” </w:t>
      </w:r>
      <w:r w:rsidR="00854B35" w:rsidRPr="009F3032">
        <w:rPr>
          <w:rFonts w:cs="Times New Roman"/>
          <w:color w:val="000000" w:themeColor="text1"/>
        </w:rPr>
        <w:br/>
      </w:r>
      <w:r w:rsidRPr="009F3032">
        <w:rPr>
          <w:rFonts w:cs="Times New Roman"/>
          <w:color w:val="000000" w:themeColor="text1"/>
        </w:rPr>
        <w:t>pt. „Powiedz NIE”;</w:t>
      </w:r>
      <w:r w:rsidR="00EB071F" w:rsidRPr="009F3032">
        <w:rPr>
          <w:rFonts w:cs="Times New Roman"/>
          <w:color w:val="000000" w:themeColor="text1"/>
        </w:rPr>
        <w:t>( udział wzięło 120 uczni i 6 nauczycieli</w:t>
      </w:r>
      <w:r w:rsidR="00C51597" w:rsidRPr="009F3032">
        <w:rPr>
          <w:rFonts w:cs="Times New Roman"/>
          <w:color w:val="000000" w:themeColor="text1"/>
        </w:rPr>
        <w:t>)</w:t>
      </w:r>
    </w:p>
    <w:p w:rsidR="00CF3623" w:rsidRPr="009F3032" w:rsidRDefault="00CF3623" w:rsidP="00CF3623">
      <w:pPr>
        <w:numPr>
          <w:ilvl w:val="0"/>
          <w:numId w:val="25"/>
        </w:numPr>
        <w:spacing w:after="0"/>
        <w:ind w:hanging="360"/>
        <w:contextualSpacing/>
        <w:jc w:val="both"/>
        <w:rPr>
          <w:rFonts w:cs="Times New Roman"/>
          <w:color w:val="000000" w:themeColor="text1"/>
        </w:rPr>
      </w:pPr>
      <w:r w:rsidRPr="009F3032">
        <w:rPr>
          <w:rFonts w:cs="Times New Roman"/>
          <w:color w:val="000000" w:themeColor="text1"/>
        </w:rPr>
        <w:t>Warsztaty psychologiczne z p. Krystyną Zelek z Centrum Terapeutyczno-Szkoleniowego „</w:t>
      </w:r>
      <w:proofErr w:type="spellStart"/>
      <w:r w:rsidRPr="009F3032">
        <w:rPr>
          <w:rFonts w:cs="Times New Roman"/>
          <w:color w:val="000000" w:themeColor="text1"/>
        </w:rPr>
        <w:t>Gaudium</w:t>
      </w:r>
      <w:proofErr w:type="spellEnd"/>
      <w:r w:rsidRPr="009F3032">
        <w:rPr>
          <w:rFonts w:cs="Times New Roman"/>
          <w:color w:val="000000" w:themeColor="text1"/>
        </w:rPr>
        <w:t>” (21 uczniów);</w:t>
      </w:r>
    </w:p>
    <w:p w:rsidR="00CF3623" w:rsidRPr="009F3032" w:rsidRDefault="00CF3623" w:rsidP="00CF3623">
      <w:pPr>
        <w:numPr>
          <w:ilvl w:val="0"/>
          <w:numId w:val="25"/>
        </w:numPr>
        <w:spacing w:after="0"/>
        <w:ind w:hanging="360"/>
        <w:contextualSpacing/>
        <w:jc w:val="both"/>
        <w:rPr>
          <w:rFonts w:cs="Times New Roman"/>
        </w:rPr>
      </w:pPr>
      <w:r w:rsidRPr="009F3032">
        <w:rPr>
          <w:rFonts w:cs="Times New Roman"/>
        </w:rPr>
        <w:t>Realizacja Szkolnego Programu Profilaktyki i Wychowania – każda klasa według ustalonego harmonogramu i tematyki godzin wychowawczych (w sumie około 200 uczniów):</w:t>
      </w:r>
    </w:p>
    <w:p w:rsidR="00CF3623" w:rsidRPr="009F3032" w:rsidRDefault="00CF3623" w:rsidP="00CF3623">
      <w:pPr>
        <w:numPr>
          <w:ilvl w:val="0"/>
          <w:numId w:val="25"/>
        </w:numPr>
        <w:spacing w:after="0"/>
        <w:ind w:hanging="360"/>
        <w:contextualSpacing/>
        <w:jc w:val="both"/>
        <w:rPr>
          <w:rFonts w:cs="Times New Roman"/>
          <w:color w:val="000000" w:themeColor="text1"/>
        </w:rPr>
      </w:pPr>
      <w:r w:rsidRPr="009F3032">
        <w:rPr>
          <w:rFonts w:cs="Times New Roman"/>
          <w:color w:val="000000" w:themeColor="text1"/>
        </w:rPr>
        <w:t>Spotkanie uczniów z funkcjonariuszem KMP w Zielonej Górze i kuratorem sądowym</w:t>
      </w:r>
      <w:r w:rsidRPr="009F3032">
        <w:rPr>
          <w:rFonts w:cs="Times New Roman"/>
          <w:b/>
          <w:color w:val="000000" w:themeColor="text1"/>
        </w:rPr>
        <w:t xml:space="preserve">: </w:t>
      </w:r>
      <w:r w:rsidRPr="009F3032">
        <w:rPr>
          <w:rFonts w:cs="Times New Roman"/>
          <w:color w:val="000000" w:themeColor="text1"/>
        </w:rPr>
        <w:t>Procedury prawne wobec nieletnich;</w:t>
      </w:r>
    </w:p>
    <w:p w:rsidR="00CF3623" w:rsidRPr="009F3032" w:rsidRDefault="00CF3623" w:rsidP="00CF3623">
      <w:pPr>
        <w:numPr>
          <w:ilvl w:val="0"/>
          <w:numId w:val="25"/>
        </w:numPr>
        <w:spacing w:after="0"/>
        <w:ind w:hanging="360"/>
        <w:contextualSpacing/>
        <w:jc w:val="both"/>
        <w:rPr>
          <w:rFonts w:cs="Times New Roman"/>
          <w:color w:val="000000" w:themeColor="text1"/>
        </w:rPr>
      </w:pPr>
      <w:r w:rsidRPr="009F3032">
        <w:rPr>
          <w:rFonts w:cs="Times New Roman"/>
          <w:color w:val="000000" w:themeColor="text1"/>
        </w:rPr>
        <w:t>Warsztaty prowadzone przez pracownika PPP p. E. Śniadecką dla uczniów klasy drugiej</w:t>
      </w:r>
      <w:r w:rsidR="00854B35" w:rsidRPr="009F3032">
        <w:rPr>
          <w:rFonts w:cs="Times New Roman"/>
          <w:color w:val="000000" w:themeColor="text1"/>
        </w:rPr>
        <w:br/>
      </w:r>
      <w:r w:rsidRPr="009F3032">
        <w:rPr>
          <w:rFonts w:cs="Times New Roman"/>
          <w:color w:val="000000" w:themeColor="text1"/>
        </w:rPr>
        <w:t xml:space="preserve"> (15 uczniów);</w:t>
      </w:r>
    </w:p>
    <w:p w:rsidR="00CF3623" w:rsidRPr="009F3032" w:rsidRDefault="00CF3623" w:rsidP="00CF3623">
      <w:pPr>
        <w:numPr>
          <w:ilvl w:val="0"/>
          <w:numId w:val="25"/>
        </w:numPr>
        <w:spacing w:after="0"/>
        <w:ind w:hanging="360"/>
        <w:contextualSpacing/>
        <w:jc w:val="both"/>
        <w:rPr>
          <w:rFonts w:cs="Times New Roman"/>
          <w:color w:val="000000" w:themeColor="text1"/>
        </w:rPr>
      </w:pPr>
      <w:r w:rsidRPr="009F3032">
        <w:rPr>
          <w:rFonts w:cs="Times New Roman"/>
          <w:color w:val="000000" w:themeColor="text1"/>
        </w:rPr>
        <w:t>Spotkanie z terapeutą Lubuskiego Ośrodka Profilaktyki i Terapii Uzależnień w Zielonej Górze (80 uczniów);</w:t>
      </w:r>
    </w:p>
    <w:p w:rsidR="00CF3623" w:rsidRPr="00E81EDD" w:rsidRDefault="00CF3623" w:rsidP="00CF3623">
      <w:pPr>
        <w:numPr>
          <w:ilvl w:val="0"/>
          <w:numId w:val="25"/>
        </w:numPr>
        <w:spacing w:after="0"/>
        <w:ind w:hanging="360"/>
        <w:contextualSpacing/>
        <w:jc w:val="both"/>
        <w:rPr>
          <w:rFonts w:cs="Times New Roman"/>
        </w:rPr>
      </w:pPr>
      <w:r w:rsidRPr="00E81EDD">
        <w:rPr>
          <w:rFonts w:cs="Times New Roman"/>
          <w:color w:val="000000" w:themeColor="text1"/>
        </w:rPr>
        <w:t>Prelekcja p. W. Sokołowskiej z KMP w Zielonej Górze pt.: „STOP Dopalaczom” (80 uczniów).</w:t>
      </w:r>
    </w:p>
    <w:p w:rsidR="00CF3623" w:rsidRPr="009F3032" w:rsidRDefault="00CC4548" w:rsidP="00CF3623">
      <w:pPr>
        <w:numPr>
          <w:ilvl w:val="0"/>
          <w:numId w:val="29"/>
        </w:numPr>
        <w:spacing w:after="0"/>
        <w:ind w:hanging="360"/>
        <w:contextualSpacing/>
        <w:jc w:val="both"/>
        <w:rPr>
          <w:rFonts w:cs="Times New Roman"/>
        </w:rPr>
      </w:pPr>
      <w:r w:rsidRPr="009F3032">
        <w:rPr>
          <w:rFonts w:cs="Times New Roman"/>
          <w:b/>
        </w:rPr>
        <w:t>Działalność profilaktyczna w ramach zajęć pozalekcyjnych, wycieczek, wyjazdów i wyjść</w:t>
      </w:r>
    </w:p>
    <w:p w:rsidR="00CF3623" w:rsidRPr="009F3032" w:rsidRDefault="00CF3623" w:rsidP="00CF3623">
      <w:pPr>
        <w:numPr>
          <w:ilvl w:val="0"/>
          <w:numId w:val="24"/>
        </w:numPr>
        <w:spacing w:after="0"/>
        <w:ind w:left="709" w:hanging="425"/>
        <w:contextualSpacing/>
        <w:jc w:val="both"/>
        <w:rPr>
          <w:rFonts w:cs="Times New Roman"/>
          <w:color w:val="000000" w:themeColor="text1"/>
        </w:rPr>
      </w:pPr>
      <w:r w:rsidRPr="009F3032">
        <w:rPr>
          <w:rFonts w:cs="Times New Roman"/>
          <w:color w:val="000000" w:themeColor="text1"/>
        </w:rPr>
        <w:t>Wycieczki klasowe – integracja zespołów klasowych, ciekawe formy spędzania wolnego czasu – (192 uczniów);</w:t>
      </w:r>
    </w:p>
    <w:p w:rsidR="00CF3623" w:rsidRPr="009F3032" w:rsidRDefault="00CF3623" w:rsidP="00CF3623">
      <w:pPr>
        <w:numPr>
          <w:ilvl w:val="0"/>
          <w:numId w:val="24"/>
        </w:numPr>
        <w:spacing w:after="0"/>
        <w:ind w:left="709" w:hanging="425"/>
        <w:contextualSpacing/>
        <w:jc w:val="both"/>
        <w:rPr>
          <w:rFonts w:cs="Times New Roman"/>
          <w:color w:val="000000" w:themeColor="text1"/>
        </w:rPr>
      </w:pPr>
      <w:r w:rsidRPr="009F3032">
        <w:rPr>
          <w:rFonts w:cs="Times New Roman"/>
          <w:color w:val="000000" w:themeColor="text1"/>
        </w:rPr>
        <w:t>Warsztaty z doradztwa zawodowego – ukierunkowanie na przyszłość (100 uczniów);</w:t>
      </w:r>
    </w:p>
    <w:p w:rsidR="00CF3623" w:rsidRPr="009F3032" w:rsidRDefault="00CF3623" w:rsidP="00CF3623">
      <w:pPr>
        <w:numPr>
          <w:ilvl w:val="0"/>
          <w:numId w:val="24"/>
        </w:numPr>
        <w:spacing w:after="0"/>
        <w:ind w:left="709" w:hanging="425"/>
        <w:contextualSpacing/>
        <w:jc w:val="both"/>
        <w:rPr>
          <w:rFonts w:cs="Times New Roman"/>
          <w:color w:val="000000" w:themeColor="text1"/>
        </w:rPr>
      </w:pPr>
      <w:r w:rsidRPr="009F3032">
        <w:rPr>
          <w:rFonts w:cs="Times New Roman"/>
          <w:color w:val="000000" w:themeColor="text1"/>
        </w:rPr>
        <w:t>Udział klasy w warsztatach z doradztwa zawodowego w Mobilnym Centrum Informacji Zawodowej w Zielonej Górze (13 uczniów).</w:t>
      </w:r>
    </w:p>
    <w:p w:rsidR="00CF3623" w:rsidRPr="009F3032" w:rsidRDefault="00CF3623" w:rsidP="00CF3623">
      <w:pPr>
        <w:numPr>
          <w:ilvl w:val="0"/>
          <w:numId w:val="24"/>
        </w:numPr>
        <w:spacing w:after="0"/>
        <w:ind w:left="709" w:hanging="425"/>
        <w:contextualSpacing/>
        <w:jc w:val="both"/>
        <w:rPr>
          <w:rFonts w:cs="Times New Roman"/>
          <w:color w:val="000000" w:themeColor="text1"/>
        </w:rPr>
      </w:pPr>
      <w:r w:rsidRPr="009F3032">
        <w:rPr>
          <w:rFonts w:cs="Times New Roman"/>
          <w:color w:val="000000" w:themeColor="text1"/>
        </w:rPr>
        <w:t>Wycieczki edukacyjne po regionie – wizyta w Muzeum Ziemi Lubuskiej – tradycje winiarskie, kultura spożywania alkoholu, zagrożenia wynikające z picia alkoholu dla dzieci i młodzieży oraz osób dorosłych (17 uczniów);</w:t>
      </w:r>
    </w:p>
    <w:p w:rsidR="00CF3623" w:rsidRPr="009F3032" w:rsidRDefault="00CF3623" w:rsidP="00CF3623">
      <w:pPr>
        <w:numPr>
          <w:ilvl w:val="0"/>
          <w:numId w:val="24"/>
        </w:numPr>
        <w:spacing w:after="0"/>
        <w:ind w:left="709" w:hanging="425"/>
        <w:contextualSpacing/>
        <w:jc w:val="both"/>
        <w:rPr>
          <w:rFonts w:cs="Times New Roman"/>
          <w:color w:val="000000" w:themeColor="text1"/>
        </w:rPr>
      </w:pPr>
      <w:r w:rsidRPr="009F3032">
        <w:rPr>
          <w:rFonts w:cs="Times New Roman"/>
          <w:color w:val="000000" w:themeColor="text1"/>
        </w:rPr>
        <w:t xml:space="preserve">Klub </w:t>
      </w:r>
      <w:proofErr w:type="spellStart"/>
      <w:r w:rsidRPr="009F3032">
        <w:rPr>
          <w:rFonts w:cs="Times New Roman"/>
          <w:color w:val="000000" w:themeColor="text1"/>
        </w:rPr>
        <w:t>Hydrozagadka</w:t>
      </w:r>
      <w:proofErr w:type="spellEnd"/>
      <w:r w:rsidRPr="009F3032">
        <w:rPr>
          <w:rFonts w:cs="Times New Roman"/>
          <w:color w:val="000000" w:themeColor="text1"/>
        </w:rPr>
        <w:t xml:space="preserve"> - Udział w spektaklu teatralnym „Wspomnienia narkomanki”. Profilaktyka uzależnień. Integracja zespołów klasowych (33 uczniów);</w:t>
      </w:r>
    </w:p>
    <w:p w:rsidR="00CF3623" w:rsidRPr="009F3032" w:rsidRDefault="00CF3623" w:rsidP="00CF3623">
      <w:pPr>
        <w:numPr>
          <w:ilvl w:val="0"/>
          <w:numId w:val="24"/>
        </w:numPr>
        <w:spacing w:after="0"/>
        <w:ind w:left="709" w:hanging="425"/>
        <w:contextualSpacing/>
        <w:jc w:val="both"/>
        <w:rPr>
          <w:rFonts w:cs="Times New Roman"/>
          <w:color w:val="000000" w:themeColor="text1"/>
        </w:rPr>
      </w:pPr>
      <w:r w:rsidRPr="009F3032">
        <w:rPr>
          <w:rFonts w:cs="Times New Roman"/>
          <w:color w:val="000000" w:themeColor="text1"/>
        </w:rPr>
        <w:lastRenderedPageBreak/>
        <w:t xml:space="preserve">Warsztaty „Świadome macierzyństwo”, prowadzone przez p. E. Śniadecką z PPP </w:t>
      </w:r>
      <w:r w:rsidR="00750A4F" w:rsidRPr="009F3032">
        <w:rPr>
          <w:rFonts w:cs="Times New Roman"/>
          <w:color w:val="000000" w:themeColor="text1"/>
        </w:rPr>
        <w:br/>
      </w:r>
      <w:r w:rsidRPr="009F3032">
        <w:rPr>
          <w:rFonts w:cs="Times New Roman"/>
          <w:color w:val="000000" w:themeColor="text1"/>
        </w:rPr>
        <w:t>(80 uczniów);</w:t>
      </w:r>
    </w:p>
    <w:p w:rsidR="00CF3623" w:rsidRPr="009F3032" w:rsidRDefault="00CF3623" w:rsidP="00CF3623">
      <w:pPr>
        <w:numPr>
          <w:ilvl w:val="0"/>
          <w:numId w:val="24"/>
        </w:numPr>
        <w:spacing w:after="0"/>
        <w:ind w:left="709" w:hanging="425"/>
        <w:contextualSpacing/>
        <w:jc w:val="both"/>
        <w:rPr>
          <w:rFonts w:cs="Times New Roman"/>
          <w:color w:val="000000" w:themeColor="text1"/>
        </w:rPr>
      </w:pPr>
      <w:r w:rsidRPr="009F3032">
        <w:rPr>
          <w:rFonts w:cs="Times New Roman"/>
          <w:color w:val="000000" w:themeColor="text1"/>
        </w:rPr>
        <w:t xml:space="preserve">zajęcia dodatkowe, koła zainteresowań, w tym przede wszystkim: ceramika, koło filmowe, koło graficzno - fotograficzne, </w:t>
      </w:r>
    </w:p>
    <w:p w:rsidR="00CF3623" w:rsidRPr="009F3032" w:rsidRDefault="00CF3623" w:rsidP="00CF3623">
      <w:pPr>
        <w:numPr>
          <w:ilvl w:val="0"/>
          <w:numId w:val="24"/>
        </w:numPr>
        <w:spacing w:after="0"/>
        <w:ind w:left="709" w:hanging="425"/>
        <w:contextualSpacing/>
        <w:jc w:val="both"/>
        <w:rPr>
          <w:rFonts w:cs="Times New Roman"/>
        </w:rPr>
      </w:pPr>
      <w:r w:rsidRPr="009F3032">
        <w:rPr>
          <w:rFonts w:cs="Times New Roman"/>
          <w:color w:val="000000" w:themeColor="text1"/>
        </w:rPr>
        <w:t xml:space="preserve">inne zajęcia pozalekcyjne: warsztaty językowe, warsztaty przyrodnicze, konsultacje, spotkania z uczniami w ramach programu „Anioł Stróż”, zajęcia przygotowujące do egzaminu, </w:t>
      </w:r>
      <w:proofErr w:type="spellStart"/>
      <w:r w:rsidRPr="009F3032">
        <w:rPr>
          <w:rFonts w:cs="Times New Roman"/>
          <w:color w:val="000000" w:themeColor="text1"/>
        </w:rPr>
        <w:t>SKS-y</w:t>
      </w:r>
      <w:proofErr w:type="spellEnd"/>
      <w:r w:rsidRPr="009F3032">
        <w:rPr>
          <w:rFonts w:cs="Times New Roman"/>
          <w:color w:val="000000" w:themeColor="text1"/>
        </w:rPr>
        <w:t>, fakultety przedmiotowe, zajęcia świetlicowe, zajęcia muzyczne.</w:t>
      </w:r>
    </w:p>
    <w:p w:rsidR="00CF3623" w:rsidRPr="009F3032" w:rsidRDefault="00570563" w:rsidP="00CF3623">
      <w:pPr>
        <w:numPr>
          <w:ilvl w:val="0"/>
          <w:numId w:val="29"/>
        </w:numPr>
        <w:spacing w:after="0"/>
        <w:ind w:hanging="360"/>
        <w:contextualSpacing/>
        <w:jc w:val="both"/>
        <w:rPr>
          <w:rFonts w:cs="Times New Roman"/>
        </w:rPr>
      </w:pPr>
      <w:r w:rsidRPr="009F3032">
        <w:rPr>
          <w:rFonts w:cs="Times New Roman"/>
          <w:b/>
        </w:rPr>
        <w:t>Organizowanie lokalnych imprez i zajęć promujących zdrowy styl życia bez używek</w:t>
      </w:r>
    </w:p>
    <w:p w:rsidR="00CF3623" w:rsidRPr="009F3032" w:rsidRDefault="00CF3623" w:rsidP="00CF3623">
      <w:pPr>
        <w:numPr>
          <w:ilvl w:val="0"/>
          <w:numId w:val="28"/>
        </w:numPr>
        <w:spacing w:after="0"/>
        <w:ind w:hanging="360"/>
        <w:contextualSpacing/>
        <w:jc w:val="both"/>
        <w:rPr>
          <w:rFonts w:cs="Times New Roman"/>
          <w:color w:val="000000" w:themeColor="text1"/>
        </w:rPr>
      </w:pPr>
      <w:r w:rsidRPr="009F3032">
        <w:rPr>
          <w:rFonts w:cs="Times New Roman"/>
          <w:color w:val="000000" w:themeColor="text1"/>
        </w:rPr>
        <w:t>Organizacja imprezy „Dzień Niebieski” - dofinansowane przez GKRPA w Czerwieńsku</w:t>
      </w:r>
      <w:r w:rsidR="00750A4F" w:rsidRPr="009F3032">
        <w:rPr>
          <w:rFonts w:cs="Times New Roman"/>
          <w:color w:val="000000" w:themeColor="text1"/>
        </w:rPr>
        <w:br/>
      </w:r>
      <w:r w:rsidRPr="009F3032">
        <w:rPr>
          <w:rFonts w:cs="Times New Roman"/>
          <w:color w:val="000000" w:themeColor="text1"/>
        </w:rPr>
        <w:t xml:space="preserve"> (200 uczniów)</w:t>
      </w:r>
    </w:p>
    <w:p w:rsidR="00CF3623" w:rsidRPr="009F3032" w:rsidRDefault="00CF3623" w:rsidP="00CF3623">
      <w:pPr>
        <w:numPr>
          <w:ilvl w:val="0"/>
          <w:numId w:val="28"/>
        </w:numPr>
        <w:spacing w:after="0"/>
        <w:ind w:hanging="360"/>
        <w:contextualSpacing/>
        <w:jc w:val="both"/>
        <w:rPr>
          <w:rFonts w:cs="Times New Roman"/>
        </w:rPr>
      </w:pPr>
      <w:r w:rsidRPr="009F3032">
        <w:rPr>
          <w:rFonts w:cs="Times New Roman"/>
          <w:color w:val="000000" w:themeColor="text1"/>
        </w:rPr>
        <w:t>I Ogólnopolski Festiwal Filmów z Przesłaniem - dofinansowane przez GKRPA w Czerwieńsku (50 uczniów)</w:t>
      </w:r>
    </w:p>
    <w:p w:rsidR="00CF3623" w:rsidRPr="009F3032" w:rsidRDefault="00B14B48" w:rsidP="00CF3623">
      <w:pPr>
        <w:numPr>
          <w:ilvl w:val="0"/>
          <w:numId w:val="29"/>
        </w:numPr>
        <w:spacing w:after="0"/>
        <w:ind w:hanging="360"/>
        <w:contextualSpacing/>
        <w:jc w:val="both"/>
        <w:rPr>
          <w:rFonts w:cs="Times New Roman"/>
          <w:b/>
        </w:rPr>
      </w:pPr>
      <w:r w:rsidRPr="009F3032">
        <w:rPr>
          <w:rFonts w:cs="Times New Roman"/>
          <w:b/>
        </w:rPr>
        <w:t>P</w:t>
      </w:r>
      <w:r w:rsidR="00570563" w:rsidRPr="009F3032">
        <w:rPr>
          <w:rFonts w:cs="Times New Roman"/>
          <w:b/>
        </w:rPr>
        <w:t>rowadzenie kampanii i innych programów profilaktycznych:</w:t>
      </w:r>
    </w:p>
    <w:p w:rsidR="00CF3623" w:rsidRPr="009F3032" w:rsidRDefault="00CF3623" w:rsidP="00CF3623">
      <w:pPr>
        <w:ind w:left="720"/>
        <w:contextualSpacing/>
        <w:jc w:val="both"/>
        <w:rPr>
          <w:rFonts w:cs="Times New Roman"/>
          <w:b/>
        </w:rPr>
      </w:pPr>
    </w:p>
    <w:p w:rsidR="00CF3623" w:rsidRPr="009F3032" w:rsidRDefault="00CF3623" w:rsidP="00CF3623">
      <w:pPr>
        <w:numPr>
          <w:ilvl w:val="0"/>
          <w:numId w:val="26"/>
        </w:numPr>
        <w:spacing w:after="0"/>
        <w:contextualSpacing/>
        <w:jc w:val="both"/>
        <w:rPr>
          <w:rFonts w:cs="Times New Roman"/>
          <w:color w:val="000000" w:themeColor="text1"/>
        </w:rPr>
      </w:pPr>
      <w:r w:rsidRPr="009F3032">
        <w:rPr>
          <w:rFonts w:cs="Times New Roman"/>
          <w:color w:val="000000" w:themeColor="text1"/>
        </w:rPr>
        <w:t>Udział uczniów w inicjatywie społecznej „Gazety Lubuskiej” pt. „Stop dopalaczom” – spotkanie z terapeutą z Lubuskiego Ośrodka Profilaktyki i Terapii, panem Ernestem Staniakiem (130 uczniów);</w:t>
      </w:r>
    </w:p>
    <w:p w:rsidR="000269D6" w:rsidRDefault="00E81EDD" w:rsidP="00E81EDD">
      <w:pPr>
        <w:spacing w:after="0"/>
        <w:ind w:left="1080"/>
        <w:contextualSpacing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-</w:t>
      </w:r>
      <w:r w:rsidR="00CF3623" w:rsidRPr="009F3032">
        <w:rPr>
          <w:rFonts w:cs="Times New Roman"/>
          <w:color w:val="000000" w:themeColor="text1"/>
        </w:rPr>
        <w:t xml:space="preserve">Udział uczniów w konkursie KWP w Gorzowie Wielkopolskim, Kuratorium Oświaty </w:t>
      </w:r>
      <w:r w:rsidR="00750A4F" w:rsidRPr="009F3032">
        <w:rPr>
          <w:rFonts w:cs="Times New Roman"/>
          <w:color w:val="000000" w:themeColor="text1"/>
        </w:rPr>
        <w:br/>
      </w:r>
      <w:r w:rsidR="00CF3623" w:rsidRPr="009F3032">
        <w:rPr>
          <w:rFonts w:cs="Times New Roman"/>
          <w:color w:val="000000" w:themeColor="text1"/>
        </w:rPr>
        <w:t>w Gorzowie Wielkopolskim, WOM w Gorzowie Wielkopolskim pt. „Antynarkotyczny MEM” (3 uczniów).</w:t>
      </w:r>
    </w:p>
    <w:p w:rsidR="00175A98" w:rsidRPr="009F3032" w:rsidRDefault="00175A98" w:rsidP="00E81EDD">
      <w:pPr>
        <w:spacing w:after="0"/>
        <w:ind w:left="1080"/>
        <w:contextualSpacing/>
        <w:jc w:val="both"/>
        <w:rPr>
          <w:rFonts w:cs="Arial"/>
        </w:rPr>
      </w:pPr>
    </w:p>
    <w:p w:rsidR="001C72A4" w:rsidRPr="00175A98" w:rsidRDefault="00F52C76" w:rsidP="001C72A4">
      <w:pPr>
        <w:pStyle w:val="Tekstpodstawowy"/>
        <w:rPr>
          <w:rFonts w:asciiTheme="minorHAnsi" w:hAnsiTheme="minorHAnsi"/>
          <w:b/>
          <w:sz w:val="22"/>
          <w:szCs w:val="22"/>
        </w:rPr>
      </w:pPr>
      <w:r w:rsidRPr="00175A98">
        <w:rPr>
          <w:rFonts w:asciiTheme="minorHAnsi" w:hAnsiTheme="minorHAnsi"/>
          <w:b/>
          <w:sz w:val="22"/>
          <w:szCs w:val="22"/>
        </w:rPr>
        <w:t>LICEUM OGÓLNOKSZTAŁCĄCE W CZERWIEŃSKU</w:t>
      </w:r>
    </w:p>
    <w:p w:rsidR="00C675D7" w:rsidRPr="00175A98" w:rsidRDefault="00C675D7" w:rsidP="001C72A4">
      <w:pPr>
        <w:pStyle w:val="Tekstpodstawowy"/>
        <w:rPr>
          <w:rFonts w:asciiTheme="minorHAnsi" w:hAnsiTheme="minorHAnsi"/>
          <w:b/>
          <w:bCs/>
          <w:sz w:val="22"/>
          <w:szCs w:val="22"/>
        </w:rPr>
      </w:pPr>
    </w:p>
    <w:p w:rsidR="001C72A4" w:rsidRPr="002C3DD6" w:rsidRDefault="00F52C76" w:rsidP="001C72A4">
      <w:pPr>
        <w:pStyle w:val="Tekstpodstawowy"/>
        <w:rPr>
          <w:rFonts w:asciiTheme="minorHAnsi" w:hAnsiTheme="minorHAnsi"/>
          <w:b/>
          <w:bCs/>
          <w:color w:val="595959" w:themeColor="text1" w:themeTint="A6"/>
          <w:sz w:val="22"/>
          <w:szCs w:val="22"/>
        </w:rPr>
      </w:pPr>
      <w:r w:rsidRPr="002C3DD6">
        <w:rPr>
          <w:rFonts w:asciiTheme="minorHAnsi" w:hAnsiTheme="minorHAnsi"/>
          <w:b/>
          <w:bCs/>
          <w:color w:val="595959" w:themeColor="text1" w:themeTint="A6"/>
          <w:sz w:val="22"/>
          <w:szCs w:val="22"/>
        </w:rPr>
        <w:t>R</w:t>
      </w:r>
      <w:r w:rsidR="001C72A4" w:rsidRPr="002C3DD6">
        <w:rPr>
          <w:rFonts w:asciiTheme="minorHAnsi" w:hAnsiTheme="minorHAnsi"/>
          <w:b/>
          <w:bCs/>
          <w:color w:val="595959" w:themeColor="text1" w:themeTint="A6"/>
          <w:sz w:val="22"/>
          <w:szCs w:val="22"/>
        </w:rPr>
        <w:t xml:space="preserve">ealizowało projekt profilaktyczny: </w:t>
      </w:r>
      <w:r w:rsidR="001C72A4" w:rsidRPr="002C3DD6">
        <w:rPr>
          <w:rFonts w:asciiTheme="minorHAnsi" w:hAnsiTheme="minorHAnsi"/>
          <w:b/>
          <w:i/>
          <w:iCs/>
          <w:color w:val="595959" w:themeColor="text1" w:themeTint="A6"/>
          <w:sz w:val="22"/>
          <w:szCs w:val="22"/>
        </w:rPr>
        <w:t>Pokochaj zdrowie, bo nic nad zdrowie, ani droższego....</w:t>
      </w:r>
    </w:p>
    <w:p w:rsidR="001C72A4" w:rsidRPr="002C3DD6" w:rsidRDefault="001C72A4" w:rsidP="001C72A4">
      <w:pPr>
        <w:pStyle w:val="Tekstpodstawowy"/>
        <w:rPr>
          <w:rFonts w:asciiTheme="minorHAnsi" w:hAnsiTheme="minorHAnsi"/>
          <w:bCs/>
          <w:color w:val="595959" w:themeColor="text1" w:themeTint="A6"/>
          <w:sz w:val="22"/>
          <w:szCs w:val="22"/>
        </w:rPr>
      </w:pPr>
      <w:r w:rsidRPr="002C3DD6">
        <w:rPr>
          <w:rFonts w:asciiTheme="minorHAnsi" w:hAnsiTheme="minorHAnsi"/>
          <w:b/>
          <w:bCs/>
          <w:color w:val="595959" w:themeColor="text1" w:themeTint="A6"/>
          <w:sz w:val="22"/>
          <w:szCs w:val="22"/>
        </w:rPr>
        <w:t>Inicjatorem i realizatorem projektu było Koło Szkolnych Profilaktyków, prowadzone przez siedem lat przez pedagoga szkolnego. W ramach projektu zrealizowano zadania</w:t>
      </w:r>
      <w:r w:rsidRPr="002C3DD6">
        <w:rPr>
          <w:rFonts w:asciiTheme="minorHAnsi" w:hAnsiTheme="minorHAnsi"/>
          <w:bCs/>
          <w:color w:val="595959" w:themeColor="text1" w:themeTint="A6"/>
          <w:sz w:val="22"/>
          <w:szCs w:val="22"/>
        </w:rPr>
        <w:t xml:space="preserve">: </w:t>
      </w:r>
    </w:p>
    <w:p w:rsidR="001C72A4" w:rsidRPr="002C3DD6" w:rsidRDefault="001C72A4" w:rsidP="001C72A4">
      <w:pPr>
        <w:pStyle w:val="Tekstpodstawowy"/>
        <w:numPr>
          <w:ilvl w:val="0"/>
          <w:numId w:val="31"/>
        </w:numPr>
        <w:rPr>
          <w:rFonts w:asciiTheme="minorHAnsi" w:hAnsiTheme="minorHAnsi"/>
          <w:bCs/>
          <w:color w:val="595959" w:themeColor="text1" w:themeTint="A6"/>
          <w:sz w:val="22"/>
          <w:szCs w:val="22"/>
        </w:rPr>
      </w:pPr>
      <w:r w:rsidRPr="002C3DD6">
        <w:rPr>
          <w:rFonts w:asciiTheme="minorHAnsi" w:hAnsiTheme="minorHAnsi"/>
          <w:color w:val="595959" w:themeColor="text1" w:themeTint="A6"/>
          <w:sz w:val="22"/>
          <w:szCs w:val="22"/>
        </w:rPr>
        <w:t>Diagnoza szkolna</w:t>
      </w:r>
      <w:r w:rsidRPr="002C3DD6">
        <w:rPr>
          <w:rFonts w:asciiTheme="minorHAnsi" w:hAnsiTheme="minorHAnsi"/>
          <w:bCs/>
          <w:color w:val="595959" w:themeColor="text1" w:themeTint="A6"/>
          <w:sz w:val="22"/>
          <w:szCs w:val="22"/>
        </w:rPr>
        <w:t xml:space="preserve"> ( szkoła oczami ucznia, bezpieczeństwo w szkole, relacje rówieśnicze, misja szkoły, profil ucznia... ( udział w badaniach – cała społeczność szkolna.). Metoda sondażowa, technika niedokończonych zdań, balonu i termometru. Zebrane informacje opracowano</w:t>
      </w:r>
      <w:r w:rsidR="00750A4F" w:rsidRPr="002C3DD6">
        <w:rPr>
          <w:rFonts w:asciiTheme="minorHAnsi" w:hAnsiTheme="minorHAnsi"/>
          <w:bCs/>
          <w:color w:val="595959" w:themeColor="text1" w:themeTint="A6"/>
          <w:sz w:val="22"/>
          <w:szCs w:val="22"/>
        </w:rPr>
        <w:br/>
      </w:r>
      <w:r w:rsidRPr="002C3DD6">
        <w:rPr>
          <w:rFonts w:asciiTheme="minorHAnsi" w:hAnsiTheme="minorHAnsi"/>
          <w:bCs/>
          <w:color w:val="595959" w:themeColor="text1" w:themeTint="A6"/>
          <w:sz w:val="22"/>
          <w:szCs w:val="22"/>
        </w:rPr>
        <w:t xml:space="preserve"> i wydano w gazetce profilaktycznej; Rady Nie Bez Parady. Gazetka szkolna wydawana jest od początku istnienia koła. ( Udział około 150 uczniów + kadra i pracownicy szkoły). </w:t>
      </w:r>
    </w:p>
    <w:p w:rsidR="001C72A4" w:rsidRPr="002C3DD6" w:rsidRDefault="001C72A4" w:rsidP="001C72A4">
      <w:pPr>
        <w:pStyle w:val="Tekstpodstawowy"/>
        <w:numPr>
          <w:ilvl w:val="0"/>
          <w:numId w:val="31"/>
        </w:numPr>
        <w:rPr>
          <w:rFonts w:asciiTheme="minorHAnsi" w:hAnsiTheme="minorHAnsi"/>
          <w:bCs/>
          <w:color w:val="595959" w:themeColor="text1" w:themeTint="A6"/>
          <w:sz w:val="22"/>
          <w:szCs w:val="22"/>
        </w:rPr>
      </w:pPr>
      <w:r w:rsidRPr="002C3DD6">
        <w:rPr>
          <w:rFonts w:asciiTheme="minorHAnsi" w:hAnsiTheme="minorHAnsi"/>
          <w:color w:val="595959" w:themeColor="text1" w:themeTint="A6"/>
          <w:sz w:val="22"/>
          <w:szCs w:val="22"/>
        </w:rPr>
        <w:t>Wydanie kolejnego numeru gazetki szkolnej promującej program</w:t>
      </w:r>
      <w:r w:rsidRPr="002C3DD6">
        <w:rPr>
          <w:rFonts w:asciiTheme="minorHAnsi" w:hAnsiTheme="minorHAnsi"/>
          <w:bCs/>
          <w:color w:val="595959" w:themeColor="text1" w:themeTint="A6"/>
          <w:sz w:val="22"/>
          <w:szCs w:val="22"/>
        </w:rPr>
        <w:t xml:space="preserve"> i zdrowy styl życia. Podanie informacji na temat zdrowego stylu życia, bez kalorii i nałogów w gablotach szkolnych, na ulotkach ( materiał przygotowany dla całej społeczności szkolnej – około 150 osób). </w:t>
      </w:r>
    </w:p>
    <w:p w:rsidR="001C72A4" w:rsidRPr="002C3DD6" w:rsidRDefault="001C72A4" w:rsidP="001C72A4">
      <w:pPr>
        <w:pStyle w:val="Tekstpodstawowy"/>
        <w:numPr>
          <w:ilvl w:val="0"/>
          <w:numId w:val="31"/>
        </w:numPr>
        <w:rPr>
          <w:rFonts w:asciiTheme="minorHAnsi" w:hAnsiTheme="minorHAnsi"/>
          <w:bCs/>
          <w:color w:val="595959" w:themeColor="text1" w:themeTint="A6"/>
          <w:sz w:val="22"/>
          <w:szCs w:val="22"/>
        </w:rPr>
      </w:pPr>
      <w:r w:rsidRPr="002C3DD6">
        <w:rPr>
          <w:rFonts w:asciiTheme="minorHAnsi" w:hAnsiTheme="minorHAnsi"/>
          <w:color w:val="595959" w:themeColor="text1" w:themeTint="A6"/>
          <w:sz w:val="22"/>
          <w:szCs w:val="22"/>
        </w:rPr>
        <w:t>Kolejna interaktywna diagnoza.</w:t>
      </w:r>
      <w:r w:rsidRPr="002C3DD6">
        <w:rPr>
          <w:rFonts w:asciiTheme="minorHAnsi" w:hAnsiTheme="minorHAnsi"/>
          <w:bCs/>
          <w:color w:val="595959" w:themeColor="text1" w:themeTint="A6"/>
          <w:sz w:val="22"/>
          <w:szCs w:val="22"/>
        </w:rPr>
        <w:t xml:space="preserve"> Metoda wywiady, na temat spędzania świąt, w kontekście zdrowego, aktywnego sposobu życia. </w:t>
      </w:r>
    </w:p>
    <w:p w:rsidR="001C72A4" w:rsidRPr="002C3DD6" w:rsidRDefault="001C72A4" w:rsidP="001C72A4">
      <w:pPr>
        <w:pStyle w:val="Tekstpodstawowy"/>
        <w:numPr>
          <w:ilvl w:val="0"/>
          <w:numId w:val="31"/>
        </w:numPr>
        <w:rPr>
          <w:rFonts w:asciiTheme="minorHAnsi" w:hAnsiTheme="minorHAnsi"/>
          <w:color w:val="595959" w:themeColor="text1" w:themeTint="A6"/>
          <w:sz w:val="22"/>
          <w:szCs w:val="22"/>
        </w:rPr>
      </w:pPr>
      <w:r w:rsidRPr="002C3DD6">
        <w:rPr>
          <w:rFonts w:asciiTheme="minorHAnsi" w:hAnsiTheme="minorHAnsi"/>
          <w:color w:val="595959" w:themeColor="text1" w:themeTint="A6"/>
          <w:sz w:val="22"/>
          <w:szCs w:val="22"/>
        </w:rPr>
        <w:t xml:space="preserve">Wydanie czwartego numeru gazetki profilaktycznej podsumowującej dotychczasowe działania, analiza diagnozy interaktywnej. </w:t>
      </w:r>
    </w:p>
    <w:p w:rsidR="001C72A4" w:rsidRPr="009F3032" w:rsidRDefault="001C72A4" w:rsidP="001C72A4">
      <w:pPr>
        <w:pStyle w:val="Tekstpodstawowy"/>
        <w:numPr>
          <w:ilvl w:val="0"/>
          <w:numId w:val="31"/>
        </w:numPr>
        <w:rPr>
          <w:rFonts w:asciiTheme="minorHAnsi" w:hAnsiTheme="minorHAnsi"/>
          <w:b/>
          <w:bCs/>
          <w:color w:val="595959" w:themeColor="text1" w:themeTint="A6"/>
          <w:sz w:val="22"/>
          <w:szCs w:val="22"/>
        </w:rPr>
      </w:pPr>
      <w:r w:rsidRPr="002C3DD6">
        <w:rPr>
          <w:rFonts w:asciiTheme="minorHAnsi" w:hAnsiTheme="minorHAnsi"/>
          <w:color w:val="595959" w:themeColor="text1" w:themeTint="A6"/>
          <w:sz w:val="22"/>
          <w:szCs w:val="22"/>
        </w:rPr>
        <w:t>Interaktywna diagnoza świadomości</w:t>
      </w:r>
      <w:r w:rsidRPr="002C3DD6">
        <w:rPr>
          <w:rFonts w:asciiTheme="minorHAnsi" w:hAnsiTheme="minorHAnsi"/>
          <w:bCs/>
          <w:color w:val="595959" w:themeColor="text1" w:themeTint="A6"/>
          <w:sz w:val="22"/>
          <w:szCs w:val="22"/>
        </w:rPr>
        <w:t xml:space="preserve"> uczniów na temat dopalaczy. Metoda sondażu, techniki: balon, termometr, strzelnica</w:t>
      </w:r>
      <w:r w:rsidRPr="009F3032">
        <w:rPr>
          <w:rFonts w:asciiTheme="minorHAnsi" w:hAnsiTheme="minorHAnsi"/>
          <w:b/>
          <w:bCs/>
          <w:color w:val="595959" w:themeColor="text1" w:themeTint="A6"/>
          <w:sz w:val="22"/>
          <w:szCs w:val="22"/>
        </w:rPr>
        <w:t xml:space="preserve">. </w:t>
      </w:r>
    </w:p>
    <w:p w:rsidR="001C72A4" w:rsidRPr="009F3032" w:rsidRDefault="001C72A4" w:rsidP="001C72A4">
      <w:pPr>
        <w:pStyle w:val="Tekstpodstawowy"/>
        <w:ind w:left="360"/>
        <w:rPr>
          <w:rFonts w:asciiTheme="minorHAnsi" w:hAnsiTheme="minorHAnsi"/>
          <w:b/>
          <w:bCs/>
          <w:color w:val="595959" w:themeColor="text1" w:themeTint="A6"/>
          <w:sz w:val="22"/>
          <w:szCs w:val="22"/>
        </w:rPr>
      </w:pPr>
      <w:r w:rsidRPr="009F3032">
        <w:rPr>
          <w:rFonts w:asciiTheme="minorHAnsi" w:hAnsiTheme="minorHAnsi"/>
          <w:b/>
          <w:bCs/>
          <w:color w:val="595959" w:themeColor="text1" w:themeTint="A6"/>
          <w:sz w:val="22"/>
          <w:szCs w:val="22"/>
        </w:rPr>
        <w:t>Wnioski:</w:t>
      </w:r>
    </w:p>
    <w:p w:rsidR="00545D83" w:rsidRPr="009F3032" w:rsidRDefault="00124552" w:rsidP="00124552">
      <w:pPr>
        <w:pStyle w:val="Tekstpodstawowy"/>
        <w:rPr>
          <w:rFonts w:asciiTheme="minorHAnsi" w:hAnsiTheme="minorHAnsi"/>
          <w:bCs/>
          <w:color w:val="595959" w:themeColor="text1" w:themeTint="A6"/>
          <w:sz w:val="22"/>
          <w:szCs w:val="22"/>
        </w:rPr>
      </w:pPr>
      <w:r w:rsidRPr="009F3032">
        <w:rPr>
          <w:rFonts w:asciiTheme="minorHAnsi" w:hAnsiTheme="minorHAnsi"/>
          <w:bCs/>
          <w:color w:val="595959" w:themeColor="text1" w:themeTint="A6"/>
          <w:sz w:val="22"/>
          <w:szCs w:val="22"/>
        </w:rPr>
        <w:t>-</w:t>
      </w:r>
      <w:r w:rsidR="001C72A4" w:rsidRPr="009F3032">
        <w:rPr>
          <w:rFonts w:asciiTheme="minorHAnsi" w:hAnsiTheme="minorHAnsi"/>
          <w:bCs/>
          <w:color w:val="595959" w:themeColor="text1" w:themeTint="A6"/>
          <w:sz w:val="22"/>
          <w:szCs w:val="22"/>
        </w:rPr>
        <w:t xml:space="preserve">Uczniowie niechętnie wypowiadali się, poprzez zastosowane metody        w temacie. </w:t>
      </w:r>
    </w:p>
    <w:p w:rsidR="001C72A4" w:rsidRPr="009F3032" w:rsidRDefault="001C72A4" w:rsidP="00124552">
      <w:pPr>
        <w:pStyle w:val="Tekstpodstawowy"/>
        <w:rPr>
          <w:rFonts w:asciiTheme="minorHAnsi" w:hAnsiTheme="minorHAnsi"/>
          <w:bCs/>
          <w:color w:val="595959" w:themeColor="text1" w:themeTint="A6"/>
          <w:sz w:val="22"/>
          <w:szCs w:val="22"/>
        </w:rPr>
      </w:pPr>
      <w:r w:rsidRPr="009F3032">
        <w:rPr>
          <w:rFonts w:asciiTheme="minorHAnsi" w:hAnsiTheme="minorHAnsi"/>
          <w:bCs/>
          <w:color w:val="595959" w:themeColor="text1" w:themeTint="A6"/>
          <w:sz w:val="22"/>
          <w:szCs w:val="22"/>
        </w:rPr>
        <w:t xml:space="preserve">Raczej udają, że nie ma tematu, więc nie ma problemu. </w:t>
      </w:r>
    </w:p>
    <w:p w:rsidR="001C72A4" w:rsidRPr="009F3032" w:rsidRDefault="00545D83" w:rsidP="00545D83">
      <w:pPr>
        <w:pStyle w:val="Tekstpodstawowy"/>
        <w:rPr>
          <w:rFonts w:asciiTheme="minorHAnsi" w:hAnsiTheme="minorHAnsi"/>
          <w:b/>
          <w:bCs/>
          <w:color w:val="595959" w:themeColor="text1" w:themeTint="A6"/>
          <w:sz w:val="22"/>
          <w:szCs w:val="22"/>
        </w:rPr>
      </w:pPr>
      <w:r w:rsidRPr="009F3032">
        <w:rPr>
          <w:rFonts w:asciiTheme="minorHAnsi" w:hAnsiTheme="minorHAnsi"/>
          <w:bCs/>
          <w:color w:val="595959" w:themeColor="text1" w:themeTint="A6"/>
          <w:sz w:val="22"/>
          <w:szCs w:val="22"/>
        </w:rPr>
        <w:t>-</w:t>
      </w:r>
      <w:r w:rsidR="001C72A4" w:rsidRPr="009F3032">
        <w:rPr>
          <w:rFonts w:asciiTheme="minorHAnsi" w:hAnsiTheme="minorHAnsi"/>
          <w:bCs/>
          <w:color w:val="595959" w:themeColor="text1" w:themeTint="A6"/>
          <w:sz w:val="22"/>
          <w:szCs w:val="22"/>
        </w:rPr>
        <w:t>Spora grupa uczniów gani używanie dopalaczy, są jednak i tacy, którzy nie widzą problemu. Jeśli sami nie biorą, to akceptują branie przez innych. „Każdy robi, co chce...” „ Selekcja naturalna...” – odpowiadają uczniowie</w:t>
      </w:r>
      <w:r w:rsidR="001C72A4" w:rsidRPr="009F3032">
        <w:rPr>
          <w:rFonts w:asciiTheme="minorHAnsi" w:hAnsiTheme="minorHAnsi"/>
          <w:b/>
          <w:bCs/>
          <w:color w:val="595959" w:themeColor="text1" w:themeTint="A6"/>
          <w:sz w:val="22"/>
          <w:szCs w:val="22"/>
        </w:rPr>
        <w:t xml:space="preserve">. </w:t>
      </w:r>
    </w:p>
    <w:p w:rsidR="001C72A4" w:rsidRPr="00F672DB" w:rsidRDefault="001C72A4" w:rsidP="001C72A4">
      <w:pPr>
        <w:pStyle w:val="Tekstpodstawowy"/>
        <w:numPr>
          <w:ilvl w:val="0"/>
          <w:numId w:val="31"/>
        </w:numPr>
        <w:rPr>
          <w:rFonts w:asciiTheme="minorHAnsi" w:hAnsiTheme="minorHAnsi"/>
          <w:bCs/>
          <w:color w:val="595959" w:themeColor="text1" w:themeTint="A6"/>
          <w:sz w:val="22"/>
          <w:szCs w:val="22"/>
        </w:rPr>
      </w:pPr>
      <w:r w:rsidRPr="00F672DB">
        <w:rPr>
          <w:rFonts w:asciiTheme="minorHAnsi" w:hAnsiTheme="minorHAnsi"/>
          <w:color w:val="595959" w:themeColor="text1" w:themeTint="A6"/>
          <w:sz w:val="22"/>
          <w:szCs w:val="22"/>
        </w:rPr>
        <w:t>Wnioski i wyniki przeprowadzonej</w:t>
      </w:r>
      <w:r w:rsidRPr="00F672DB">
        <w:rPr>
          <w:rFonts w:asciiTheme="minorHAnsi" w:hAnsiTheme="minorHAnsi"/>
          <w:bCs/>
          <w:color w:val="595959" w:themeColor="text1" w:themeTint="A6"/>
          <w:sz w:val="22"/>
          <w:szCs w:val="22"/>
        </w:rPr>
        <w:t xml:space="preserve"> diagnozy interaktywnej opracowano w kolejnym numerze gazetki profilaktycznej. </w:t>
      </w:r>
    </w:p>
    <w:p w:rsidR="001C72A4" w:rsidRPr="00F672DB" w:rsidRDefault="001A000C" w:rsidP="001C72A4">
      <w:pPr>
        <w:pStyle w:val="Tekstpodstawowy"/>
        <w:numPr>
          <w:ilvl w:val="0"/>
          <w:numId w:val="31"/>
        </w:numPr>
        <w:rPr>
          <w:rFonts w:asciiTheme="minorHAnsi" w:hAnsiTheme="minorHAnsi"/>
          <w:bCs/>
          <w:color w:val="595959" w:themeColor="text1" w:themeTint="A6"/>
          <w:sz w:val="22"/>
          <w:szCs w:val="22"/>
        </w:rPr>
      </w:pPr>
      <w:r w:rsidRPr="004D144B">
        <w:rPr>
          <w:rFonts w:asciiTheme="minorHAnsi" w:hAnsiTheme="minorHAnsi"/>
          <w:color w:val="7F7F7F" w:themeColor="text1" w:themeTint="80"/>
          <w:sz w:val="22"/>
          <w:szCs w:val="22"/>
        </w:rPr>
        <w:lastRenderedPageBreak/>
        <w:t xml:space="preserve">Przeprowadzenie </w:t>
      </w:r>
      <w:r w:rsidR="001C72A4" w:rsidRPr="004D144B">
        <w:rPr>
          <w:rFonts w:asciiTheme="minorHAnsi" w:hAnsiTheme="minorHAnsi"/>
          <w:color w:val="7F7F7F" w:themeColor="text1" w:themeTint="80"/>
          <w:sz w:val="22"/>
          <w:szCs w:val="22"/>
        </w:rPr>
        <w:t>zajęć ( wszystkie klasy)</w:t>
      </w:r>
      <w:r w:rsidR="001C72A4" w:rsidRPr="004D144B">
        <w:rPr>
          <w:rFonts w:asciiTheme="minorHAnsi" w:hAnsiTheme="minorHAnsi"/>
          <w:bCs/>
          <w:color w:val="595959" w:themeColor="text1" w:themeTint="A6"/>
          <w:sz w:val="22"/>
          <w:szCs w:val="22"/>
        </w:rPr>
        <w:t xml:space="preserve"> na temat dopalacz</w:t>
      </w:r>
      <w:r w:rsidR="001455A3" w:rsidRPr="004D144B">
        <w:rPr>
          <w:rFonts w:asciiTheme="minorHAnsi" w:hAnsiTheme="minorHAnsi"/>
          <w:bCs/>
          <w:color w:val="595959" w:themeColor="text1" w:themeTint="A6"/>
          <w:sz w:val="22"/>
          <w:szCs w:val="22"/>
        </w:rPr>
        <w:t>y</w:t>
      </w:r>
      <w:r w:rsidR="001C72A4" w:rsidRPr="004D144B">
        <w:rPr>
          <w:rFonts w:asciiTheme="minorHAnsi" w:hAnsiTheme="minorHAnsi"/>
          <w:bCs/>
          <w:color w:val="595959" w:themeColor="text1" w:themeTint="A6"/>
          <w:sz w:val="22"/>
          <w:szCs w:val="22"/>
        </w:rPr>
        <w:t xml:space="preserve">, przez specjalistów – specjalista </w:t>
      </w:r>
      <w:r w:rsidR="004F0B7C" w:rsidRPr="004D144B">
        <w:rPr>
          <w:rFonts w:asciiTheme="minorHAnsi" w:hAnsiTheme="minorHAnsi"/>
          <w:bCs/>
          <w:color w:val="595959" w:themeColor="text1" w:themeTint="A6"/>
          <w:sz w:val="22"/>
          <w:szCs w:val="22"/>
        </w:rPr>
        <w:br/>
      </w:r>
      <w:r w:rsidR="001C72A4" w:rsidRPr="004D144B">
        <w:rPr>
          <w:rFonts w:asciiTheme="minorHAnsi" w:hAnsiTheme="minorHAnsi"/>
          <w:bCs/>
          <w:color w:val="595959" w:themeColor="text1" w:themeTint="A6"/>
          <w:sz w:val="22"/>
          <w:szCs w:val="22"/>
        </w:rPr>
        <w:t>od spraw narkotyków z Komendy Miejskiej</w:t>
      </w:r>
      <w:r w:rsidR="001C72A4" w:rsidRPr="00F672DB">
        <w:rPr>
          <w:rFonts w:asciiTheme="minorHAnsi" w:hAnsiTheme="minorHAnsi"/>
          <w:bCs/>
          <w:color w:val="595959" w:themeColor="text1" w:themeTint="A6"/>
          <w:sz w:val="22"/>
          <w:szCs w:val="22"/>
        </w:rPr>
        <w:t xml:space="preserve"> Policji, nauczyciel innowacji policyjnej; „ Narkotyki, odpowiedzialność prawna”  </w:t>
      </w:r>
    </w:p>
    <w:p w:rsidR="001C72A4" w:rsidRPr="00F672DB" w:rsidRDefault="001C72A4" w:rsidP="001C72A4">
      <w:pPr>
        <w:pStyle w:val="Tekstpodstawowy"/>
        <w:numPr>
          <w:ilvl w:val="0"/>
          <w:numId w:val="31"/>
        </w:numPr>
        <w:rPr>
          <w:rFonts w:asciiTheme="minorHAnsi" w:hAnsiTheme="minorHAnsi"/>
          <w:bCs/>
          <w:color w:val="595959" w:themeColor="text1" w:themeTint="A6"/>
          <w:sz w:val="22"/>
          <w:szCs w:val="22"/>
        </w:rPr>
      </w:pPr>
      <w:r w:rsidRPr="00F672DB">
        <w:rPr>
          <w:rFonts w:asciiTheme="minorHAnsi" w:hAnsiTheme="minorHAnsi"/>
          <w:color w:val="595959" w:themeColor="text1" w:themeTint="A6"/>
          <w:sz w:val="22"/>
          <w:szCs w:val="22"/>
        </w:rPr>
        <w:t>Ogłoszenie i przeprowadzenie konkursu,</w:t>
      </w:r>
      <w:r w:rsidRPr="00F672DB">
        <w:rPr>
          <w:rFonts w:asciiTheme="minorHAnsi" w:hAnsiTheme="minorHAnsi"/>
          <w:bCs/>
          <w:color w:val="595959" w:themeColor="text1" w:themeTint="A6"/>
          <w:sz w:val="22"/>
          <w:szCs w:val="22"/>
        </w:rPr>
        <w:t xml:space="preserve"> dla wszystkich uczniów na komiks: Dopalacze, znam, wiem potrafię powiedzieć NIE”.</w:t>
      </w:r>
    </w:p>
    <w:p w:rsidR="001C72A4" w:rsidRPr="002C3DD6" w:rsidRDefault="001C72A4" w:rsidP="001C72A4">
      <w:pPr>
        <w:pStyle w:val="Tekstpodstawowy"/>
        <w:rPr>
          <w:rFonts w:asciiTheme="minorHAnsi" w:hAnsiTheme="minorHAnsi"/>
          <w:b/>
          <w:iCs/>
          <w:color w:val="595959" w:themeColor="text1" w:themeTint="A6"/>
          <w:sz w:val="22"/>
          <w:szCs w:val="22"/>
        </w:rPr>
      </w:pPr>
      <w:r w:rsidRPr="002C3DD6">
        <w:rPr>
          <w:rFonts w:asciiTheme="minorHAnsi" w:hAnsiTheme="minorHAnsi"/>
          <w:b/>
          <w:iCs/>
          <w:color w:val="595959" w:themeColor="text1" w:themeTint="A6"/>
          <w:sz w:val="22"/>
          <w:szCs w:val="22"/>
        </w:rPr>
        <w:t xml:space="preserve">Działania dodatkowe: </w:t>
      </w:r>
    </w:p>
    <w:p w:rsidR="001C72A4" w:rsidRPr="002C3DD6" w:rsidRDefault="001C72A4" w:rsidP="001C72A4">
      <w:pPr>
        <w:pStyle w:val="Tekstpodstawowy"/>
        <w:rPr>
          <w:rFonts w:asciiTheme="minorHAnsi" w:hAnsiTheme="minorHAnsi"/>
          <w:b/>
          <w:bCs/>
          <w:color w:val="595959" w:themeColor="text1" w:themeTint="A6"/>
          <w:sz w:val="22"/>
          <w:szCs w:val="22"/>
        </w:rPr>
      </w:pPr>
    </w:p>
    <w:p w:rsidR="001C72A4" w:rsidRPr="004D144B" w:rsidRDefault="001C72A4" w:rsidP="001C72A4">
      <w:pPr>
        <w:pStyle w:val="Tekstpodstawowy"/>
        <w:numPr>
          <w:ilvl w:val="0"/>
          <w:numId w:val="32"/>
        </w:numPr>
        <w:rPr>
          <w:rFonts w:asciiTheme="minorHAnsi" w:hAnsiTheme="minorHAnsi"/>
          <w:bCs/>
          <w:color w:val="595959" w:themeColor="text1" w:themeTint="A6"/>
          <w:sz w:val="22"/>
          <w:szCs w:val="22"/>
        </w:rPr>
      </w:pPr>
      <w:r w:rsidRPr="004D144B">
        <w:rPr>
          <w:rFonts w:asciiTheme="minorHAnsi" w:hAnsiTheme="minorHAnsi"/>
          <w:bCs/>
          <w:color w:val="595959" w:themeColor="text1" w:themeTint="A6"/>
          <w:sz w:val="22"/>
          <w:szCs w:val="22"/>
        </w:rPr>
        <w:t xml:space="preserve">Spotkanie z Policjantem ( wszystkie klasy), przeprowadzone w kontekście </w:t>
      </w:r>
      <w:proofErr w:type="spellStart"/>
      <w:r w:rsidRPr="004D144B">
        <w:rPr>
          <w:rFonts w:asciiTheme="minorHAnsi" w:hAnsiTheme="minorHAnsi"/>
          <w:bCs/>
          <w:color w:val="595959" w:themeColor="text1" w:themeTint="A6"/>
          <w:sz w:val="22"/>
          <w:szCs w:val="22"/>
        </w:rPr>
        <w:t>cyberprzemocy</w:t>
      </w:r>
      <w:proofErr w:type="spellEnd"/>
      <w:r w:rsidRPr="004D144B">
        <w:rPr>
          <w:rFonts w:asciiTheme="minorHAnsi" w:hAnsiTheme="minorHAnsi"/>
          <w:bCs/>
          <w:color w:val="595959" w:themeColor="text1" w:themeTint="A6"/>
          <w:sz w:val="22"/>
          <w:szCs w:val="22"/>
        </w:rPr>
        <w:t xml:space="preserve"> </w:t>
      </w:r>
      <w:r w:rsidR="00927683" w:rsidRPr="004D144B">
        <w:rPr>
          <w:rFonts w:asciiTheme="minorHAnsi" w:hAnsiTheme="minorHAnsi"/>
          <w:bCs/>
          <w:color w:val="595959" w:themeColor="text1" w:themeTint="A6"/>
          <w:sz w:val="22"/>
          <w:szCs w:val="22"/>
        </w:rPr>
        <w:br/>
      </w:r>
      <w:r w:rsidRPr="004D144B">
        <w:rPr>
          <w:rFonts w:asciiTheme="minorHAnsi" w:hAnsiTheme="minorHAnsi"/>
          <w:bCs/>
          <w:color w:val="595959" w:themeColor="text1" w:themeTint="A6"/>
          <w:sz w:val="22"/>
          <w:szCs w:val="22"/>
        </w:rPr>
        <w:t xml:space="preserve">( odpowiedź na problem, który pojawił się w relacjach rówieśniczych). </w:t>
      </w:r>
    </w:p>
    <w:p w:rsidR="001C72A4" w:rsidRPr="004D144B" w:rsidRDefault="001C72A4" w:rsidP="001C72A4">
      <w:pPr>
        <w:pStyle w:val="Tekstpodstawowy"/>
        <w:numPr>
          <w:ilvl w:val="0"/>
          <w:numId w:val="32"/>
        </w:numPr>
        <w:rPr>
          <w:rFonts w:asciiTheme="minorHAnsi" w:hAnsiTheme="minorHAnsi"/>
          <w:bCs/>
          <w:color w:val="595959" w:themeColor="text1" w:themeTint="A6"/>
          <w:sz w:val="22"/>
          <w:szCs w:val="22"/>
        </w:rPr>
      </w:pPr>
      <w:r w:rsidRPr="004D144B">
        <w:rPr>
          <w:rFonts w:asciiTheme="minorHAnsi" w:hAnsiTheme="minorHAnsi"/>
          <w:bCs/>
          <w:color w:val="595959" w:themeColor="text1" w:themeTint="A6"/>
          <w:sz w:val="22"/>
          <w:szCs w:val="22"/>
        </w:rPr>
        <w:t xml:space="preserve">Udział uczniów, klas policyjnych w Wiosennym Festynie Policji Miejskiej w Zielonej Górze zrealizowanym dla dzieci z Zielonej Góry przez Policję. </w:t>
      </w:r>
    </w:p>
    <w:p w:rsidR="001C72A4" w:rsidRPr="004D144B" w:rsidRDefault="001C72A4" w:rsidP="001C72A4">
      <w:pPr>
        <w:pStyle w:val="Tekstpodstawowy"/>
        <w:numPr>
          <w:ilvl w:val="0"/>
          <w:numId w:val="32"/>
        </w:numPr>
        <w:rPr>
          <w:rFonts w:asciiTheme="minorHAnsi" w:hAnsiTheme="minorHAnsi"/>
          <w:bCs/>
          <w:color w:val="595959" w:themeColor="text1" w:themeTint="A6"/>
          <w:sz w:val="22"/>
          <w:szCs w:val="22"/>
        </w:rPr>
      </w:pPr>
      <w:r w:rsidRPr="004D144B">
        <w:rPr>
          <w:rFonts w:asciiTheme="minorHAnsi" w:hAnsiTheme="minorHAnsi"/>
          <w:bCs/>
          <w:color w:val="595959" w:themeColor="text1" w:themeTint="A6"/>
          <w:sz w:val="22"/>
          <w:szCs w:val="22"/>
        </w:rPr>
        <w:t xml:space="preserve">Udział w konkursie na filmik profilaktyczny: Widzisz, nie zgadzaj się. Reaguj. Organizator – Urząd Marszałkowski województwa Lubuskiego. Pierwszy filmik poświęcony tematyce narkotykowej. Drugi ( nagrodzony III m-c), poświęcony tematyce alkoholowej. Realizatorzy klasy policyjne, pod opieką nauczyciela przedmiotów policyjnych P. Piotra Puchały. </w:t>
      </w:r>
    </w:p>
    <w:p w:rsidR="001C72A4" w:rsidRPr="004D144B" w:rsidRDefault="001C72A4" w:rsidP="001C72A4">
      <w:pPr>
        <w:pStyle w:val="Tekstpodstawowy"/>
        <w:numPr>
          <w:ilvl w:val="0"/>
          <w:numId w:val="32"/>
        </w:numPr>
        <w:rPr>
          <w:rFonts w:asciiTheme="minorHAnsi" w:hAnsiTheme="minorHAnsi"/>
          <w:color w:val="595959" w:themeColor="text1" w:themeTint="A6"/>
          <w:sz w:val="22"/>
          <w:szCs w:val="22"/>
        </w:rPr>
      </w:pPr>
      <w:r w:rsidRPr="004D144B">
        <w:rPr>
          <w:rFonts w:asciiTheme="minorHAnsi" w:hAnsiTheme="minorHAnsi"/>
          <w:bCs/>
          <w:color w:val="595959" w:themeColor="text1" w:themeTint="A6"/>
          <w:sz w:val="22"/>
          <w:szCs w:val="22"/>
        </w:rPr>
        <w:t xml:space="preserve">Udział uczniów w spektaklu profilaktycznym; Bestia. Teatr Zielonogórski. Spektakl obejrzało około 60, chętnych uczniów, z wszystkich klas. </w:t>
      </w:r>
    </w:p>
    <w:p w:rsidR="001C72A4" w:rsidRPr="009F3032" w:rsidRDefault="001C72A4" w:rsidP="001C72A4">
      <w:pPr>
        <w:pStyle w:val="western"/>
        <w:ind w:left="360"/>
        <w:rPr>
          <w:rFonts w:asciiTheme="minorHAnsi" w:hAnsiTheme="minorHAnsi"/>
          <w:sz w:val="22"/>
          <w:szCs w:val="22"/>
        </w:rPr>
      </w:pPr>
      <w:r w:rsidRPr="004D144B">
        <w:rPr>
          <w:rFonts w:asciiTheme="minorHAnsi" w:hAnsiTheme="minorHAnsi"/>
          <w:bCs/>
          <w:color w:val="595959" w:themeColor="text1" w:themeTint="A6"/>
          <w:sz w:val="22"/>
          <w:szCs w:val="22"/>
        </w:rPr>
        <w:t>Liceum Ogólnokształcące w Czerwieńsku, w roku szkolnym 2016/2017 – realizuje</w:t>
      </w:r>
      <w:r w:rsidRPr="004D144B">
        <w:rPr>
          <w:rFonts w:asciiTheme="minorHAnsi" w:hAnsiTheme="minorHAnsi"/>
          <w:color w:val="595959" w:themeColor="text1" w:themeTint="A6"/>
          <w:sz w:val="22"/>
          <w:szCs w:val="22"/>
        </w:rPr>
        <w:t xml:space="preserve"> projekt</w:t>
      </w:r>
      <w:r w:rsidRPr="009F3032">
        <w:rPr>
          <w:rFonts w:asciiTheme="minorHAnsi" w:hAnsiTheme="minorHAnsi"/>
          <w:color w:val="595959" w:themeColor="text1" w:themeTint="A6"/>
          <w:sz w:val="22"/>
          <w:szCs w:val="22"/>
        </w:rPr>
        <w:t xml:space="preserve"> profilaktyczno – wychowawczy; „ </w:t>
      </w:r>
      <w:r w:rsidRPr="009F3032">
        <w:rPr>
          <w:rFonts w:asciiTheme="minorHAnsi" w:hAnsiTheme="minorHAnsi"/>
          <w:b/>
          <w:bCs/>
          <w:color w:val="595959" w:themeColor="text1" w:themeTint="A6"/>
          <w:sz w:val="22"/>
          <w:szCs w:val="22"/>
        </w:rPr>
        <w:t>Od marzenia do istnienia”.</w:t>
      </w:r>
      <w:r w:rsidRPr="009F3032">
        <w:rPr>
          <w:rFonts w:asciiTheme="minorHAnsi" w:hAnsiTheme="minorHAnsi"/>
          <w:color w:val="595959" w:themeColor="text1" w:themeTint="A6"/>
          <w:sz w:val="22"/>
          <w:szCs w:val="22"/>
        </w:rPr>
        <w:t xml:space="preserve"> Projekt poświęcony poznaniu siebie, wzmocnieniu trzech sfer funkcjonowania człowieka</w:t>
      </w:r>
      <w:r w:rsidRPr="009F3032">
        <w:rPr>
          <w:rFonts w:asciiTheme="minorHAnsi" w:hAnsiTheme="minorHAnsi"/>
          <w:sz w:val="22"/>
          <w:szCs w:val="22"/>
        </w:rPr>
        <w:t xml:space="preserve"> : </w:t>
      </w:r>
    </w:p>
    <w:p w:rsidR="001C72A4" w:rsidRPr="004D144B" w:rsidRDefault="001C72A4" w:rsidP="001C72A4">
      <w:pPr>
        <w:pStyle w:val="western"/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 w:rsidRPr="004D144B">
        <w:rPr>
          <w:rFonts w:asciiTheme="minorHAnsi" w:hAnsiTheme="minorHAnsi"/>
          <w:sz w:val="22"/>
          <w:szCs w:val="22"/>
        </w:rPr>
        <w:t>Emocjonalnej, która dotyczy intelektu, emocji, relacji z</w:t>
      </w:r>
      <w:r w:rsidRPr="004D144B">
        <w:rPr>
          <w:rFonts w:asciiTheme="minorHAnsi" w:hAnsiTheme="minorHAnsi"/>
          <w:sz w:val="22"/>
          <w:szCs w:val="22"/>
        </w:rPr>
        <w:br/>
        <w:t>otaczającym światem - w tym z innymi ludźmi.</w:t>
      </w:r>
    </w:p>
    <w:p w:rsidR="001C72A4" w:rsidRPr="004D144B" w:rsidRDefault="001C72A4" w:rsidP="001C72A4">
      <w:pPr>
        <w:pStyle w:val="western"/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 w:rsidRPr="004D144B">
        <w:rPr>
          <w:rFonts w:asciiTheme="minorHAnsi" w:hAnsiTheme="minorHAnsi"/>
          <w:sz w:val="22"/>
          <w:szCs w:val="22"/>
        </w:rPr>
        <w:t>Społecznej – dojrzewanie do ról społecznych ( socjalizacja).</w:t>
      </w:r>
    </w:p>
    <w:p w:rsidR="001C72A4" w:rsidRPr="004D144B" w:rsidRDefault="001C72A4" w:rsidP="001C72A4">
      <w:pPr>
        <w:pStyle w:val="western"/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 w:rsidRPr="004D144B">
        <w:rPr>
          <w:rFonts w:asciiTheme="minorHAnsi" w:hAnsiTheme="minorHAnsi"/>
          <w:sz w:val="22"/>
          <w:szCs w:val="22"/>
        </w:rPr>
        <w:t>Duchowej (dotyczy uczuć wyższych, doznań</w:t>
      </w:r>
      <w:r w:rsidRPr="004D144B">
        <w:rPr>
          <w:rFonts w:asciiTheme="minorHAnsi" w:hAnsiTheme="minorHAnsi"/>
          <w:sz w:val="22"/>
          <w:szCs w:val="22"/>
        </w:rPr>
        <w:br/>
        <w:t>estetycznych i religijnych; rozwój tej sfery</w:t>
      </w:r>
      <w:r w:rsidRPr="004D144B">
        <w:rPr>
          <w:rFonts w:asciiTheme="minorHAnsi" w:hAnsiTheme="minorHAnsi"/>
          <w:sz w:val="22"/>
          <w:szCs w:val="22"/>
        </w:rPr>
        <w:br/>
        <w:t>wymaga świadomego i systematycznego</w:t>
      </w:r>
      <w:r w:rsidRPr="004D144B">
        <w:rPr>
          <w:rFonts w:asciiTheme="minorHAnsi" w:hAnsiTheme="minorHAnsi"/>
          <w:sz w:val="22"/>
          <w:szCs w:val="22"/>
        </w:rPr>
        <w:br/>
        <w:t>zaangażowania człowieka).</w:t>
      </w:r>
    </w:p>
    <w:p w:rsidR="001C72A4" w:rsidRPr="009F3032" w:rsidRDefault="001C72A4" w:rsidP="001C72A4">
      <w:pPr>
        <w:pStyle w:val="western"/>
        <w:ind w:left="360"/>
        <w:rPr>
          <w:rFonts w:asciiTheme="minorHAnsi" w:hAnsiTheme="minorHAnsi"/>
          <w:sz w:val="22"/>
          <w:szCs w:val="22"/>
        </w:rPr>
      </w:pPr>
      <w:r w:rsidRPr="004D144B">
        <w:rPr>
          <w:rFonts w:asciiTheme="minorHAnsi" w:hAnsiTheme="minorHAnsi"/>
          <w:sz w:val="22"/>
          <w:szCs w:val="22"/>
        </w:rPr>
        <w:t>W ramach realizacji zadań związanych</w:t>
      </w:r>
      <w:r w:rsidRPr="009F3032">
        <w:rPr>
          <w:rFonts w:asciiTheme="minorHAnsi" w:hAnsiTheme="minorHAnsi"/>
          <w:sz w:val="22"/>
          <w:szCs w:val="22"/>
        </w:rPr>
        <w:t xml:space="preserve"> z projektem, zrealizowano: </w:t>
      </w:r>
    </w:p>
    <w:p w:rsidR="001C72A4" w:rsidRPr="004D144B" w:rsidRDefault="001C72A4" w:rsidP="001C72A4">
      <w:pPr>
        <w:pStyle w:val="western"/>
        <w:numPr>
          <w:ilvl w:val="0"/>
          <w:numId w:val="35"/>
        </w:numPr>
        <w:rPr>
          <w:rFonts w:asciiTheme="minorHAnsi" w:hAnsiTheme="minorHAnsi"/>
          <w:color w:val="595959" w:themeColor="text1" w:themeTint="A6"/>
          <w:sz w:val="22"/>
          <w:szCs w:val="22"/>
        </w:rPr>
      </w:pPr>
      <w:r w:rsidRPr="004D144B">
        <w:rPr>
          <w:rFonts w:asciiTheme="minorHAnsi" w:hAnsiTheme="minorHAnsi"/>
          <w:bCs/>
          <w:color w:val="595959" w:themeColor="text1" w:themeTint="A6"/>
          <w:sz w:val="22"/>
          <w:szCs w:val="22"/>
        </w:rPr>
        <w:t>W każdej klasie przeprowadzono po trzy warsztaty</w:t>
      </w:r>
      <w:r w:rsidRPr="004D144B">
        <w:rPr>
          <w:rFonts w:asciiTheme="minorHAnsi" w:hAnsiTheme="minorHAnsi"/>
          <w:color w:val="595959" w:themeColor="text1" w:themeTint="A6"/>
          <w:sz w:val="22"/>
          <w:szCs w:val="22"/>
        </w:rPr>
        <w:t xml:space="preserve"> dotyczące motywacji do nauki, sposobów uczenia się, rozpoznawania siebie. </w:t>
      </w:r>
    </w:p>
    <w:p w:rsidR="001C72A4" w:rsidRPr="004D144B" w:rsidRDefault="001C72A4" w:rsidP="001C72A4">
      <w:pPr>
        <w:pStyle w:val="western"/>
        <w:numPr>
          <w:ilvl w:val="0"/>
          <w:numId w:val="35"/>
        </w:numPr>
        <w:rPr>
          <w:rFonts w:asciiTheme="minorHAnsi" w:hAnsiTheme="minorHAnsi"/>
          <w:color w:val="595959" w:themeColor="text1" w:themeTint="A6"/>
          <w:sz w:val="22"/>
          <w:szCs w:val="22"/>
        </w:rPr>
      </w:pPr>
      <w:r w:rsidRPr="004D144B">
        <w:rPr>
          <w:rFonts w:asciiTheme="minorHAnsi" w:hAnsiTheme="minorHAnsi"/>
          <w:bCs/>
          <w:color w:val="595959" w:themeColor="text1" w:themeTint="A6"/>
          <w:sz w:val="22"/>
          <w:szCs w:val="22"/>
        </w:rPr>
        <w:t>Przeprowadzono badania diagnostyczne</w:t>
      </w:r>
      <w:r w:rsidRPr="004D144B">
        <w:rPr>
          <w:rFonts w:asciiTheme="minorHAnsi" w:hAnsiTheme="minorHAnsi"/>
          <w:color w:val="595959" w:themeColor="text1" w:themeTint="A6"/>
          <w:sz w:val="22"/>
          <w:szCs w:val="22"/>
        </w:rPr>
        <w:t xml:space="preserve"> na temat sposobów uczenia się.( cała społeczność szkolna 125 uczniów). </w:t>
      </w:r>
    </w:p>
    <w:p w:rsidR="001C72A4" w:rsidRPr="004D144B" w:rsidRDefault="001C72A4" w:rsidP="001C72A4">
      <w:pPr>
        <w:pStyle w:val="western"/>
        <w:numPr>
          <w:ilvl w:val="0"/>
          <w:numId w:val="35"/>
        </w:numPr>
        <w:rPr>
          <w:rFonts w:asciiTheme="minorHAnsi" w:hAnsiTheme="minorHAnsi"/>
          <w:color w:val="595959" w:themeColor="text1" w:themeTint="A6"/>
          <w:sz w:val="22"/>
          <w:szCs w:val="22"/>
        </w:rPr>
      </w:pPr>
      <w:r w:rsidRPr="004D144B">
        <w:rPr>
          <w:rFonts w:asciiTheme="minorHAnsi" w:hAnsiTheme="minorHAnsi"/>
          <w:bCs/>
          <w:color w:val="595959" w:themeColor="text1" w:themeTint="A6"/>
          <w:sz w:val="22"/>
          <w:szCs w:val="22"/>
        </w:rPr>
        <w:t>Zebrany materiał opracowano w wydanej</w:t>
      </w:r>
      <w:r w:rsidRPr="004D144B">
        <w:rPr>
          <w:rFonts w:asciiTheme="minorHAnsi" w:hAnsiTheme="minorHAnsi"/>
          <w:color w:val="595959" w:themeColor="text1" w:themeTint="A6"/>
          <w:sz w:val="22"/>
          <w:szCs w:val="22"/>
        </w:rPr>
        <w:t xml:space="preserve"> gazetce profilaktycznej. </w:t>
      </w:r>
    </w:p>
    <w:p w:rsidR="001C72A4" w:rsidRPr="004D144B" w:rsidRDefault="001C72A4" w:rsidP="001C72A4">
      <w:pPr>
        <w:pStyle w:val="western"/>
        <w:numPr>
          <w:ilvl w:val="0"/>
          <w:numId w:val="35"/>
        </w:numPr>
        <w:rPr>
          <w:rFonts w:asciiTheme="minorHAnsi" w:hAnsiTheme="minorHAnsi"/>
          <w:color w:val="595959" w:themeColor="text1" w:themeTint="A6"/>
          <w:sz w:val="22"/>
          <w:szCs w:val="22"/>
        </w:rPr>
      </w:pPr>
      <w:r w:rsidRPr="004D144B">
        <w:rPr>
          <w:rFonts w:asciiTheme="minorHAnsi" w:hAnsiTheme="minorHAnsi"/>
          <w:bCs/>
          <w:color w:val="595959" w:themeColor="text1" w:themeTint="A6"/>
          <w:sz w:val="22"/>
          <w:szCs w:val="22"/>
        </w:rPr>
        <w:t>W kolejnym numerze gazetki profilaktycznej</w:t>
      </w:r>
      <w:r w:rsidRPr="004D144B">
        <w:rPr>
          <w:rFonts w:asciiTheme="minorHAnsi" w:hAnsiTheme="minorHAnsi"/>
          <w:color w:val="595959" w:themeColor="text1" w:themeTint="A6"/>
          <w:sz w:val="22"/>
          <w:szCs w:val="22"/>
        </w:rPr>
        <w:t xml:space="preserve"> omówiono metody i techniki skutecznego uczenia się oraz warunki potrzebne do nauki. </w:t>
      </w:r>
    </w:p>
    <w:p w:rsidR="001C72A4" w:rsidRPr="00175A98" w:rsidRDefault="001C72A4" w:rsidP="001C72A4">
      <w:pPr>
        <w:pStyle w:val="western"/>
        <w:numPr>
          <w:ilvl w:val="0"/>
          <w:numId w:val="35"/>
        </w:numPr>
        <w:rPr>
          <w:rFonts w:asciiTheme="minorHAnsi" w:hAnsiTheme="minorHAnsi"/>
          <w:color w:val="595959" w:themeColor="text1" w:themeTint="A6"/>
          <w:sz w:val="22"/>
          <w:szCs w:val="22"/>
        </w:rPr>
      </w:pPr>
      <w:r w:rsidRPr="004D144B">
        <w:rPr>
          <w:rFonts w:asciiTheme="minorHAnsi" w:hAnsiTheme="minorHAnsi"/>
          <w:bCs/>
          <w:color w:val="595959" w:themeColor="text1" w:themeTint="A6"/>
          <w:sz w:val="22"/>
          <w:szCs w:val="22"/>
        </w:rPr>
        <w:t>Wydano trzeci, świąteczny</w:t>
      </w:r>
      <w:r w:rsidRPr="00175A98">
        <w:rPr>
          <w:rFonts w:asciiTheme="minorHAnsi" w:hAnsiTheme="minorHAnsi"/>
          <w:b/>
          <w:bCs/>
          <w:color w:val="595959" w:themeColor="text1" w:themeTint="A6"/>
          <w:sz w:val="22"/>
          <w:szCs w:val="22"/>
        </w:rPr>
        <w:t xml:space="preserve"> </w:t>
      </w:r>
      <w:r w:rsidRPr="004D144B">
        <w:rPr>
          <w:rFonts w:asciiTheme="minorHAnsi" w:hAnsiTheme="minorHAnsi"/>
          <w:bCs/>
          <w:color w:val="595959" w:themeColor="text1" w:themeTint="A6"/>
          <w:sz w:val="22"/>
          <w:szCs w:val="22"/>
        </w:rPr>
        <w:t>numer gazetki profilaktycznej,</w:t>
      </w:r>
      <w:r w:rsidRPr="004D144B">
        <w:rPr>
          <w:rFonts w:asciiTheme="minorHAnsi" w:hAnsiTheme="minorHAnsi"/>
          <w:color w:val="595959" w:themeColor="text1" w:themeTint="A6"/>
          <w:sz w:val="22"/>
          <w:szCs w:val="22"/>
        </w:rPr>
        <w:t xml:space="preserve"> w którym opracowano przeprowadzone wywiady ( motywacja do nauki), na temat</w:t>
      </w:r>
      <w:r w:rsidRPr="00175A98">
        <w:rPr>
          <w:rFonts w:asciiTheme="minorHAnsi" w:hAnsiTheme="minorHAnsi"/>
          <w:color w:val="595959" w:themeColor="text1" w:themeTint="A6"/>
          <w:sz w:val="22"/>
          <w:szCs w:val="22"/>
        </w:rPr>
        <w:t xml:space="preserve"> podejścia do nauki, metod nauczania i uczenia. Wywiady przeprowadzono z dwójka najlepszych uczniów w szkole oraz dwójką nauczycieli. </w:t>
      </w:r>
    </w:p>
    <w:p w:rsidR="001C72A4" w:rsidRPr="009F3032" w:rsidRDefault="001C72A4" w:rsidP="00B72A95">
      <w:pPr>
        <w:pStyle w:val="western"/>
        <w:rPr>
          <w:rFonts w:asciiTheme="minorHAnsi" w:hAnsiTheme="minorHAnsi"/>
          <w:b/>
          <w:sz w:val="22"/>
          <w:szCs w:val="22"/>
          <w:u w:val="single"/>
        </w:rPr>
      </w:pPr>
      <w:r w:rsidRPr="009F3032">
        <w:rPr>
          <w:rFonts w:asciiTheme="minorHAnsi" w:hAnsiTheme="minorHAnsi"/>
          <w:b/>
          <w:sz w:val="22"/>
          <w:szCs w:val="22"/>
          <w:u w:val="single"/>
        </w:rPr>
        <w:t>Działania dodatkowe</w:t>
      </w:r>
    </w:p>
    <w:p w:rsidR="001C72A4" w:rsidRPr="009F3032" w:rsidRDefault="001C72A4" w:rsidP="00B72A95">
      <w:pPr>
        <w:pStyle w:val="western"/>
        <w:numPr>
          <w:ilvl w:val="0"/>
          <w:numId w:val="33"/>
        </w:numPr>
        <w:spacing w:after="0"/>
        <w:rPr>
          <w:rFonts w:asciiTheme="minorHAnsi" w:hAnsiTheme="minorHAnsi"/>
          <w:sz w:val="22"/>
          <w:szCs w:val="22"/>
        </w:rPr>
      </w:pPr>
      <w:r w:rsidRPr="009F3032">
        <w:rPr>
          <w:rFonts w:asciiTheme="minorHAnsi" w:hAnsiTheme="minorHAnsi"/>
          <w:sz w:val="22"/>
          <w:szCs w:val="22"/>
        </w:rPr>
        <w:t xml:space="preserve">Udział w konkursie na filmik profilaktyczny – „Oddal To” – przygotowanie filmiku – wrzesień </w:t>
      </w:r>
      <w:r w:rsidR="00CD27C8" w:rsidRPr="009F3032">
        <w:rPr>
          <w:rFonts w:asciiTheme="minorHAnsi" w:hAnsiTheme="minorHAnsi"/>
          <w:sz w:val="22"/>
          <w:szCs w:val="22"/>
        </w:rPr>
        <w:br/>
      </w:r>
      <w:r w:rsidRPr="009F3032">
        <w:rPr>
          <w:rFonts w:asciiTheme="minorHAnsi" w:hAnsiTheme="minorHAnsi"/>
          <w:sz w:val="22"/>
          <w:szCs w:val="22"/>
        </w:rPr>
        <w:t xml:space="preserve">( filmik wykorzystano w działaniach profilaktycznych w roku szkolnym 2017). </w:t>
      </w:r>
    </w:p>
    <w:p w:rsidR="001C72A4" w:rsidRPr="009F3032" w:rsidRDefault="001C72A4" w:rsidP="00B72A95">
      <w:pPr>
        <w:pStyle w:val="western"/>
        <w:numPr>
          <w:ilvl w:val="0"/>
          <w:numId w:val="33"/>
        </w:numPr>
        <w:spacing w:after="0"/>
        <w:rPr>
          <w:rFonts w:asciiTheme="minorHAnsi" w:hAnsiTheme="minorHAnsi"/>
          <w:sz w:val="22"/>
          <w:szCs w:val="22"/>
        </w:rPr>
      </w:pPr>
      <w:r w:rsidRPr="009F3032">
        <w:rPr>
          <w:rFonts w:asciiTheme="minorHAnsi" w:hAnsiTheme="minorHAnsi"/>
          <w:sz w:val="22"/>
          <w:szCs w:val="22"/>
        </w:rPr>
        <w:lastRenderedPageBreak/>
        <w:t xml:space="preserve"> Organizacja dnia profilaktyki w szkole ( 5 warsztatów). Środki – GKRPA, Realizacja Dialog – usługi profilaktyczne Kraków. Listopad 2016 r. </w:t>
      </w:r>
    </w:p>
    <w:p w:rsidR="001C72A4" w:rsidRPr="009F3032" w:rsidRDefault="001C72A4" w:rsidP="00B72A95">
      <w:pPr>
        <w:pStyle w:val="western"/>
        <w:spacing w:after="0"/>
        <w:rPr>
          <w:rFonts w:asciiTheme="minorHAnsi" w:hAnsiTheme="minorHAnsi"/>
          <w:b/>
          <w:bCs/>
          <w:sz w:val="22"/>
          <w:szCs w:val="22"/>
          <w:u w:val="single"/>
        </w:rPr>
      </w:pPr>
      <w:r w:rsidRPr="009F3032">
        <w:rPr>
          <w:rFonts w:asciiTheme="minorHAnsi" w:hAnsiTheme="minorHAnsi"/>
          <w:b/>
          <w:bCs/>
          <w:sz w:val="22"/>
          <w:szCs w:val="22"/>
          <w:u w:val="single"/>
        </w:rPr>
        <w:t>Rodzice - Szkoła otwarta dla rodzica</w:t>
      </w:r>
    </w:p>
    <w:p w:rsidR="001C72A4" w:rsidRPr="009F3032" w:rsidRDefault="001C72A4" w:rsidP="00B72A95">
      <w:pPr>
        <w:pStyle w:val="western"/>
        <w:numPr>
          <w:ilvl w:val="0"/>
          <w:numId w:val="36"/>
        </w:numPr>
        <w:spacing w:after="0"/>
        <w:rPr>
          <w:rFonts w:asciiTheme="minorHAnsi" w:hAnsiTheme="minorHAnsi"/>
          <w:sz w:val="22"/>
          <w:szCs w:val="22"/>
        </w:rPr>
      </w:pPr>
      <w:r w:rsidRPr="009F3032">
        <w:rPr>
          <w:rFonts w:asciiTheme="minorHAnsi" w:hAnsiTheme="minorHAnsi"/>
          <w:sz w:val="22"/>
          <w:szCs w:val="22"/>
        </w:rPr>
        <w:t>Co roku rodzice otrzymują propozycję udziału w spotkaniu profilaktycznym ( Policjant, terapeuta, pedagog), niestety rodzice na etapie szkoły policealnej niechętnie korzystają</w:t>
      </w:r>
      <w:r w:rsidR="00CD27C8" w:rsidRPr="009F3032">
        <w:rPr>
          <w:rFonts w:asciiTheme="minorHAnsi" w:hAnsiTheme="minorHAnsi"/>
          <w:sz w:val="22"/>
          <w:szCs w:val="22"/>
        </w:rPr>
        <w:br/>
      </w:r>
      <w:r w:rsidRPr="009F3032">
        <w:rPr>
          <w:rFonts w:asciiTheme="minorHAnsi" w:hAnsiTheme="minorHAnsi"/>
          <w:sz w:val="22"/>
          <w:szCs w:val="22"/>
        </w:rPr>
        <w:t xml:space="preserve"> z proponowanych form wsparcia profilaktycznego, w grupie. Trudno uzbierać grupę do pracy. </w:t>
      </w:r>
    </w:p>
    <w:p w:rsidR="001C72A4" w:rsidRPr="009F3032" w:rsidRDefault="001C72A4" w:rsidP="00B72A95">
      <w:pPr>
        <w:pStyle w:val="western"/>
        <w:numPr>
          <w:ilvl w:val="0"/>
          <w:numId w:val="36"/>
        </w:numPr>
        <w:spacing w:after="0"/>
        <w:rPr>
          <w:rFonts w:asciiTheme="minorHAnsi" w:hAnsiTheme="minorHAnsi"/>
          <w:sz w:val="22"/>
          <w:szCs w:val="22"/>
        </w:rPr>
      </w:pPr>
      <w:r w:rsidRPr="009F3032">
        <w:rPr>
          <w:rFonts w:asciiTheme="minorHAnsi" w:hAnsiTheme="minorHAnsi"/>
          <w:sz w:val="22"/>
          <w:szCs w:val="22"/>
        </w:rPr>
        <w:t xml:space="preserve">Wychodzimy, więc do rodziców, w sposób otwarty indywidualnie. Rodzice zgłaszają problemy z uczniami sięgającymi po alkohol, czy eksperymentującymi z narkotykami. Są to pojedyncze interwencje pomocowe. Zauważa się raczej bezradność rodziców            w momencie pojawienia się problemów, Trudno jest czasami doprowadzić do sytuacji, w której nastolatek, na pograniczu </w:t>
      </w:r>
      <w:proofErr w:type="spellStart"/>
      <w:r w:rsidRPr="009F3032">
        <w:rPr>
          <w:rFonts w:asciiTheme="minorHAnsi" w:hAnsiTheme="minorHAnsi"/>
          <w:sz w:val="22"/>
          <w:szCs w:val="22"/>
        </w:rPr>
        <w:t>pełnoletności</w:t>
      </w:r>
      <w:proofErr w:type="spellEnd"/>
      <w:r w:rsidRPr="009F3032">
        <w:rPr>
          <w:rFonts w:asciiTheme="minorHAnsi" w:hAnsiTheme="minorHAnsi"/>
          <w:sz w:val="22"/>
          <w:szCs w:val="22"/>
        </w:rPr>
        <w:t xml:space="preserve"> skorzysta z proponowanego wsparcia terapeutycznego. </w:t>
      </w:r>
    </w:p>
    <w:p w:rsidR="001F5128" w:rsidRPr="009F3032" w:rsidRDefault="001F5128" w:rsidP="001F5128"/>
    <w:p w:rsidR="00484386" w:rsidRPr="009F3032" w:rsidRDefault="00484386" w:rsidP="005F64B5">
      <w:pPr>
        <w:spacing w:line="360" w:lineRule="auto"/>
        <w:rPr>
          <w:b/>
        </w:rPr>
      </w:pPr>
      <w:r w:rsidRPr="009F3032">
        <w:rPr>
          <w:b/>
        </w:rPr>
        <w:t>MIEJSKO – GMINNEGO OŚRODKA KULTURY W CZERWIEŃSKU</w:t>
      </w:r>
      <w:r w:rsidR="005F64B5" w:rsidRPr="009F3032">
        <w:rPr>
          <w:b/>
        </w:rPr>
        <w:t xml:space="preserve"> </w:t>
      </w:r>
    </w:p>
    <w:p w:rsidR="00484386" w:rsidRPr="009F3032" w:rsidRDefault="00797ACC" w:rsidP="00797ACC">
      <w:pPr>
        <w:pStyle w:val="Tekstpodstawowy"/>
        <w:suppressAutoHyphens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9F3032">
        <w:rPr>
          <w:rFonts w:asciiTheme="minorHAnsi" w:hAnsiTheme="minorHAnsi"/>
          <w:sz w:val="22"/>
          <w:szCs w:val="22"/>
        </w:rPr>
        <w:t xml:space="preserve"> </w:t>
      </w:r>
      <w:r w:rsidR="00B14B48" w:rsidRPr="009F3032">
        <w:rPr>
          <w:rFonts w:asciiTheme="minorHAnsi" w:hAnsiTheme="minorHAnsi"/>
          <w:b/>
          <w:sz w:val="22"/>
          <w:szCs w:val="22"/>
        </w:rPr>
        <w:t>D</w:t>
      </w:r>
      <w:r w:rsidR="00484386" w:rsidRPr="009F3032">
        <w:rPr>
          <w:rFonts w:asciiTheme="minorHAnsi" w:hAnsiTheme="minorHAnsi"/>
          <w:b/>
          <w:sz w:val="22"/>
          <w:szCs w:val="22"/>
        </w:rPr>
        <w:t>ziałalność ukierunkowana na aktywne i bezpieczne spędzanie wolnego czasu.</w:t>
      </w:r>
    </w:p>
    <w:p w:rsidR="00484386" w:rsidRPr="009F3032" w:rsidRDefault="00484386" w:rsidP="00B14B48">
      <w:pPr>
        <w:spacing w:line="360" w:lineRule="auto"/>
        <w:jc w:val="both"/>
        <w:rPr>
          <w:b/>
        </w:rPr>
      </w:pPr>
      <w:r w:rsidRPr="009F3032">
        <w:rPr>
          <w:b/>
        </w:rPr>
        <w:t>Akcja „ZIMA”.</w:t>
      </w:r>
    </w:p>
    <w:p w:rsidR="00484386" w:rsidRPr="009F3032" w:rsidRDefault="00484386" w:rsidP="00E71A57">
      <w:pPr>
        <w:tabs>
          <w:tab w:val="left" w:pos="1330"/>
        </w:tabs>
        <w:spacing w:line="240" w:lineRule="auto"/>
        <w:jc w:val="both"/>
      </w:pPr>
      <w:r w:rsidRPr="009F3032">
        <w:t xml:space="preserve">            W roku bieżącym motywem przewodnim ferii  było hasło: "</w:t>
      </w:r>
      <w:proofErr w:type="spellStart"/>
      <w:r w:rsidRPr="009F3032">
        <w:t>Rockandrolla</w:t>
      </w:r>
      <w:proofErr w:type="spellEnd"/>
      <w:r w:rsidRPr="009F3032">
        <w:t xml:space="preserve"> razem gramy</w:t>
      </w:r>
      <w:r w:rsidR="004F0B7C" w:rsidRPr="009F3032">
        <w:br/>
      </w:r>
      <w:r w:rsidRPr="009F3032">
        <w:t xml:space="preserve"> i używkom się nie damy."  Zajęcia odbywały się codziennie od 18 do 29 stycznia w godz. 10 – 14,</w:t>
      </w:r>
      <w:r w:rsidR="004F0B7C" w:rsidRPr="009F3032">
        <w:br/>
      </w:r>
      <w:r w:rsidRPr="009F3032">
        <w:t xml:space="preserve"> a wzięło w nich udział ok. 60 dzieci. W programie ferii znalazły się </w:t>
      </w:r>
      <w:r w:rsidRPr="009F3032">
        <w:rPr>
          <w:color w:val="1D2129"/>
        </w:rPr>
        <w:t xml:space="preserve">zabawy integracyjne, ruchowe, muzyczne i plastyczne (konkurs na plakat profilaktyczny: co wiemy o profilaktyce uzależnień?). Dzieci dyskutowały o tym co to jest przyjaźń i jak walczyć z alienacją (łączenie uczestników w grupy </w:t>
      </w:r>
      <w:r w:rsidR="004F0B7C" w:rsidRPr="009F3032">
        <w:rPr>
          <w:color w:val="1D2129"/>
        </w:rPr>
        <w:br/>
      </w:r>
      <w:r w:rsidRPr="009F3032">
        <w:rPr>
          <w:color w:val="1D2129"/>
        </w:rPr>
        <w:t>o podobnych zainteresowaniach /kalambury tematyczne/). Nie zabrakło zajęć ruchowych na świeżym powietrzu i nauki tańców (</w:t>
      </w:r>
      <w:proofErr w:type="spellStart"/>
      <w:r w:rsidRPr="009F3032">
        <w:rPr>
          <w:color w:val="1D2129"/>
        </w:rPr>
        <w:t>jive</w:t>
      </w:r>
      <w:proofErr w:type="spellEnd"/>
      <w:r w:rsidRPr="009F3032">
        <w:rPr>
          <w:color w:val="1D2129"/>
        </w:rPr>
        <w:t xml:space="preserve">, </w:t>
      </w:r>
      <w:proofErr w:type="spellStart"/>
      <w:r w:rsidRPr="009F3032">
        <w:rPr>
          <w:color w:val="1D2129"/>
        </w:rPr>
        <w:t>rock&amp;roll</w:t>
      </w:r>
      <w:proofErr w:type="spellEnd"/>
      <w:r w:rsidRPr="009F3032">
        <w:rPr>
          <w:color w:val="1D2129"/>
        </w:rPr>
        <w:t xml:space="preserve">, twist, boogie </w:t>
      </w:r>
      <w:proofErr w:type="spellStart"/>
      <w:r w:rsidRPr="009F3032">
        <w:rPr>
          <w:color w:val="1D2129"/>
        </w:rPr>
        <w:t>woogie</w:t>
      </w:r>
      <w:proofErr w:type="spellEnd"/>
      <w:r w:rsidRPr="009F3032">
        <w:rPr>
          <w:color w:val="1D2129"/>
        </w:rPr>
        <w:t xml:space="preserve">) oraz rozmów o znaczeniu ruchu dla kondycji i zdrowia, tworzono komiksy profilaktyczne pokazującego szkodliwość używek. W trakcie ferii obchodzono także dzień Babci i Dziadka. Dzieci własnoręcznie zrobiły zaproszenia i drobne upominki i z uwagą słuchały gościa specjalnego – babci, która opowiedziała o tym, jak dawniej żyło się bez </w:t>
      </w:r>
      <w:proofErr w:type="spellStart"/>
      <w:r w:rsidRPr="009F3032">
        <w:rPr>
          <w:color w:val="1D2129"/>
        </w:rPr>
        <w:t>internetu</w:t>
      </w:r>
      <w:proofErr w:type="spellEnd"/>
      <w:r w:rsidRPr="009F3032">
        <w:rPr>
          <w:color w:val="1D2129"/>
        </w:rPr>
        <w:t xml:space="preserve">, telefonu, telewizji” (uzależnienie od </w:t>
      </w:r>
      <w:proofErr w:type="spellStart"/>
      <w:r w:rsidRPr="009F3032">
        <w:rPr>
          <w:color w:val="1D2129"/>
        </w:rPr>
        <w:t>internetu</w:t>
      </w:r>
      <w:proofErr w:type="spellEnd"/>
      <w:r w:rsidRPr="009F3032">
        <w:rPr>
          <w:color w:val="1D2129"/>
        </w:rPr>
        <w:t xml:space="preserve">). Przypomniano dzieciom o grach </w:t>
      </w:r>
      <w:r w:rsidR="004F0B7C" w:rsidRPr="009F3032">
        <w:rPr>
          <w:color w:val="1D2129"/>
        </w:rPr>
        <w:br/>
      </w:r>
      <w:r w:rsidRPr="009F3032">
        <w:rPr>
          <w:color w:val="1D2129"/>
        </w:rPr>
        <w:t>i zabawach z przeszłości (gra w gumę, w klasy, w pyrę, skakankę , itp.). Ferie zimowe zakończył bal karnawałowy połączony z eliminacjami do gminnego konkursu talentów „TALENCIAKI”, który odbył się 29 stycznia.</w:t>
      </w:r>
    </w:p>
    <w:p w:rsidR="00484386" w:rsidRPr="009F3032" w:rsidRDefault="00484386" w:rsidP="00E71A57">
      <w:pPr>
        <w:spacing w:line="240" w:lineRule="auto"/>
        <w:jc w:val="both"/>
      </w:pPr>
      <w:r w:rsidRPr="009F3032">
        <w:rPr>
          <w:b/>
        </w:rPr>
        <w:t>2. Akcja „LATO”</w:t>
      </w:r>
    </w:p>
    <w:p w:rsidR="00484386" w:rsidRPr="009F3032" w:rsidRDefault="00484386" w:rsidP="00E71A57">
      <w:pPr>
        <w:spacing w:line="240" w:lineRule="auto"/>
        <w:ind w:firstLine="708"/>
        <w:jc w:val="both"/>
      </w:pPr>
      <w:r w:rsidRPr="009F3032">
        <w:t xml:space="preserve">W domu kultury w Czerwieńsku dzieci uczestniczyły w zajęciach w dniach 27.06.-1.07. W tym roku motywem przewodnim były kwiaty. Łącznie w zajęciach brało udział około 60 dzieci. Program obfitował w wycieczki, zajęcia plastyczne, muzyczne, a także w elementy edukacyjne i profilaktyczne. Nie zabrakło rywalizacji sportowej oraz zabaw integracyjnych i dyskusji o zdrowym stylu życia bez używek. Dzieci z Czerwieńska, w ramach wycieczki rowerowej, odwiedziły swych kolegów </w:t>
      </w:r>
      <w:r w:rsidR="004F0B7C" w:rsidRPr="009F3032">
        <w:br/>
      </w:r>
      <w:r w:rsidRPr="009F3032">
        <w:t>z Dobrzęcina, gdzie przy zabawie wszyscy uczestnicy otrzymali pamiątkowe dyplomy i gdzie zorganizowano wspólne ognisko.</w:t>
      </w:r>
    </w:p>
    <w:p w:rsidR="00484386" w:rsidRPr="009F3032" w:rsidRDefault="00484386" w:rsidP="00E71A57">
      <w:pPr>
        <w:spacing w:line="240" w:lineRule="auto"/>
        <w:ind w:firstLine="708"/>
        <w:jc w:val="both"/>
      </w:pPr>
      <w:r w:rsidRPr="009F3032">
        <w:t xml:space="preserve">Akcja „LATO” z elementami profilaktyki, zorganizowana była także w placówkach wiejskich. </w:t>
      </w:r>
    </w:p>
    <w:p w:rsidR="00A21850" w:rsidRPr="009F3032" w:rsidRDefault="00484386" w:rsidP="00E71A57">
      <w:pPr>
        <w:tabs>
          <w:tab w:val="left" w:pos="720"/>
        </w:tabs>
        <w:suppressAutoHyphens/>
        <w:spacing w:after="0" w:line="240" w:lineRule="auto"/>
        <w:ind w:left="360"/>
        <w:jc w:val="both"/>
        <w:rPr>
          <w:rFonts w:eastAsia="Calibri" w:cs="Times New Roman"/>
          <w:b/>
        </w:rPr>
      </w:pPr>
      <w:r w:rsidRPr="009F3032">
        <w:tab/>
        <w:t>W ramach zagospodarowania czasu wolnego organizowane są imprezy integrujące pokolenia takie, jak Dzień Babci i Dziadka, Dzień Matki, Dzień Kobiet, Dzień Seniora, a także rodzinne warsztaty z różnych form sztuk plastycznych oraz konkursy. Działania te prowadzone są zarówno w Ośrodku Kultury w Czerwieńsku, jak i w placówkach wiejskich.</w:t>
      </w:r>
      <w:r w:rsidR="00A21850" w:rsidRPr="009F3032">
        <w:rPr>
          <w:rFonts w:eastAsia="Calibri" w:cs="Times New Roman"/>
          <w:b/>
        </w:rPr>
        <w:t xml:space="preserve">                                     </w:t>
      </w:r>
    </w:p>
    <w:p w:rsidR="00A21850" w:rsidRPr="009F3032" w:rsidRDefault="00A21850" w:rsidP="00E71A57">
      <w:pPr>
        <w:spacing w:line="240" w:lineRule="auto"/>
        <w:ind w:left="720"/>
        <w:rPr>
          <w:rFonts w:eastAsia="Calibri" w:cs="Times New Roman"/>
          <w:b/>
        </w:rPr>
      </w:pPr>
    </w:p>
    <w:p w:rsidR="00A21850" w:rsidRPr="009F3032" w:rsidRDefault="00A21850" w:rsidP="00E71A57">
      <w:pPr>
        <w:spacing w:line="240" w:lineRule="auto"/>
        <w:jc w:val="both"/>
        <w:rPr>
          <w:rFonts w:eastAsia="Calibri" w:cs="Arial"/>
          <w:b/>
          <w:u w:val="single"/>
        </w:rPr>
      </w:pPr>
    </w:p>
    <w:p w:rsidR="00601D57" w:rsidRPr="009F3032" w:rsidRDefault="00601D57" w:rsidP="00E71A57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</w:p>
    <w:p w:rsidR="005A1FC5" w:rsidRPr="009F3032" w:rsidRDefault="005A1FC5" w:rsidP="00E71A57">
      <w:pPr>
        <w:spacing w:line="240" w:lineRule="auto"/>
        <w:rPr>
          <w:rFonts w:eastAsia="Calibri" w:cs="Times New Roman"/>
        </w:rPr>
      </w:pPr>
    </w:p>
    <w:p w:rsidR="005A1FC5" w:rsidRPr="009F3032" w:rsidRDefault="005A1FC5" w:rsidP="00E71A57">
      <w:pPr>
        <w:spacing w:line="240" w:lineRule="auto"/>
        <w:jc w:val="both"/>
      </w:pPr>
    </w:p>
    <w:p w:rsidR="00DE5D55" w:rsidRPr="009F3032" w:rsidRDefault="00DE5D55" w:rsidP="00E71A57">
      <w:pPr>
        <w:spacing w:line="240" w:lineRule="auto"/>
      </w:pPr>
    </w:p>
    <w:sectPr w:rsidR="00DE5D55" w:rsidRPr="009F3032" w:rsidSect="00DE5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4A28"/>
    <w:multiLevelType w:val="multilevel"/>
    <w:tmpl w:val="41909BA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042403AA"/>
    <w:multiLevelType w:val="hybridMultilevel"/>
    <w:tmpl w:val="A636E3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B6C47"/>
    <w:multiLevelType w:val="hybridMultilevel"/>
    <w:tmpl w:val="E586C3E2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023CF7"/>
    <w:multiLevelType w:val="hybridMultilevel"/>
    <w:tmpl w:val="565EBB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C66EA7"/>
    <w:multiLevelType w:val="hybridMultilevel"/>
    <w:tmpl w:val="B95EE8C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2FC7011"/>
    <w:multiLevelType w:val="hybridMultilevel"/>
    <w:tmpl w:val="2A7AD1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24763"/>
    <w:multiLevelType w:val="multilevel"/>
    <w:tmpl w:val="C8E8E63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>
    <w:nsid w:val="1CBD4591"/>
    <w:multiLevelType w:val="multilevel"/>
    <w:tmpl w:val="34AC1D4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nsid w:val="21777E93"/>
    <w:multiLevelType w:val="hybridMultilevel"/>
    <w:tmpl w:val="59660552"/>
    <w:lvl w:ilvl="0" w:tplc="7AEC2F8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219B75E8"/>
    <w:multiLevelType w:val="hybridMultilevel"/>
    <w:tmpl w:val="36247F3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24516BD5"/>
    <w:multiLevelType w:val="hybridMultilevel"/>
    <w:tmpl w:val="FACC1D7A"/>
    <w:lvl w:ilvl="0" w:tplc="13EE110C">
      <w:start w:val="10"/>
      <w:numFmt w:val="bullet"/>
      <w:lvlText w:val=""/>
      <w:lvlJc w:val="left"/>
      <w:pPr>
        <w:ind w:left="502" w:hanging="360"/>
      </w:pPr>
      <w:rPr>
        <w:rFonts w:ascii="Symbol" w:eastAsia="Calibri" w:hAnsi="Symbol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CD6B0E"/>
    <w:multiLevelType w:val="multilevel"/>
    <w:tmpl w:val="9B547C6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>
    <w:nsid w:val="2CE80CA2"/>
    <w:multiLevelType w:val="hybridMultilevel"/>
    <w:tmpl w:val="CDE4383E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3">
    <w:nsid w:val="2E3D0E97"/>
    <w:multiLevelType w:val="hybridMultilevel"/>
    <w:tmpl w:val="DD9E7B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7E2030"/>
    <w:multiLevelType w:val="hybridMultilevel"/>
    <w:tmpl w:val="FEC6B03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319A0B6F"/>
    <w:multiLevelType w:val="hybridMultilevel"/>
    <w:tmpl w:val="C422C82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2EF3662"/>
    <w:multiLevelType w:val="hybridMultilevel"/>
    <w:tmpl w:val="9E3AB0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C40B5F"/>
    <w:multiLevelType w:val="hybridMultilevel"/>
    <w:tmpl w:val="B428EE7C"/>
    <w:lvl w:ilvl="0" w:tplc="7AEC2F8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8">
    <w:nsid w:val="3B2F3C67"/>
    <w:multiLevelType w:val="hybridMultilevel"/>
    <w:tmpl w:val="65BAEF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3C37FE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537068"/>
    <w:multiLevelType w:val="hybridMultilevel"/>
    <w:tmpl w:val="DBC0D0E0"/>
    <w:lvl w:ilvl="0" w:tplc="901AA42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025EC6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2253BA7"/>
    <w:multiLevelType w:val="multilevel"/>
    <w:tmpl w:val="87CC306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1">
    <w:nsid w:val="44177BB8"/>
    <w:multiLevelType w:val="hybridMultilevel"/>
    <w:tmpl w:val="73C6E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D275BD"/>
    <w:multiLevelType w:val="hybridMultilevel"/>
    <w:tmpl w:val="6386794E"/>
    <w:lvl w:ilvl="0" w:tplc="1742A4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FFE66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7EBC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C78E6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1CE5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1C4C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6CA34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572ED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BC444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2D7C8E"/>
    <w:multiLevelType w:val="hybridMultilevel"/>
    <w:tmpl w:val="5194EF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09A6132"/>
    <w:multiLevelType w:val="hybridMultilevel"/>
    <w:tmpl w:val="F064AE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A73549"/>
    <w:multiLevelType w:val="hybridMultilevel"/>
    <w:tmpl w:val="9BF4838C"/>
    <w:lvl w:ilvl="0" w:tplc="985815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316DEF"/>
    <w:multiLevelType w:val="hybridMultilevel"/>
    <w:tmpl w:val="5FBC0ED0"/>
    <w:lvl w:ilvl="0" w:tplc="8AFA0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D457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2474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6C51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4AD7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506A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6C17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848E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64C0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62115E"/>
    <w:multiLevelType w:val="hybridMultilevel"/>
    <w:tmpl w:val="85AA42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D616F0"/>
    <w:multiLevelType w:val="hybridMultilevel"/>
    <w:tmpl w:val="4672D86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5C4C1E2B"/>
    <w:multiLevelType w:val="hybridMultilevel"/>
    <w:tmpl w:val="95BE35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EF7539"/>
    <w:multiLevelType w:val="hybridMultilevel"/>
    <w:tmpl w:val="B76AE5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12600B"/>
    <w:multiLevelType w:val="multilevel"/>
    <w:tmpl w:val="85F6944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2">
    <w:nsid w:val="67C70B52"/>
    <w:multiLevelType w:val="hybridMultilevel"/>
    <w:tmpl w:val="0666ED70"/>
    <w:lvl w:ilvl="0" w:tplc="00000004">
      <w:start w:val="25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025EC6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CF1B0A"/>
    <w:multiLevelType w:val="hybridMultilevel"/>
    <w:tmpl w:val="2C7C10C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>
    <w:nsid w:val="6EBB447D"/>
    <w:multiLevelType w:val="hybridMultilevel"/>
    <w:tmpl w:val="E8A22E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ED21E9"/>
    <w:multiLevelType w:val="hybridMultilevel"/>
    <w:tmpl w:val="CB9239E4"/>
    <w:lvl w:ilvl="0" w:tplc="F5463F6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2"/>
  </w:num>
  <w:num w:numId="4">
    <w:abstractNumId w:val="3"/>
  </w:num>
  <w:num w:numId="5">
    <w:abstractNumId w:val="15"/>
  </w:num>
  <w:num w:numId="6">
    <w:abstractNumId w:val="21"/>
  </w:num>
  <w:num w:numId="7">
    <w:abstractNumId w:val="19"/>
  </w:num>
  <w:num w:numId="8">
    <w:abstractNumId w:val="32"/>
  </w:num>
  <w:num w:numId="9">
    <w:abstractNumId w:val="12"/>
  </w:num>
  <w:num w:numId="10">
    <w:abstractNumId w:val="28"/>
  </w:num>
  <w:num w:numId="11">
    <w:abstractNumId w:val="4"/>
  </w:num>
  <w:num w:numId="12">
    <w:abstractNumId w:val="9"/>
  </w:num>
  <w:num w:numId="13">
    <w:abstractNumId w:val="23"/>
  </w:num>
  <w:num w:numId="14">
    <w:abstractNumId w:val="14"/>
  </w:num>
  <w:num w:numId="15">
    <w:abstractNumId w:val="33"/>
  </w:num>
  <w:num w:numId="16">
    <w:abstractNumId w:val="10"/>
  </w:num>
  <w:num w:numId="17">
    <w:abstractNumId w:val="35"/>
  </w:num>
  <w:num w:numId="18">
    <w:abstractNumId w:val="27"/>
  </w:num>
  <w:num w:numId="19">
    <w:abstractNumId w:val="13"/>
  </w:num>
  <w:num w:numId="20">
    <w:abstractNumId w:val="30"/>
  </w:num>
  <w:num w:numId="21">
    <w:abstractNumId w:val="1"/>
  </w:num>
  <w:num w:numId="22">
    <w:abstractNumId w:val="24"/>
  </w:num>
  <w:num w:numId="23">
    <w:abstractNumId w:val="5"/>
  </w:num>
  <w:num w:numId="24">
    <w:abstractNumId w:val="0"/>
  </w:num>
  <w:num w:numId="25">
    <w:abstractNumId w:val="31"/>
  </w:num>
  <w:num w:numId="26">
    <w:abstractNumId w:val="7"/>
  </w:num>
  <w:num w:numId="27">
    <w:abstractNumId w:val="20"/>
  </w:num>
  <w:num w:numId="28">
    <w:abstractNumId w:val="6"/>
  </w:num>
  <w:num w:numId="29">
    <w:abstractNumId w:val="11"/>
  </w:num>
  <w:num w:numId="30">
    <w:abstractNumId w:val="25"/>
  </w:num>
  <w:num w:numId="31">
    <w:abstractNumId w:val="18"/>
  </w:num>
  <w:num w:numId="32">
    <w:abstractNumId w:val="16"/>
  </w:num>
  <w:num w:numId="33">
    <w:abstractNumId w:val="26"/>
  </w:num>
  <w:num w:numId="34">
    <w:abstractNumId w:val="22"/>
  </w:num>
  <w:num w:numId="35">
    <w:abstractNumId w:val="34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CE4456"/>
    <w:rsid w:val="00002E5C"/>
    <w:rsid w:val="00020B30"/>
    <w:rsid w:val="000269D6"/>
    <w:rsid w:val="000309CB"/>
    <w:rsid w:val="00030AF8"/>
    <w:rsid w:val="00032118"/>
    <w:rsid w:val="00060187"/>
    <w:rsid w:val="00061693"/>
    <w:rsid w:val="00074140"/>
    <w:rsid w:val="001105D8"/>
    <w:rsid w:val="00117AA3"/>
    <w:rsid w:val="00124552"/>
    <w:rsid w:val="0013716E"/>
    <w:rsid w:val="001455A3"/>
    <w:rsid w:val="00163470"/>
    <w:rsid w:val="00171A69"/>
    <w:rsid w:val="001720EB"/>
    <w:rsid w:val="00175A98"/>
    <w:rsid w:val="001A000C"/>
    <w:rsid w:val="001B1B0D"/>
    <w:rsid w:val="001B71FC"/>
    <w:rsid w:val="001C2779"/>
    <w:rsid w:val="001C72A4"/>
    <w:rsid w:val="001F2020"/>
    <w:rsid w:val="001F5128"/>
    <w:rsid w:val="00203007"/>
    <w:rsid w:val="00203EC4"/>
    <w:rsid w:val="00230766"/>
    <w:rsid w:val="002427F7"/>
    <w:rsid w:val="002A400B"/>
    <w:rsid w:val="002B1E4F"/>
    <w:rsid w:val="002B745D"/>
    <w:rsid w:val="002C3AF2"/>
    <w:rsid w:val="002C3DD6"/>
    <w:rsid w:val="00307BB5"/>
    <w:rsid w:val="00324757"/>
    <w:rsid w:val="00355D32"/>
    <w:rsid w:val="0038727A"/>
    <w:rsid w:val="003C1023"/>
    <w:rsid w:val="003C6192"/>
    <w:rsid w:val="003E5CD6"/>
    <w:rsid w:val="003E7399"/>
    <w:rsid w:val="003F01B3"/>
    <w:rsid w:val="00401B93"/>
    <w:rsid w:val="00423D45"/>
    <w:rsid w:val="00442E23"/>
    <w:rsid w:val="00455E8A"/>
    <w:rsid w:val="00477767"/>
    <w:rsid w:val="00484386"/>
    <w:rsid w:val="00485AE2"/>
    <w:rsid w:val="00491B9C"/>
    <w:rsid w:val="004D1113"/>
    <w:rsid w:val="004D144B"/>
    <w:rsid w:val="004F0B7C"/>
    <w:rsid w:val="004F38D0"/>
    <w:rsid w:val="005076F9"/>
    <w:rsid w:val="00527EC0"/>
    <w:rsid w:val="00545D83"/>
    <w:rsid w:val="00550ACE"/>
    <w:rsid w:val="00570563"/>
    <w:rsid w:val="00570EBC"/>
    <w:rsid w:val="00586EE5"/>
    <w:rsid w:val="00597B9A"/>
    <w:rsid w:val="005A1FC5"/>
    <w:rsid w:val="005A7A4A"/>
    <w:rsid w:val="005B20B6"/>
    <w:rsid w:val="005C5393"/>
    <w:rsid w:val="005D505A"/>
    <w:rsid w:val="005F64B5"/>
    <w:rsid w:val="00601D57"/>
    <w:rsid w:val="00605D83"/>
    <w:rsid w:val="00616022"/>
    <w:rsid w:val="00616255"/>
    <w:rsid w:val="00646AC8"/>
    <w:rsid w:val="00652E07"/>
    <w:rsid w:val="00661668"/>
    <w:rsid w:val="006678A3"/>
    <w:rsid w:val="0068701B"/>
    <w:rsid w:val="0069236F"/>
    <w:rsid w:val="00694BF8"/>
    <w:rsid w:val="006B124A"/>
    <w:rsid w:val="006D715A"/>
    <w:rsid w:val="007321B2"/>
    <w:rsid w:val="00734525"/>
    <w:rsid w:val="00750A4F"/>
    <w:rsid w:val="00751976"/>
    <w:rsid w:val="007647CA"/>
    <w:rsid w:val="00777011"/>
    <w:rsid w:val="0077756D"/>
    <w:rsid w:val="00777DB6"/>
    <w:rsid w:val="00797ACC"/>
    <w:rsid w:val="007A3C29"/>
    <w:rsid w:val="007B69BE"/>
    <w:rsid w:val="007E372C"/>
    <w:rsid w:val="007F4B23"/>
    <w:rsid w:val="00854B35"/>
    <w:rsid w:val="00860AC1"/>
    <w:rsid w:val="00873725"/>
    <w:rsid w:val="00874D33"/>
    <w:rsid w:val="00877E7D"/>
    <w:rsid w:val="0089481E"/>
    <w:rsid w:val="00896706"/>
    <w:rsid w:val="008A1DEE"/>
    <w:rsid w:val="008D49D6"/>
    <w:rsid w:val="008F1241"/>
    <w:rsid w:val="00906C00"/>
    <w:rsid w:val="00927683"/>
    <w:rsid w:val="00942787"/>
    <w:rsid w:val="00956106"/>
    <w:rsid w:val="00982360"/>
    <w:rsid w:val="009C512F"/>
    <w:rsid w:val="009F3032"/>
    <w:rsid w:val="00A027F0"/>
    <w:rsid w:val="00A07358"/>
    <w:rsid w:val="00A21850"/>
    <w:rsid w:val="00A346B3"/>
    <w:rsid w:val="00A43731"/>
    <w:rsid w:val="00A55011"/>
    <w:rsid w:val="00A6025F"/>
    <w:rsid w:val="00A6547C"/>
    <w:rsid w:val="00A84CEC"/>
    <w:rsid w:val="00AD3047"/>
    <w:rsid w:val="00AD5D51"/>
    <w:rsid w:val="00AF14E6"/>
    <w:rsid w:val="00B14B48"/>
    <w:rsid w:val="00B16BEA"/>
    <w:rsid w:val="00B31A63"/>
    <w:rsid w:val="00B37CEB"/>
    <w:rsid w:val="00B40C8C"/>
    <w:rsid w:val="00B434E9"/>
    <w:rsid w:val="00B450D0"/>
    <w:rsid w:val="00B67168"/>
    <w:rsid w:val="00B71CE4"/>
    <w:rsid w:val="00B72A95"/>
    <w:rsid w:val="00B827F0"/>
    <w:rsid w:val="00BA447B"/>
    <w:rsid w:val="00BA4F85"/>
    <w:rsid w:val="00BC4835"/>
    <w:rsid w:val="00BE7459"/>
    <w:rsid w:val="00C0015B"/>
    <w:rsid w:val="00C056A1"/>
    <w:rsid w:val="00C32E7E"/>
    <w:rsid w:val="00C467FD"/>
    <w:rsid w:val="00C47DF2"/>
    <w:rsid w:val="00C51597"/>
    <w:rsid w:val="00C55154"/>
    <w:rsid w:val="00C675D7"/>
    <w:rsid w:val="00C71E15"/>
    <w:rsid w:val="00C95E65"/>
    <w:rsid w:val="00CB12F0"/>
    <w:rsid w:val="00CC0438"/>
    <w:rsid w:val="00CC0A92"/>
    <w:rsid w:val="00CC2230"/>
    <w:rsid w:val="00CC4548"/>
    <w:rsid w:val="00CD1A25"/>
    <w:rsid w:val="00CD27C8"/>
    <w:rsid w:val="00CD63E8"/>
    <w:rsid w:val="00CE1E59"/>
    <w:rsid w:val="00CE4456"/>
    <w:rsid w:val="00CE7E41"/>
    <w:rsid w:val="00CF2F02"/>
    <w:rsid w:val="00CF3623"/>
    <w:rsid w:val="00D230C9"/>
    <w:rsid w:val="00D23100"/>
    <w:rsid w:val="00D26993"/>
    <w:rsid w:val="00D40E79"/>
    <w:rsid w:val="00D542D9"/>
    <w:rsid w:val="00D70BF6"/>
    <w:rsid w:val="00D7323E"/>
    <w:rsid w:val="00D7377D"/>
    <w:rsid w:val="00D80CA1"/>
    <w:rsid w:val="00D83F38"/>
    <w:rsid w:val="00D94DA4"/>
    <w:rsid w:val="00DA1361"/>
    <w:rsid w:val="00DB09C5"/>
    <w:rsid w:val="00DB1F30"/>
    <w:rsid w:val="00DE0BD3"/>
    <w:rsid w:val="00DE4483"/>
    <w:rsid w:val="00DE5D55"/>
    <w:rsid w:val="00DF338B"/>
    <w:rsid w:val="00DF3C4A"/>
    <w:rsid w:val="00E150F3"/>
    <w:rsid w:val="00E21A40"/>
    <w:rsid w:val="00E44EA7"/>
    <w:rsid w:val="00E50809"/>
    <w:rsid w:val="00E52776"/>
    <w:rsid w:val="00E71A57"/>
    <w:rsid w:val="00E81EDD"/>
    <w:rsid w:val="00EA047E"/>
    <w:rsid w:val="00EA3009"/>
    <w:rsid w:val="00EB0059"/>
    <w:rsid w:val="00EB071F"/>
    <w:rsid w:val="00EC0C2F"/>
    <w:rsid w:val="00ED0790"/>
    <w:rsid w:val="00ED75AD"/>
    <w:rsid w:val="00EE1FE7"/>
    <w:rsid w:val="00EF5618"/>
    <w:rsid w:val="00F332BE"/>
    <w:rsid w:val="00F52C76"/>
    <w:rsid w:val="00F53D58"/>
    <w:rsid w:val="00F672DB"/>
    <w:rsid w:val="00F7115C"/>
    <w:rsid w:val="00F851F3"/>
    <w:rsid w:val="00FA3192"/>
    <w:rsid w:val="00FA62B3"/>
    <w:rsid w:val="00FB6E9C"/>
    <w:rsid w:val="00FF5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4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44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445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A1FC5"/>
    <w:pPr>
      <w:ind w:left="720"/>
      <w:contextualSpacing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843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84386"/>
  </w:style>
  <w:style w:type="character" w:styleId="Pogrubienie">
    <w:name w:val="Strong"/>
    <w:basedOn w:val="Domylnaczcionkaakapitu"/>
    <w:uiPriority w:val="22"/>
    <w:qFormat/>
    <w:rsid w:val="007647CA"/>
    <w:rPr>
      <w:b/>
      <w:bCs/>
    </w:rPr>
  </w:style>
  <w:style w:type="character" w:customStyle="1" w:styleId="apple-converted-space">
    <w:name w:val="apple-converted-space"/>
    <w:basedOn w:val="Domylnaczcionkaakapitu"/>
    <w:rsid w:val="007647CA"/>
  </w:style>
  <w:style w:type="paragraph" w:styleId="NormalnyWeb">
    <w:name w:val="Normal (Web)"/>
    <w:basedOn w:val="Normalny"/>
    <w:uiPriority w:val="99"/>
    <w:semiHidden/>
    <w:unhideWhenUsed/>
    <w:rsid w:val="007B6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B69BE"/>
    <w:rPr>
      <w:color w:val="0000FF"/>
      <w:u w:val="single"/>
    </w:rPr>
  </w:style>
  <w:style w:type="paragraph" w:customStyle="1" w:styleId="western">
    <w:name w:val="western"/>
    <w:basedOn w:val="Normalny"/>
    <w:rsid w:val="001C72A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2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F2D11-F1BA-427D-8ABF-6E9BA6390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13</Pages>
  <Words>4504</Words>
  <Characters>27027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20</cp:revision>
  <cp:lastPrinted>2017-04-07T09:46:00Z</cp:lastPrinted>
  <dcterms:created xsi:type="dcterms:W3CDTF">2017-03-20T14:34:00Z</dcterms:created>
  <dcterms:modified xsi:type="dcterms:W3CDTF">2017-04-07T10:09:00Z</dcterms:modified>
</cp:coreProperties>
</file>