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CF" w:rsidRDefault="009F1A45" w:rsidP="00AC00C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Czerwieńsk, 28 listopada 2014 r.</w:t>
      </w:r>
    </w:p>
    <w:p w:rsidR="00FE4C7F" w:rsidRDefault="00FE4C7F" w:rsidP="000C77EE">
      <w:pPr>
        <w:pStyle w:val="NormalnyWeb"/>
        <w:spacing w:line="36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4C7F" w:rsidRDefault="00FE4C7F" w:rsidP="000C77EE">
      <w:pPr>
        <w:pStyle w:val="NormalnyWeb"/>
        <w:spacing w:line="36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Wszyscy Oferenci</w:t>
      </w:r>
    </w:p>
    <w:p w:rsidR="00FE4C7F" w:rsidRDefault="00FE4C7F" w:rsidP="000C77EE">
      <w:pPr>
        <w:pStyle w:val="NormalnyWeb"/>
        <w:spacing w:line="360" w:lineRule="atLeast"/>
        <w:jc w:val="both"/>
        <w:rPr>
          <w:b/>
        </w:rPr>
      </w:pPr>
    </w:p>
    <w:p w:rsidR="000C77EE" w:rsidRPr="00864FA7" w:rsidRDefault="000C77EE" w:rsidP="000C77EE">
      <w:pPr>
        <w:pStyle w:val="NormalnyWeb"/>
        <w:spacing w:line="360" w:lineRule="atLeast"/>
        <w:jc w:val="both"/>
      </w:pPr>
      <w:r w:rsidRPr="000C77EE">
        <w:rPr>
          <w:b/>
        </w:rPr>
        <w:t xml:space="preserve">dotyczy: </w:t>
      </w:r>
      <w:r w:rsidRPr="000C77EE">
        <w:rPr>
          <w:b/>
          <w:bCs/>
        </w:rPr>
        <w:t xml:space="preserve">Świadczenia usług przewozowych w zakresie </w:t>
      </w:r>
      <w:r w:rsidRPr="000C77EE">
        <w:rPr>
          <w:b/>
        </w:rPr>
        <w:t>dowozu i odwozu uczniów do i ze szkół na terenie Gminy Czerwieńsk w okresie lat 201</w:t>
      </w:r>
      <w:r w:rsidR="00740558">
        <w:rPr>
          <w:b/>
        </w:rPr>
        <w:t>5, 2016 i 2017</w:t>
      </w:r>
      <w:r w:rsidRPr="000C77EE">
        <w:rPr>
          <w:b/>
        </w:rPr>
        <w:t xml:space="preserve"> na podstawie biletów miesięcznych szkolnych umożliwiających przejazdy uczniów w komunikacji regularnej z wyłączeniem okresu wakacyjnego</w:t>
      </w:r>
      <w:r w:rsidR="00854BF4">
        <w:rPr>
          <w:b/>
        </w:rPr>
        <w:t>.</w:t>
      </w:r>
      <w:r w:rsidRPr="00864FA7">
        <w:t>      </w:t>
      </w:r>
    </w:p>
    <w:p w:rsidR="000C77EE" w:rsidRPr="00102FA8" w:rsidRDefault="000C77EE" w:rsidP="000C77EE">
      <w:pPr>
        <w:pStyle w:val="NormalnyWeb"/>
        <w:spacing w:line="360" w:lineRule="atLeast"/>
        <w:ind w:left="1416"/>
        <w:jc w:val="both"/>
      </w:pPr>
      <w:r w:rsidRPr="00102FA8">
        <w:t> MODYFIKACJA SIWZ I ZMIANA TERMINU OTWARCIA OFERT</w:t>
      </w:r>
    </w:p>
    <w:p w:rsidR="00695EA1" w:rsidRDefault="000C77EE" w:rsidP="00695EA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02FA8">
        <w:rPr>
          <w:rFonts w:ascii="Times New Roman" w:hAnsi="Times New Roman"/>
          <w:sz w:val="24"/>
          <w:szCs w:val="24"/>
        </w:rPr>
        <w:t>Gmina Czerwieńsk, ul. Rynek 25,66-016 Czerwieńsk działając jako Zamawiający w przedmiotowym postępowaniu na podstawie art. 38 ust. 4</w:t>
      </w:r>
      <w:r w:rsidR="009F1A45">
        <w:rPr>
          <w:rFonts w:ascii="Times New Roman" w:hAnsi="Times New Roman"/>
          <w:sz w:val="24"/>
          <w:szCs w:val="24"/>
        </w:rPr>
        <w:t xml:space="preserve"> </w:t>
      </w:r>
      <w:r w:rsidRPr="00102FA8">
        <w:rPr>
          <w:rFonts w:ascii="Times New Roman" w:hAnsi="Times New Roman"/>
          <w:sz w:val="24"/>
          <w:szCs w:val="24"/>
        </w:rPr>
        <w:t xml:space="preserve"> i 6 ustawy z dnia 29 stycznia 2004r. prawo zamówień publicznych </w:t>
      </w:r>
      <w:r w:rsidR="00E128C3" w:rsidRPr="00E128C3">
        <w:rPr>
          <w:rFonts w:ascii="Times New Roman" w:hAnsi="Times New Roman"/>
          <w:sz w:val="24"/>
          <w:szCs w:val="24"/>
        </w:rPr>
        <w:t>(</w:t>
      </w:r>
      <w:proofErr w:type="spellStart"/>
      <w:r w:rsidR="00E128C3" w:rsidRPr="00E128C3">
        <w:rPr>
          <w:rFonts w:ascii="Times New Roman" w:hAnsi="Times New Roman"/>
          <w:sz w:val="24"/>
          <w:szCs w:val="24"/>
        </w:rPr>
        <w:t>Dz.U</w:t>
      </w:r>
      <w:proofErr w:type="spellEnd"/>
      <w:r w:rsidR="00E128C3" w:rsidRPr="00E128C3">
        <w:rPr>
          <w:rFonts w:ascii="Times New Roman" w:hAnsi="Times New Roman"/>
          <w:sz w:val="24"/>
          <w:szCs w:val="24"/>
        </w:rPr>
        <w:t>. 2013 r. poz. 984, 1047 i 1073 oraz z 2014 r. poz. 423,768,811,915,1146 i 1232</w:t>
      </w:r>
      <w:r w:rsidR="00695EA1" w:rsidRPr="00695EA1">
        <w:rPr>
          <w:rFonts w:ascii="Times New Roman" w:hAnsi="Times New Roman"/>
          <w:sz w:val="24"/>
          <w:szCs w:val="24"/>
        </w:rPr>
        <w:t xml:space="preserve"> </w:t>
      </w:r>
      <w:r w:rsidR="00695EA1" w:rsidRPr="00102FA8">
        <w:rPr>
          <w:rFonts w:ascii="Times New Roman" w:hAnsi="Times New Roman"/>
          <w:sz w:val="24"/>
          <w:szCs w:val="24"/>
        </w:rPr>
        <w:t xml:space="preserve">uprzejmie informuje, iż dokonuje niniejszym zmiany treści Specyfikacji Istotnych Warunków Zamówienia (nie powodującej zmiany treści Ogłoszenia o zamówieniu) - w ten sposób, iż w części XI. SIWZ Opis sposobu obliczania ceny </w:t>
      </w:r>
    </w:p>
    <w:p w:rsidR="00695EA1" w:rsidRPr="00102FA8" w:rsidRDefault="00695EA1" w:rsidP="00695EA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95EA1" w:rsidRDefault="00695EA1" w:rsidP="00695EA1">
      <w:pPr>
        <w:pStyle w:val="Akapitzlist"/>
        <w:tabs>
          <w:tab w:val="right" w:pos="-1134"/>
          <w:tab w:val="left" w:pos="-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2FA8">
        <w:rPr>
          <w:rFonts w:ascii="Times New Roman" w:hAnsi="Times New Roman"/>
          <w:sz w:val="24"/>
          <w:szCs w:val="24"/>
        </w:rPr>
        <w:t xml:space="preserve">Brzmiał: </w:t>
      </w:r>
    </w:p>
    <w:p w:rsidR="00695EA1" w:rsidRPr="00695EA1" w:rsidRDefault="00695EA1" w:rsidP="00695EA1">
      <w:pPr>
        <w:pStyle w:val="Akapitzlist"/>
        <w:numPr>
          <w:ilvl w:val="3"/>
          <w:numId w:val="13"/>
        </w:numPr>
        <w:tabs>
          <w:tab w:val="clear" w:pos="2880"/>
          <w:tab w:val="right" w:pos="-1134"/>
          <w:tab w:val="left" w:pos="-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695EA1">
        <w:rPr>
          <w:rFonts w:ascii="Times New Roman" w:hAnsi="Times New Roman"/>
          <w:sz w:val="24"/>
          <w:szCs w:val="24"/>
        </w:rPr>
        <w:t>„</w:t>
      </w:r>
      <w:r w:rsidRPr="00695EA1">
        <w:rPr>
          <w:rFonts w:ascii="Times New Roman" w:hAnsi="Times New Roman"/>
          <w:sz w:val="24"/>
        </w:rPr>
        <w:t>Cenę należy podać w zł polskich w formularzu „Oferta” (</w:t>
      </w:r>
      <w:r w:rsidRPr="00695EA1">
        <w:rPr>
          <w:rFonts w:ascii="Times New Roman" w:hAnsi="Times New Roman"/>
          <w:b/>
          <w:sz w:val="24"/>
        </w:rPr>
        <w:t>zał. Nr 1 do SIWZ</w:t>
      </w:r>
      <w:r w:rsidRPr="00695EA1">
        <w:rPr>
          <w:rFonts w:ascii="Times New Roman" w:hAnsi="Times New Roman"/>
          <w:sz w:val="24"/>
        </w:rPr>
        <w:t>)</w:t>
      </w:r>
      <w:r w:rsidRPr="00695EA1">
        <w:rPr>
          <w:rFonts w:ascii="Times New Roman" w:hAnsi="Times New Roman"/>
          <w:color w:val="FF0000"/>
          <w:sz w:val="24"/>
        </w:rPr>
        <w:t xml:space="preserve"> </w:t>
      </w:r>
      <w:r w:rsidRPr="00695EA1">
        <w:rPr>
          <w:rFonts w:ascii="Times New Roman" w:hAnsi="Times New Roman"/>
          <w:sz w:val="24"/>
        </w:rPr>
        <w:t>– brutto z wyodrębnieniem wartości podatku VAT. Cena oferty musi obejmować wszelkie koszty związane z wykonaniem kompletnego zamówienia.</w:t>
      </w:r>
    </w:p>
    <w:p w:rsidR="00695EA1" w:rsidRPr="0031642B" w:rsidRDefault="00695EA1" w:rsidP="00695EA1">
      <w:pPr>
        <w:pStyle w:val="Akapitzlist"/>
        <w:numPr>
          <w:ilvl w:val="3"/>
          <w:numId w:val="13"/>
        </w:numPr>
        <w:tabs>
          <w:tab w:val="clear" w:pos="2880"/>
          <w:tab w:val="left" w:pos="-2268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/>
          <w:bCs/>
          <w:sz w:val="24"/>
        </w:rPr>
      </w:pPr>
      <w:r w:rsidRPr="00E45BD3">
        <w:rPr>
          <w:rFonts w:ascii="Times New Roman" w:hAnsi="Times New Roman"/>
          <w:bCs/>
          <w:sz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wykonanie całego przedmiotu zamówienia ustala się wynagrodzenie zależne od faktycznej ilości sprzedanych biletów miesięcznych</w:t>
      </w:r>
      <w:r w:rsidRPr="0031642B">
        <w:rPr>
          <w:rFonts w:ascii="Times New Roman" w:hAnsi="Times New Roman"/>
          <w:bCs/>
          <w:sz w:val="24"/>
        </w:rPr>
        <w:t>.</w:t>
      </w:r>
    </w:p>
    <w:p w:rsidR="00695EA1" w:rsidRPr="00E45BD3" w:rsidRDefault="00695EA1" w:rsidP="00695EA1">
      <w:pPr>
        <w:pStyle w:val="Akapitzlist"/>
        <w:numPr>
          <w:ilvl w:val="3"/>
          <w:numId w:val="13"/>
        </w:numPr>
        <w:tabs>
          <w:tab w:val="clear" w:pos="288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/>
          <w:sz w:val="24"/>
        </w:rPr>
      </w:pPr>
      <w:r w:rsidRPr="00E45BD3">
        <w:rPr>
          <w:rFonts w:ascii="Times New Roman" w:hAnsi="Times New Roman"/>
          <w:bCs/>
          <w:sz w:val="24"/>
        </w:rPr>
        <w:t>Cena ofertowa</w:t>
      </w:r>
      <w:r>
        <w:rPr>
          <w:rFonts w:ascii="Times New Roman" w:hAnsi="Times New Roman"/>
          <w:bCs/>
          <w:sz w:val="24"/>
        </w:rPr>
        <w:t>na</w:t>
      </w:r>
      <w:r w:rsidRPr="00E45BD3">
        <w:rPr>
          <w:rFonts w:ascii="Times New Roman" w:hAnsi="Times New Roman"/>
          <w:bCs/>
          <w:sz w:val="24"/>
        </w:rPr>
        <w:t xml:space="preserve"> </w:t>
      </w:r>
      <w:r w:rsidRPr="00E45BD3">
        <w:rPr>
          <w:rFonts w:ascii="Times New Roman" w:hAnsi="Times New Roman"/>
          <w:sz w:val="24"/>
        </w:rPr>
        <w:t xml:space="preserve">wynikać ma z opracowanego przez wykonawcę metodą </w:t>
      </w:r>
      <w:r>
        <w:rPr>
          <w:rFonts w:ascii="Times New Roman" w:hAnsi="Times New Roman"/>
          <w:sz w:val="24"/>
        </w:rPr>
        <w:t>uproszczonej kalkulacji</w:t>
      </w:r>
      <w:r w:rsidRPr="00E45BD3">
        <w:rPr>
          <w:rFonts w:ascii="Times New Roman" w:hAnsi="Times New Roman"/>
          <w:sz w:val="24"/>
        </w:rPr>
        <w:t>. Nie ujęcie jakiejkolwiek</w:t>
      </w:r>
      <w:r>
        <w:rPr>
          <w:rFonts w:ascii="Times New Roman" w:hAnsi="Times New Roman"/>
          <w:sz w:val="24"/>
        </w:rPr>
        <w:t xml:space="preserve"> pozycji w kalkulacji</w:t>
      </w:r>
      <w:r w:rsidRPr="00E45BD3">
        <w:rPr>
          <w:rFonts w:ascii="Times New Roman" w:hAnsi="Times New Roman"/>
          <w:sz w:val="24"/>
        </w:rPr>
        <w:t xml:space="preserve"> nie będzie upoważniało wykonawcę do ubiegania się o podwyższenie wynagrodzenia.</w:t>
      </w:r>
    </w:p>
    <w:p w:rsidR="00695EA1" w:rsidRDefault="00695EA1" w:rsidP="00695EA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  <w:r w:rsidRPr="00E45BD3">
        <w:rPr>
          <w:rFonts w:ascii="Times New Roman" w:hAnsi="Times New Roman"/>
          <w:sz w:val="24"/>
        </w:rPr>
        <w:t>Ogólna cena ofertowa powinna obejmować wszystkie koszty i składniki niezbędne do w</w:t>
      </w:r>
      <w:r>
        <w:rPr>
          <w:rFonts w:ascii="Times New Roman" w:hAnsi="Times New Roman"/>
          <w:sz w:val="24"/>
        </w:rPr>
        <w:t>ykonania przedmiotu zamówienia w</w:t>
      </w:r>
      <w:r w:rsidRPr="00E45BD3">
        <w:rPr>
          <w:rFonts w:ascii="Times New Roman" w:hAnsi="Times New Roman"/>
          <w:sz w:val="24"/>
        </w:rPr>
        <w:t xml:space="preserve"> zakresie objętym SIWZ i wzorem umowy.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W przypadku wahań szacunkowej</w:t>
      </w:r>
      <w:r w:rsidRPr="0031642B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liczby uczniów na przekroju lat 2015, 2016, 2017 całkowita cena zamówienia podana w ofercie nie może ulec zwiększeniu. </w:t>
      </w:r>
      <w:r w:rsidRPr="0031642B">
        <w:rPr>
          <w:rFonts w:ascii="Times New Roman" w:hAnsi="Times New Roman"/>
          <w:bCs/>
          <w:sz w:val="24"/>
          <w:szCs w:val="28"/>
        </w:rPr>
        <w:t>Cena oferty nie podlega okresowej waloryzacji.</w:t>
      </w:r>
      <w:r w:rsidR="00D770B3">
        <w:rPr>
          <w:rFonts w:ascii="Times New Roman" w:hAnsi="Times New Roman"/>
          <w:bCs/>
          <w:sz w:val="24"/>
          <w:szCs w:val="28"/>
        </w:rPr>
        <w:t>”</w:t>
      </w:r>
    </w:p>
    <w:p w:rsidR="00695EA1" w:rsidRDefault="00695EA1" w:rsidP="00695EA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770B3" w:rsidRDefault="00695EA1" w:rsidP="00695EA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02FA8">
        <w:rPr>
          <w:rFonts w:ascii="Times New Roman" w:hAnsi="Times New Roman"/>
          <w:sz w:val="24"/>
          <w:szCs w:val="24"/>
        </w:rPr>
        <w:t>Otrzymuje brzmienie:</w:t>
      </w:r>
    </w:p>
    <w:p w:rsidR="00D770B3" w:rsidRPr="00695EA1" w:rsidRDefault="00695EA1" w:rsidP="00D770B3">
      <w:pPr>
        <w:pStyle w:val="Akapitzlist"/>
        <w:numPr>
          <w:ilvl w:val="0"/>
          <w:numId w:val="14"/>
        </w:numPr>
        <w:tabs>
          <w:tab w:val="clear" w:pos="2880"/>
          <w:tab w:val="right" w:pos="-1134"/>
          <w:tab w:val="left" w:pos="-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102FA8">
        <w:rPr>
          <w:rFonts w:ascii="Times New Roman" w:hAnsi="Times New Roman"/>
          <w:sz w:val="24"/>
          <w:szCs w:val="24"/>
        </w:rPr>
        <w:t xml:space="preserve"> „</w:t>
      </w:r>
      <w:r w:rsidR="00D770B3" w:rsidRPr="00695EA1">
        <w:rPr>
          <w:rFonts w:ascii="Times New Roman" w:hAnsi="Times New Roman"/>
          <w:sz w:val="24"/>
        </w:rPr>
        <w:t>Cenę należy podać w zł polskich w formularzu „Oferta” (</w:t>
      </w:r>
      <w:r w:rsidR="00D770B3" w:rsidRPr="00695EA1">
        <w:rPr>
          <w:rFonts w:ascii="Times New Roman" w:hAnsi="Times New Roman"/>
          <w:b/>
          <w:sz w:val="24"/>
        </w:rPr>
        <w:t>zał. Nr 1 do SIWZ</w:t>
      </w:r>
      <w:r w:rsidR="00D770B3" w:rsidRPr="00695EA1">
        <w:rPr>
          <w:rFonts w:ascii="Times New Roman" w:hAnsi="Times New Roman"/>
          <w:sz w:val="24"/>
        </w:rPr>
        <w:t>)</w:t>
      </w:r>
      <w:r w:rsidR="00D770B3" w:rsidRPr="00695EA1">
        <w:rPr>
          <w:rFonts w:ascii="Times New Roman" w:hAnsi="Times New Roman"/>
          <w:color w:val="FF0000"/>
          <w:sz w:val="24"/>
        </w:rPr>
        <w:t xml:space="preserve"> </w:t>
      </w:r>
      <w:r w:rsidR="00D770B3" w:rsidRPr="00695EA1">
        <w:rPr>
          <w:rFonts w:ascii="Times New Roman" w:hAnsi="Times New Roman"/>
          <w:sz w:val="24"/>
        </w:rPr>
        <w:t>– brutto z wyodrębnieniem wartości podatku VAT. Cena oferty musi obejmować wszelkie koszty związane z wykonaniem kompletnego zamówienia.</w:t>
      </w:r>
    </w:p>
    <w:p w:rsidR="00D770B3" w:rsidRPr="0031642B" w:rsidRDefault="00D770B3" w:rsidP="00D770B3">
      <w:pPr>
        <w:pStyle w:val="Akapitzlist"/>
        <w:numPr>
          <w:ilvl w:val="0"/>
          <w:numId w:val="14"/>
        </w:numPr>
        <w:tabs>
          <w:tab w:val="clear" w:pos="2880"/>
          <w:tab w:val="left" w:pos="-2268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/>
          <w:bCs/>
          <w:sz w:val="24"/>
        </w:rPr>
      </w:pPr>
      <w:r w:rsidRPr="00E45BD3">
        <w:rPr>
          <w:rFonts w:ascii="Times New Roman" w:hAnsi="Times New Roman"/>
          <w:bCs/>
          <w:sz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wykonanie całego przedmiotu zamówienia ustala się wynagrodzenie zależne od faktycznej ilości sprzedanych biletów miesięcznych</w:t>
      </w:r>
      <w:r w:rsidRPr="0031642B">
        <w:rPr>
          <w:rFonts w:ascii="Times New Roman" w:hAnsi="Times New Roman"/>
          <w:bCs/>
          <w:sz w:val="24"/>
        </w:rPr>
        <w:t>.</w:t>
      </w:r>
    </w:p>
    <w:p w:rsidR="00D770B3" w:rsidRPr="00E45BD3" w:rsidRDefault="00D770B3" w:rsidP="00D770B3">
      <w:pPr>
        <w:pStyle w:val="Akapitzlist"/>
        <w:numPr>
          <w:ilvl w:val="0"/>
          <w:numId w:val="14"/>
        </w:numPr>
        <w:tabs>
          <w:tab w:val="clear" w:pos="2880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/>
          <w:sz w:val="24"/>
        </w:rPr>
      </w:pPr>
      <w:r w:rsidRPr="00E45BD3">
        <w:rPr>
          <w:rFonts w:ascii="Times New Roman" w:hAnsi="Times New Roman"/>
          <w:bCs/>
          <w:sz w:val="24"/>
        </w:rPr>
        <w:t>Cena ofertowa</w:t>
      </w:r>
      <w:r>
        <w:rPr>
          <w:rFonts w:ascii="Times New Roman" w:hAnsi="Times New Roman"/>
          <w:bCs/>
          <w:sz w:val="24"/>
        </w:rPr>
        <w:t>na</w:t>
      </w:r>
      <w:r w:rsidRPr="00E45BD3">
        <w:rPr>
          <w:rFonts w:ascii="Times New Roman" w:hAnsi="Times New Roman"/>
          <w:bCs/>
          <w:sz w:val="24"/>
        </w:rPr>
        <w:t xml:space="preserve"> </w:t>
      </w:r>
      <w:r w:rsidRPr="00E45BD3">
        <w:rPr>
          <w:rFonts w:ascii="Times New Roman" w:hAnsi="Times New Roman"/>
          <w:sz w:val="24"/>
        </w:rPr>
        <w:t xml:space="preserve">wynikać ma z opracowanego przez wykonawcę metodą </w:t>
      </w:r>
      <w:r>
        <w:rPr>
          <w:rFonts w:ascii="Times New Roman" w:hAnsi="Times New Roman"/>
          <w:sz w:val="24"/>
        </w:rPr>
        <w:t>uproszczonej kalkulacji</w:t>
      </w:r>
      <w:r w:rsidRPr="00E45BD3">
        <w:rPr>
          <w:rFonts w:ascii="Times New Roman" w:hAnsi="Times New Roman"/>
          <w:sz w:val="24"/>
        </w:rPr>
        <w:t>. Nie ujęcie jakiejkolwiek</w:t>
      </w:r>
      <w:r>
        <w:rPr>
          <w:rFonts w:ascii="Times New Roman" w:hAnsi="Times New Roman"/>
          <w:sz w:val="24"/>
        </w:rPr>
        <w:t xml:space="preserve"> pozycji w kalkulacji</w:t>
      </w:r>
      <w:r w:rsidRPr="00E45BD3">
        <w:rPr>
          <w:rFonts w:ascii="Times New Roman" w:hAnsi="Times New Roman"/>
          <w:sz w:val="24"/>
        </w:rPr>
        <w:t xml:space="preserve"> nie będzie upoważniało wykonawcę do ubiegania się o podwyższenie wynagrodzenia.</w:t>
      </w:r>
    </w:p>
    <w:p w:rsidR="00695EA1" w:rsidRDefault="00D770B3" w:rsidP="00D770B3">
      <w:pPr>
        <w:pStyle w:val="Bezodstpw"/>
        <w:ind w:hanging="186"/>
        <w:jc w:val="both"/>
        <w:rPr>
          <w:rFonts w:ascii="Times New Roman" w:hAnsi="Times New Roman"/>
          <w:sz w:val="24"/>
          <w:szCs w:val="24"/>
        </w:rPr>
      </w:pPr>
      <w:r w:rsidRPr="00E45BD3">
        <w:rPr>
          <w:rFonts w:ascii="Times New Roman" w:hAnsi="Times New Roman"/>
          <w:sz w:val="24"/>
        </w:rPr>
        <w:t>Ogólna cena ofertowa powinna obejmować wszystkie koszty i składniki niezbędne do w</w:t>
      </w:r>
      <w:r>
        <w:rPr>
          <w:rFonts w:ascii="Times New Roman" w:hAnsi="Times New Roman"/>
          <w:sz w:val="24"/>
        </w:rPr>
        <w:t>ykonania przedmiotu zamówienia w</w:t>
      </w:r>
      <w:r w:rsidRPr="00E45BD3">
        <w:rPr>
          <w:rFonts w:ascii="Times New Roman" w:hAnsi="Times New Roman"/>
          <w:sz w:val="24"/>
        </w:rPr>
        <w:t xml:space="preserve"> zakresie objętym SIWZ i wzorem umowy.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W przypadku wahań szacunkowej</w:t>
      </w:r>
      <w:r w:rsidRPr="0031642B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liczby uczniów </w:t>
      </w:r>
      <w:r>
        <w:rPr>
          <w:rFonts w:ascii="Times New Roman" w:hAnsi="Times New Roman"/>
          <w:bCs/>
          <w:sz w:val="24"/>
          <w:szCs w:val="28"/>
        </w:rPr>
        <w:lastRenderedPageBreak/>
        <w:t>na przekroju lat 2015, 2016, 2017 całkowita cena zamówienia podana w ofercie nie może ulec zwiększeniu.</w:t>
      </w:r>
      <w:r w:rsidR="00B93A13" w:rsidRPr="00B93A13">
        <w:rPr>
          <w:rFonts w:ascii="Times New Roman" w:hAnsi="Times New Roman"/>
          <w:sz w:val="24"/>
          <w:szCs w:val="24"/>
        </w:rPr>
        <w:t xml:space="preserve"> </w:t>
      </w:r>
      <w:r w:rsidR="00B93A13">
        <w:rPr>
          <w:rFonts w:ascii="Times New Roman" w:hAnsi="Times New Roman"/>
          <w:sz w:val="24"/>
          <w:szCs w:val="24"/>
        </w:rPr>
        <w:t xml:space="preserve">Zamawiający </w:t>
      </w:r>
      <w:r w:rsidR="00B93A13">
        <w:rPr>
          <w:rFonts w:ascii="Times New Roman" w:hAnsi="Times New Roman"/>
          <w:sz w:val="24"/>
          <w:szCs w:val="24"/>
        </w:rPr>
        <w:t>dopuszcza możliwość wprowadzenia istotnych zmian postanowień zawartej umowy w stosunku do treści oferty, w szczególności w zakresie wysokości ceny, w przypadku gdyby po dniu 31 grudnia 2016 r., brak było podstaw do przekazania Wykonawcy dopłat z tytułu finansowania ustawowych uprawnień do ulgowych przejazdów, względnie gdyby otrzymana przez Wykonawcę rekompensata z tytułu utraconych przychodów w związku ze stosowaniem ustawowych uprawnień do ulgowych przejazdów, była niższa od wysokości dotychczasowej dopłaty.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31642B">
        <w:rPr>
          <w:rFonts w:ascii="Times New Roman" w:hAnsi="Times New Roman"/>
          <w:bCs/>
          <w:sz w:val="24"/>
          <w:szCs w:val="28"/>
        </w:rPr>
        <w:t>Cena oferty nie podlega okresowej waloryzacji</w:t>
      </w:r>
      <w:r w:rsidR="00695EA1" w:rsidRPr="00102FA8">
        <w:rPr>
          <w:rFonts w:ascii="Times New Roman" w:hAnsi="Times New Roman"/>
          <w:sz w:val="24"/>
          <w:szCs w:val="24"/>
        </w:rPr>
        <w:t>:”.</w:t>
      </w:r>
    </w:p>
    <w:p w:rsidR="00B93A13" w:rsidRDefault="00B93A13" w:rsidP="00D770B3">
      <w:pPr>
        <w:pStyle w:val="Bezodstpw"/>
        <w:ind w:hanging="186"/>
        <w:jc w:val="both"/>
        <w:rPr>
          <w:rFonts w:ascii="Times New Roman" w:hAnsi="Times New Roman"/>
          <w:sz w:val="24"/>
          <w:szCs w:val="24"/>
        </w:rPr>
      </w:pPr>
    </w:p>
    <w:p w:rsidR="004602F1" w:rsidRDefault="00B93A13" w:rsidP="0028771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treści Specyfikacji Istotnych Warunków Zamówienia dotyczy również Załącznika nr 8 w części </w:t>
      </w:r>
      <w:r w:rsidR="004602F1" w:rsidRPr="004602F1">
        <w:rPr>
          <w:rFonts w:ascii="Times New Roman" w:hAnsi="Times New Roman"/>
          <w:bCs/>
          <w:sz w:val="24"/>
          <w:szCs w:val="24"/>
        </w:rPr>
        <w:t>§ 2</w:t>
      </w:r>
      <w:r w:rsidR="00287715">
        <w:rPr>
          <w:rFonts w:ascii="Times New Roman" w:hAnsi="Times New Roman"/>
          <w:bCs/>
          <w:sz w:val="24"/>
          <w:szCs w:val="24"/>
        </w:rPr>
        <w:t xml:space="preserve"> pkt 4</w:t>
      </w:r>
    </w:p>
    <w:p w:rsidR="00287715" w:rsidRDefault="00287715" w:rsidP="00287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Brzmiał: „</w:t>
      </w:r>
      <w:r>
        <w:rPr>
          <w:rFonts w:ascii="Times New Roman" w:hAnsi="Times New Roman"/>
          <w:sz w:val="24"/>
          <w:szCs w:val="24"/>
        </w:rPr>
        <w:t>Pełne wynagrodzenie w okresie 3 lat nie może przekroczyć kwoty określonej w ofercie przez Wnioskodawcę tj.:</w:t>
      </w:r>
    </w:p>
    <w:p w:rsidR="00287715" w:rsidRDefault="00287715" w:rsidP="002877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C9A">
        <w:rPr>
          <w:rFonts w:ascii="Times New Roman" w:hAnsi="Times New Roman"/>
          <w:b/>
          <w:sz w:val="24"/>
          <w:szCs w:val="24"/>
        </w:rPr>
        <w:t>kwota brutto……………………………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7715" w:rsidRDefault="00287715" w:rsidP="00287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(słownie…………………………………………………………………………………………………)</w:t>
      </w:r>
    </w:p>
    <w:p w:rsidR="00287715" w:rsidRDefault="00287715" w:rsidP="002877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C9A">
        <w:rPr>
          <w:rFonts w:ascii="Times New Roman" w:hAnsi="Times New Roman"/>
          <w:b/>
          <w:sz w:val="24"/>
          <w:szCs w:val="24"/>
        </w:rPr>
        <w:t>kwota netto:………………………….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7715" w:rsidRDefault="00287715" w:rsidP="00287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(słownie:…………………………………………………………………………………………………),</w:t>
      </w:r>
    </w:p>
    <w:p w:rsidR="00287715" w:rsidRDefault="00287715" w:rsidP="00287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odchyleń od szacunkowej liczby uczniów.</w:t>
      </w:r>
      <w:r>
        <w:rPr>
          <w:rFonts w:ascii="Times New Roman" w:hAnsi="Times New Roman"/>
          <w:sz w:val="24"/>
          <w:szCs w:val="24"/>
        </w:rPr>
        <w:t>”</w:t>
      </w:r>
    </w:p>
    <w:p w:rsidR="00287715" w:rsidRDefault="00287715" w:rsidP="0028771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87715" w:rsidRDefault="00287715" w:rsidP="00287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Otrzymuje brzmienie</w:t>
      </w:r>
      <w:r>
        <w:rPr>
          <w:rFonts w:ascii="Times New Roman" w:hAnsi="Times New Roman"/>
          <w:bCs/>
          <w:sz w:val="24"/>
          <w:szCs w:val="24"/>
        </w:rPr>
        <w:t>: „</w:t>
      </w:r>
      <w:r>
        <w:rPr>
          <w:rFonts w:ascii="Times New Roman" w:hAnsi="Times New Roman"/>
          <w:sz w:val="24"/>
          <w:szCs w:val="24"/>
        </w:rPr>
        <w:t>Pełne wynagrodzenie w okresie 3 lat nie może przekroczyć kwoty określonej w ofercie przez Wnioskodawcę tj.:</w:t>
      </w:r>
    </w:p>
    <w:p w:rsidR="00287715" w:rsidRDefault="00287715" w:rsidP="002877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C9A">
        <w:rPr>
          <w:rFonts w:ascii="Times New Roman" w:hAnsi="Times New Roman"/>
          <w:b/>
          <w:sz w:val="24"/>
          <w:szCs w:val="24"/>
        </w:rPr>
        <w:t>kwota brutto……………………………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7715" w:rsidRDefault="00287715" w:rsidP="00287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(słownie…………………………………………………………………………………………………)</w:t>
      </w:r>
    </w:p>
    <w:p w:rsidR="00287715" w:rsidRDefault="00287715" w:rsidP="002877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C9A">
        <w:rPr>
          <w:rFonts w:ascii="Times New Roman" w:hAnsi="Times New Roman"/>
          <w:b/>
          <w:sz w:val="24"/>
          <w:szCs w:val="24"/>
        </w:rPr>
        <w:t>kwota netto:………………………….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7715" w:rsidRDefault="00287715" w:rsidP="00287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(słownie:…………………………………………………………………………………………………),</w:t>
      </w:r>
    </w:p>
    <w:p w:rsidR="00287715" w:rsidRDefault="00287715" w:rsidP="00540B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odchyleń od szacunkowej liczby uczniów.</w:t>
      </w:r>
      <w:r w:rsidR="00540B78">
        <w:rPr>
          <w:rFonts w:ascii="Times New Roman" w:hAnsi="Times New Roman"/>
          <w:sz w:val="24"/>
          <w:szCs w:val="24"/>
        </w:rPr>
        <w:t xml:space="preserve"> Zamawiający </w:t>
      </w:r>
      <w:r w:rsidR="00540B78">
        <w:rPr>
          <w:rFonts w:ascii="Times New Roman" w:hAnsi="Times New Roman"/>
          <w:sz w:val="24"/>
          <w:szCs w:val="24"/>
        </w:rPr>
        <w:t>dopuszcza możliwość wprowadzenia istotnych zmian postanowień zawartej umowy w stosunku do treści oferty, w szczególności w zakresie wysokości ceny, w przypadku gdyby po dniu 31 grudnia 2016 r., brak było podstaw do przekazania Wykonawcy dopłat z tytułu finansowania ustawowych uprawnień do ulgowych przejazdów, względnie gdyby otrzymana przez Wykonawcę rekompensata z tytułu utraconych przychodów w związku ze stosowaniem ustawowych uprawnień do ulgowych przejazdów, była niższa od wysokości dotychczasowej dopłaty.</w:t>
      </w:r>
      <w:r>
        <w:rPr>
          <w:rFonts w:ascii="Times New Roman" w:hAnsi="Times New Roman"/>
          <w:sz w:val="24"/>
          <w:szCs w:val="24"/>
        </w:rPr>
        <w:t>”</w:t>
      </w:r>
    </w:p>
    <w:p w:rsidR="00287715" w:rsidRDefault="00287715" w:rsidP="002877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EA1" w:rsidRPr="00102FA8" w:rsidRDefault="00695EA1" w:rsidP="00695EA1">
      <w:pPr>
        <w:pStyle w:val="Bezodstpw"/>
        <w:rPr>
          <w:rFonts w:ascii="Times New Roman" w:hAnsi="Times New Roman"/>
          <w:sz w:val="24"/>
          <w:szCs w:val="24"/>
        </w:rPr>
      </w:pPr>
      <w:r w:rsidRPr="00102FA8">
        <w:rPr>
          <w:rFonts w:ascii="Times New Roman" w:hAnsi="Times New Roman"/>
          <w:sz w:val="24"/>
          <w:szCs w:val="24"/>
        </w:rPr>
        <w:t>Pozostałe zapisy SIWZ pozostają bez zmian.</w:t>
      </w:r>
    </w:p>
    <w:p w:rsidR="000C77EE" w:rsidRPr="00102FA8" w:rsidRDefault="000C77EE" w:rsidP="00695EA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770B3" w:rsidRPr="00102FA8" w:rsidRDefault="000B3A28" w:rsidP="00D770B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Dokonana modyfikacja SIWZ nie wpływa na termin</w:t>
      </w:r>
      <w:r w:rsidR="00740558">
        <w:rPr>
          <w:rFonts w:ascii="Times New Roman" w:hAnsi="Times New Roman"/>
          <w:sz w:val="24"/>
          <w:szCs w:val="24"/>
        </w:rPr>
        <w:t xml:space="preserve"> składania</w:t>
      </w:r>
      <w:r>
        <w:rPr>
          <w:rFonts w:ascii="Times New Roman" w:hAnsi="Times New Roman"/>
          <w:sz w:val="24"/>
          <w:szCs w:val="24"/>
        </w:rPr>
        <w:t xml:space="preserve"> i otwarcia ofert.</w:t>
      </w:r>
      <w:bookmarkStart w:id="0" w:name="_GoBack"/>
      <w:bookmarkEnd w:id="0"/>
    </w:p>
    <w:p w:rsidR="00D770B3" w:rsidRDefault="00D770B3" w:rsidP="000C77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C77EE" w:rsidRDefault="000C77EE" w:rsidP="000C77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C77EE" w:rsidRDefault="000C77EE" w:rsidP="000C77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0CF" w:rsidRDefault="00D16FE7" w:rsidP="00D16FE7">
      <w:pPr>
        <w:tabs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6FE7">
        <w:rPr>
          <w:rFonts w:ascii="Times New Roman" w:hAnsi="Times New Roman"/>
          <w:sz w:val="24"/>
          <w:szCs w:val="24"/>
        </w:rPr>
        <w:t>Burmistrz Czerwieńska</w:t>
      </w:r>
    </w:p>
    <w:p w:rsidR="00D16FE7" w:rsidRPr="00D16FE7" w:rsidRDefault="00D16FE7" w:rsidP="00D16FE7">
      <w:pPr>
        <w:tabs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FE7" w:rsidRPr="00D16FE7" w:rsidRDefault="00D16FE7" w:rsidP="00D16FE7">
      <w:pPr>
        <w:tabs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6FE7">
        <w:rPr>
          <w:rFonts w:ascii="Times New Roman" w:hAnsi="Times New Roman"/>
          <w:sz w:val="24"/>
          <w:szCs w:val="24"/>
        </w:rPr>
        <w:t xml:space="preserve">Piotr </w:t>
      </w:r>
      <w:proofErr w:type="spellStart"/>
      <w:r w:rsidRPr="00D16FE7">
        <w:rPr>
          <w:rFonts w:ascii="Times New Roman" w:hAnsi="Times New Roman"/>
          <w:sz w:val="24"/>
          <w:szCs w:val="24"/>
        </w:rPr>
        <w:t>Iwanus</w:t>
      </w:r>
      <w:proofErr w:type="spellEnd"/>
    </w:p>
    <w:sectPr w:rsidR="00D16FE7" w:rsidRPr="00D16FE7" w:rsidSect="00C5193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CE" w:rsidRDefault="005525CE" w:rsidP="006C3C17">
      <w:pPr>
        <w:spacing w:after="0" w:line="240" w:lineRule="auto"/>
      </w:pPr>
      <w:r>
        <w:separator/>
      </w:r>
    </w:p>
  </w:endnote>
  <w:endnote w:type="continuationSeparator" w:id="0">
    <w:p w:rsidR="005525CE" w:rsidRDefault="005525CE" w:rsidP="006C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A1" w:rsidRDefault="004510A1" w:rsidP="00333700">
    <w:pPr>
      <w:pStyle w:val="Stopka"/>
      <w:jc w:val="center"/>
    </w:pPr>
  </w:p>
  <w:p w:rsidR="004510A1" w:rsidRDefault="004510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CE" w:rsidRDefault="005525CE" w:rsidP="006C3C17">
      <w:pPr>
        <w:spacing w:after="0" w:line="240" w:lineRule="auto"/>
      </w:pPr>
      <w:r>
        <w:separator/>
      </w:r>
    </w:p>
  </w:footnote>
  <w:footnote w:type="continuationSeparator" w:id="0">
    <w:p w:rsidR="005525CE" w:rsidRDefault="005525CE" w:rsidP="006C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A1" w:rsidRDefault="00333700" w:rsidP="00E272C4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</w:t>
    </w:r>
    <w:r w:rsidR="004510A1">
      <w:rPr>
        <w:noProof/>
        <w:lang w:eastAsia="pl-PL"/>
      </w:rPr>
      <w:t xml:space="preserve">   </w:t>
    </w:r>
    <w:r w:rsidR="00A21CF3">
      <w:rPr>
        <w:noProof/>
        <w:lang w:eastAsia="pl-PL"/>
      </w:rPr>
      <w:tab/>
      <w:t xml:space="preserve">                                     </w:t>
    </w:r>
    <w:r>
      <w:rPr>
        <w:noProof/>
        <w:lang w:eastAsia="pl-PL"/>
      </w:rPr>
      <w:t xml:space="preserve">     </w:t>
    </w:r>
    <w:r w:rsidR="001C3ABF">
      <w:rPr>
        <w:noProof/>
        <w:lang w:eastAsia="pl-PL"/>
      </w:rPr>
      <w:t xml:space="preserve">      </w:t>
    </w:r>
    <w:r>
      <w:rPr>
        <w:noProof/>
        <w:lang w:eastAsia="pl-PL"/>
      </w:rPr>
      <w:t xml:space="preserve"> </w:t>
    </w:r>
    <w:r w:rsidR="001C3ABF">
      <w:rPr>
        <w:noProof/>
        <w:lang w:eastAsia="pl-PL"/>
      </w:rPr>
      <w:t xml:space="preserve"> </w:t>
    </w:r>
    <w:r>
      <w:rPr>
        <w:noProof/>
        <w:lang w:eastAsia="pl-PL"/>
      </w:rPr>
      <w:t xml:space="preserve">  </w:t>
    </w:r>
    <w:r w:rsidR="00917578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1362075" cy="838200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 w:rsidR="001C3ABF">
      <w:rPr>
        <w:noProof/>
        <w:lang w:eastAsia="pl-PL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8FA"/>
    <w:multiLevelType w:val="multilevel"/>
    <w:tmpl w:val="D26AC9A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4CF176F"/>
    <w:multiLevelType w:val="multilevel"/>
    <w:tmpl w:val="52D887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0B8818CE"/>
    <w:multiLevelType w:val="hybridMultilevel"/>
    <w:tmpl w:val="0F5EE570"/>
    <w:lvl w:ilvl="0" w:tplc="00FE4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C6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86645"/>
    <w:multiLevelType w:val="multilevel"/>
    <w:tmpl w:val="7662EF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163F31C6"/>
    <w:multiLevelType w:val="multilevel"/>
    <w:tmpl w:val="7D64C1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1CEF3CBA"/>
    <w:multiLevelType w:val="multilevel"/>
    <w:tmpl w:val="DB2E0F0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33F4434F"/>
    <w:multiLevelType w:val="hybridMultilevel"/>
    <w:tmpl w:val="D400951A"/>
    <w:lvl w:ilvl="0" w:tplc="A8264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454CA"/>
    <w:multiLevelType w:val="hybridMultilevel"/>
    <w:tmpl w:val="291A0FB6"/>
    <w:lvl w:ilvl="0" w:tplc="76DC69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53AFE"/>
    <w:multiLevelType w:val="multilevel"/>
    <w:tmpl w:val="BA8628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42AF631B"/>
    <w:multiLevelType w:val="hybridMultilevel"/>
    <w:tmpl w:val="9A7E4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A7CF8"/>
    <w:multiLevelType w:val="hybridMultilevel"/>
    <w:tmpl w:val="0E16A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2F2B0">
      <w:start w:val="5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/>
        <w:iCs/>
      </w:rPr>
    </w:lvl>
    <w:lvl w:ilvl="2" w:tplc="F0D25E90">
      <w:start w:val="1"/>
      <w:numFmt w:val="lowerLetter"/>
      <w:lvlText w:val="%3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9B0CAC"/>
    <w:multiLevelType w:val="multilevel"/>
    <w:tmpl w:val="C8F4C9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5C7E1196"/>
    <w:multiLevelType w:val="hybridMultilevel"/>
    <w:tmpl w:val="0DD88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A3ACA"/>
    <w:multiLevelType w:val="hybridMultilevel"/>
    <w:tmpl w:val="480E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0481"/>
    <w:multiLevelType w:val="multilevel"/>
    <w:tmpl w:val="0944F4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F1"/>
    <w:rsid w:val="00024BA5"/>
    <w:rsid w:val="00031C98"/>
    <w:rsid w:val="0005227C"/>
    <w:rsid w:val="000816FA"/>
    <w:rsid w:val="000877E9"/>
    <w:rsid w:val="000A79A7"/>
    <w:rsid w:val="000B071B"/>
    <w:rsid w:val="000B3A28"/>
    <w:rsid w:val="000C3A6A"/>
    <w:rsid w:val="000C77EE"/>
    <w:rsid w:val="000E3A53"/>
    <w:rsid w:val="00113CA4"/>
    <w:rsid w:val="001141DB"/>
    <w:rsid w:val="001178E4"/>
    <w:rsid w:val="0017351D"/>
    <w:rsid w:val="00183840"/>
    <w:rsid w:val="001B77B2"/>
    <w:rsid w:val="001C3ABF"/>
    <w:rsid w:val="00200CAC"/>
    <w:rsid w:val="00215C92"/>
    <w:rsid w:val="0022768C"/>
    <w:rsid w:val="00232EE5"/>
    <w:rsid w:val="00252B00"/>
    <w:rsid w:val="002822F5"/>
    <w:rsid w:val="00284D21"/>
    <w:rsid w:val="0028557E"/>
    <w:rsid w:val="002855CA"/>
    <w:rsid w:val="00287715"/>
    <w:rsid w:val="00292AD0"/>
    <w:rsid w:val="00293884"/>
    <w:rsid w:val="002C1301"/>
    <w:rsid w:val="00333700"/>
    <w:rsid w:val="00380350"/>
    <w:rsid w:val="0039316B"/>
    <w:rsid w:val="003A0C14"/>
    <w:rsid w:val="003C3104"/>
    <w:rsid w:val="003C4AF3"/>
    <w:rsid w:val="003E0C06"/>
    <w:rsid w:val="00441F53"/>
    <w:rsid w:val="004510A1"/>
    <w:rsid w:val="00451974"/>
    <w:rsid w:val="004602F1"/>
    <w:rsid w:val="00466BC0"/>
    <w:rsid w:val="00471455"/>
    <w:rsid w:val="004A1218"/>
    <w:rsid w:val="004A1235"/>
    <w:rsid w:val="004B3C4E"/>
    <w:rsid w:val="004F5A06"/>
    <w:rsid w:val="00520AB7"/>
    <w:rsid w:val="005317FA"/>
    <w:rsid w:val="00533B57"/>
    <w:rsid w:val="00535371"/>
    <w:rsid w:val="00540B78"/>
    <w:rsid w:val="005525CE"/>
    <w:rsid w:val="00570A04"/>
    <w:rsid w:val="00585428"/>
    <w:rsid w:val="00592650"/>
    <w:rsid w:val="005B3057"/>
    <w:rsid w:val="005B7E7E"/>
    <w:rsid w:val="005D55E6"/>
    <w:rsid w:val="005E1CDA"/>
    <w:rsid w:val="00627B76"/>
    <w:rsid w:val="0064198D"/>
    <w:rsid w:val="00653210"/>
    <w:rsid w:val="00695EA1"/>
    <w:rsid w:val="006C3C17"/>
    <w:rsid w:val="006C3EC8"/>
    <w:rsid w:val="006D0DFC"/>
    <w:rsid w:val="006E4419"/>
    <w:rsid w:val="00700836"/>
    <w:rsid w:val="00726B2A"/>
    <w:rsid w:val="00740558"/>
    <w:rsid w:val="00740B7C"/>
    <w:rsid w:val="00746460"/>
    <w:rsid w:val="0075526C"/>
    <w:rsid w:val="007865CE"/>
    <w:rsid w:val="00793E59"/>
    <w:rsid w:val="007A567E"/>
    <w:rsid w:val="007D4672"/>
    <w:rsid w:val="007F7734"/>
    <w:rsid w:val="008429A8"/>
    <w:rsid w:val="00854BF4"/>
    <w:rsid w:val="008562DD"/>
    <w:rsid w:val="00856BCB"/>
    <w:rsid w:val="008606F7"/>
    <w:rsid w:val="00864EFB"/>
    <w:rsid w:val="00870880"/>
    <w:rsid w:val="008720E8"/>
    <w:rsid w:val="008824D2"/>
    <w:rsid w:val="0088495C"/>
    <w:rsid w:val="00890367"/>
    <w:rsid w:val="008961A5"/>
    <w:rsid w:val="008B524E"/>
    <w:rsid w:val="008D2F68"/>
    <w:rsid w:val="00917578"/>
    <w:rsid w:val="00917BFD"/>
    <w:rsid w:val="00927AF1"/>
    <w:rsid w:val="00982512"/>
    <w:rsid w:val="00991412"/>
    <w:rsid w:val="00991A0B"/>
    <w:rsid w:val="009D363B"/>
    <w:rsid w:val="009F1A45"/>
    <w:rsid w:val="009F7738"/>
    <w:rsid w:val="00A03336"/>
    <w:rsid w:val="00A14653"/>
    <w:rsid w:val="00A21CF3"/>
    <w:rsid w:val="00A33D60"/>
    <w:rsid w:val="00A8728B"/>
    <w:rsid w:val="00AB110F"/>
    <w:rsid w:val="00AC00CF"/>
    <w:rsid w:val="00B202C0"/>
    <w:rsid w:val="00B26716"/>
    <w:rsid w:val="00B65757"/>
    <w:rsid w:val="00B809BC"/>
    <w:rsid w:val="00B93A13"/>
    <w:rsid w:val="00BA6FD3"/>
    <w:rsid w:val="00BC232C"/>
    <w:rsid w:val="00BD2744"/>
    <w:rsid w:val="00BF7AC9"/>
    <w:rsid w:val="00C41772"/>
    <w:rsid w:val="00C417D9"/>
    <w:rsid w:val="00C5193D"/>
    <w:rsid w:val="00C80300"/>
    <w:rsid w:val="00C808F1"/>
    <w:rsid w:val="00CC4641"/>
    <w:rsid w:val="00CC7E74"/>
    <w:rsid w:val="00D03173"/>
    <w:rsid w:val="00D125E3"/>
    <w:rsid w:val="00D16FE7"/>
    <w:rsid w:val="00D307E9"/>
    <w:rsid w:val="00D770B3"/>
    <w:rsid w:val="00DA7D7E"/>
    <w:rsid w:val="00DB37ED"/>
    <w:rsid w:val="00DC60CC"/>
    <w:rsid w:val="00E128C3"/>
    <w:rsid w:val="00E272C4"/>
    <w:rsid w:val="00E30A3B"/>
    <w:rsid w:val="00E66345"/>
    <w:rsid w:val="00E718A9"/>
    <w:rsid w:val="00E74387"/>
    <w:rsid w:val="00E74AD6"/>
    <w:rsid w:val="00E77C5F"/>
    <w:rsid w:val="00E94AE9"/>
    <w:rsid w:val="00E95CF5"/>
    <w:rsid w:val="00EC2F42"/>
    <w:rsid w:val="00EF56F1"/>
    <w:rsid w:val="00F23B28"/>
    <w:rsid w:val="00F35F80"/>
    <w:rsid w:val="00F4509C"/>
    <w:rsid w:val="00F81BDE"/>
    <w:rsid w:val="00F965A0"/>
    <w:rsid w:val="00FA3E8F"/>
    <w:rsid w:val="00FA55A4"/>
    <w:rsid w:val="00FD095D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A3A3E-483B-4661-AFFB-FAAA1E16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C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3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37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370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337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8F1"/>
    <w:pPr>
      <w:ind w:left="720"/>
      <w:contextualSpacing/>
    </w:pPr>
  </w:style>
  <w:style w:type="paragraph" w:customStyle="1" w:styleId="Standard">
    <w:name w:val="Standard"/>
    <w:rsid w:val="000B071B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C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C17"/>
  </w:style>
  <w:style w:type="paragraph" w:styleId="Stopka">
    <w:name w:val="footer"/>
    <w:basedOn w:val="Normalny"/>
    <w:link w:val="StopkaZnak"/>
    <w:uiPriority w:val="99"/>
    <w:unhideWhenUsed/>
    <w:rsid w:val="006C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C17"/>
  </w:style>
  <w:style w:type="paragraph" w:styleId="Tekstdymka">
    <w:name w:val="Balloon Text"/>
    <w:basedOn w:val="Normalny"/>
    <w:link w:val="TekstdymkaZnak"/>
    <w:uiPriority w:val="99"/>
    <w:semiHidden/>
    <w:unhideWhenUsed/>
    <w:rsid w:val="006C3C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3C1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510A1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333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1"/>
    <w:qFormat/>
    <w:rsid w:val="00333700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3370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3370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370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33370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33370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33370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33370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C77EE"/>
    <w:pPr>
      <w:spacing w:before="150" w:after="150" w:line="240" w:lineRule="auto"/>
      <w:ind w:left="225" w:right="225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F0BD-AFEB-475D-8295-A086B6F1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Jola</cp:lastModifiedBy>
  <cp:revision>2</cp:revision>
  <cp:lastPrinted>2011-12-06T08:27:00Z</cp:lastPrinted>
  <dcterms:created xsi:type="dcterms:W3CDTF">2014-11-28T13:17:00Z</dcterms:created>
  <dcterms:modified xsi:type="dcterms:W3CDTF">2014-11-28T13:17:00Z</dcterms:modified>
</cp:coreProperties>
</file>