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 w:rsidRPr="00232E05">
        <w:rPr>
          <w:rFonts w:ascii="Arial" w:eastAsia="Times New Roman" w:hAnsi="Arial" w:cs="Arial"/>
          <w:szCs w:val="24"/>
          <w:lang w:eastAsia="pl-PL"/>
        </w:rPr>
        <w:t xml:space="preserve">..........................................................                    </w:t>
      </w:r>
      <w:r w:rsidRPr="00232E05">
        <w:rPr>
          <w:rFonts w:ascii="Arial" w:eastAsia="Times New Roman" w:hAnsi="Arial" w:cs="Arial"/>
          <w:szCs w:val="24"/>
          <w:lang w:eastAsia="pl-PL"/>
        </w:rPr>
        <w:tab/>
        <w:t xml:space="preserve">                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(imię i nazwisko)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(miejscowość, data)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>...........................................................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(adres)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>...........................................................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(nr dowodu osobistego/ przez kogo wydany)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>...........................................................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 xml:space="preserve">                       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>(nr telefonu)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</w:t>
      </w:r>
    </w:p>
    <w:p w:rsidR="00232E05" w:rsidRPr="00232E05" w:rsidRDefault="00232E05" w:rsidP="00232E05">
      <w:pPr>
        <w:spacing w:after="0" w:line="240" w:lineRule="auto"/>
        <w:ind w:left="5940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>Burmistrz Czerwieńska</w:t>
      </w:r>
    </w:p>
    <w:p w:rsidR="00232E05" w:rsidRPr="00232E05" w:rsidRDefault="00232E05" w:rsidP="00232E05">
      <w:pPr>
        <w:spacing w:after="0" w:line="240" w:lineRule="auto"/>
        <w:ind w:left="5940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>ul. Rynek 25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  <w:t xml:space="preserve">             66-016 Czerwieńsk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232E05" w:rsidRPr="00232E05" w:rsidRDefault="00232E05" w:rsidP="00232E05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0"/>
          <w:lang w:eastAsia="ar-SA"/>
        </w:rPr>
        <w:t>W N I O S E K</w:t>
      </w:r>
    </w:p>
    <w:p w:rsidR="00232E05" w:rsidRPr="00232E05" w:rsidRDefault="00232E05" w:rsidP="00232E05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0"/>
          <w:lang w:eastAsia="ar-SA"/>
        </w:rPr>
        <w:t>o dofinansowanie</w:t>
      </w:r>
    </w:p>
    <w:p w:rsidR="00232E05" w:rsidRPr="00232E05" w:rsidRDefault="00232E05" w:rsidP="00232E05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kern w:val="2"/>
          <w:szCs w:val="28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8"/>
          <w:lang w:eastAsia="ar-SA"/>
        </w:rPr>
        <w:t xml:space="preserve"> realizacji przedsięwzięć związanych z usuwaniem odpadów niebezpiecznych zawierających azbest z terenu Gminy Czerwieńsk</w:t>
      </w:r>
    </w:p>
    <w:p w:rsidR="00232E05" w:rsidRPr="00232E05" w:rsidRDefault="00232E05" w:rsidP="00232E05">
      <w:pPr>
        <w:spacing w:after="0" w:line="20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32E05" w:rsidRPr="00232E05" w:rsidRDefault="00232E05" w:rsidP="00232E05">
      <w:pPr>
        <w:spacing w:after="0" w:line="20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b/>
          <w:szCs w:val="26"/>
          <w:lang w:eastAsia="pl-PL"/>
        </w:rPr>
      </w:pPr>
      <w:r w:rsidRPr="00232E05">
        <w:rPr>
          <w:rFonts w:ascii="Arial" w:eastAsia="Times New Roman" w:hAnsi="Arial" w:cs="Arial"/>
          <w:b/>
          <w:szCs w:val="26"/>
          <w:lang w:eastAsia="pl-PL"/>
        </w:rPr>
        <w:t xml:space="preserve">1. </w:t>
      </w:r>
      <w:r w:rsidRPr="00232E05">
        <w:rPr>
          <w:rFonts w:ascii="Arial" w:eastAsia="Times New Roman" w:hAnsi="Arial" w:cs="Arial"/>
          <w:szCs w:val="26"/>
          <w:lang w:eastAsia="pl-PL"/>
        </w:rPr>
        <w:t>Lokalizacja planowanych prac:</w:t>
      </w:r>
      <w:r w:rsidRPr="00232E05">
        <w:rPr>
          <w:rFonts w:ascii="Arial" w:eastAsia="Times New Roman" w:hAnsi="Arial" w:cs="Arial"/>
          <w:b/>
          <w:szCs w:val="26"/>
          <w:lang w:eastAsia="pl-PL"/>
        </w:rPr>
        <w:t xml:space="preserve">  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pl-PL"/>
        </w:rPr>
      </w:pPr>
      <w:r w:rsidRPr="00232E05">
        <w:rPr>
          <w:rFonts w:ascii="Arial" w:eastAsia="Times New Roman" w:hAnsi="Arial" w:cs="Arial"/>
          <w:sz w:val="24"/>
          <w:szCs w:val="26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pl-PL"/>
        </w:rPr>
      </w:pPr>
      <w:r w:rsidRPr="00232E05">
        <w:rPr>
          <w:rFonts w:ascii="Arial" w:eastAsia="Times New Roman" w:hAnsi="Arial" w:cs="Arial"/>
          <w:sz w:val="24"/>
          <w:szCs w:val="26"/>
          <w:lang w:eastAsia="pl-PL"/>
        </w:rPr>
        <w:t>........................................................................................................................................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16"/>
          <w:lang w:eastAsia="pl-PL"/>
        </w:rPr>
      </w:pP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Cs w:val="26"/>
          <w:lang w:eastAsia="pl-PL"/>
        </w:rPr>
      </w:pPr>
      <w:r w:rsidRPr="00232E05">
        <w:rPr>
          <w:rFonts w:ascii="Arial" w:eastAsia="Times New Roman" w:hAnsi="Arial" w:cs="Arial"/>
          <w:b/>
          <w:szCs w:val="26"/>
          <w:lang w:eastAsia="pl-PL"/>
        </w:rPr>
        <w:t>2.</w:t>
      </w:r>
      <w:r w:rsidRPr="00232E05">
        <w:rPr>
          <w:rFonts w:ascii="Arial" w:eastAsia="Times New Roman" w:hAnsi="Arial" w:cs="Arial"/>
          <w:szCs w:val="26"/>
          <w:lang w:eastAsia="pl-PL"/>
        </w:rPr>
        <w:t xml:space="preserve"> Obręb i numer działki: 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pl-PL"/>
        </w:rPr>
      </w:pPr>
      <w:r w:rsidRPr="00232E05">
        <w:rPr>
          <w:rFonts w:ascii="Arial" w:eastAsia="Times New Roman" w:hAnsi="Arial" w:cs="Arial"/>
          <w:sz w:val="24"/>
          <w:szCs w:val="26"/>
          <w:lang w:eastAsia="pl-PL"/>
        </w:rPr>
        <w:t>........................................................................................................................................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16"/>
          <w:lang w:eastAsia="ar-SA"/>
        </w:rPr>
      </w:pP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6"/>
          <w:lang w:eastAsia="ar-SA"/>
        </w:rPr>
        <w:t>3.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 Prace związane z usuwaniem azbestu obejmują </w:t>
      </w:r>
      <w:r w:rsidRPr="00232E05">
        <w:rPr>
          <w:rFonts w:ascii="Arial" w:eastAsia="Times New Roman" w:hAnsi="Arial" w:cs="Arial"/>
          <w:kern w:val="2"/>
          <w:szCs w:val="26"/>
          <w:vertAlign w:val="superscript"/>
          <w:lang w:eastAsia="ar-SA"/>
        </w:rPr>
        <w:t>*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>: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budynek mieszkalny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budynek gospodarczy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budynek garażowy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altanę działkową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inne 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16"/>
          <w:lang w:eastAsia="ar-SA"/>
        </w:rPr>
      </w:pP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6"/>
          <w:lang w:eastAsia="ar-SA"/>
        </w:rPr>
        <w:t>4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>. Charakterystyka prac – usuwanie azbestu obejmuje demontaż: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płyt dachowych – płaskich / falistych </w:t>
      </w:r>
    </w:p>
    <w:p w:rsidR="00232E05" w:rsidRPr="00232E05" w:rsidRDefault="00232E05" w:rsidP="00232E05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płyt elewacyjnych – płaskich / falistych 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18"/>
          <w:lang w:eastAsia="ar-SA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6"/>
          <w:lang w:eastAsia="pl-PL"/>
        </w:rPr>
      </w:pPr>
      <w:r w:rsidRPr="00232E05">
        <w:rPr>
          <w:rFonts w:ascii="Arial" w:eastAsia="Times New Roman" w:hAnsi="Arial" w:cs="Arial"/>
          <w:b/>
          <w:szCs w:val="26"/>
          <w:lang w:eastAsia="pl-PL"/>
        </w:rPr>
        <w:t>5.</w:t>
      </w:r>
      <w:r w:rsidRPr="00232E05">
        <w:rPr>
          <w:rFonts w:ascii="Arial" w:eastAsia="Times New Roman" w:hAnsi="Arial" w:cs="Arial"/>
          <w:szCs w:val="26"/>
          <w:lang w:eastAsia="pl-PL"/>
        </w:rPr>
        <w:t xml:space="preserve"> Przewidywane ilości odpadów zawierających azbest [m</w:t>
      </w:r>
      <w:r w:rsidRPr="00232E05">
        <w:rPr>
          <w:rFonts w:ascii="Arial" w:eastAsia="Times New Roman" w:hAnsi="Arial" w:cs="Arial"/>
          <w:szCs w:val="26"/>
          <w:vertAlign w:val="superscript"/>
          <w:lang w:eastAsia="pl-PL"/>
        </w:rPr>
        <w:t>2</w:t>
      </w:r>
      <w:r w:rsidRPr="00232E05">
        <w:rPr>
          <w:rFonts w:ascii="Arial" w:eastAsia="Times New Roman" w:hAnsi="Arial" w:cs="Arial"/>
          <w:szCs w:val="26"/>
          <w:lang w:eastAsia="pl-PL"/>
        </w:rPr>
        <w:t xml:space="preserve"> lub kg]: .........................................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Cs w:val="16"/>
          <w:lang w:eastAsia="pl-PL"/>
        </w:rPr>
      </w:pP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Cs w:val="16"/>
          <w:lang w:eastAsia="pl-PL"/>
        </w:rPr>
      </w:pP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6"/>
          <w:lang w:eastAsia="ar-SA"/>
        </w:rPr>
        <w:lastRenderedPageBreak/>
        <w:t>6.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 Planowany termin realizacji prac: od dnia ................................................................. do dnia </w:t>
      </w: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....................................................................................................................................................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232E05" w:rsidRPr="00232E05" w:rsidRDefault="00232E05" w:rsidP="00232E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zgłoszenie robót związanych z demontażem materiałów budowlanych zawierających azbest w Starostwie Powiatowym w Zielonej Górze wraz z mapką z zaznaczonym budynkiem (miejscem występowania wyrobów azbestowych),</w:t>
      </w:r>
    </w:p>
    <w:p w:rsidR="00232E05" w:rsidRPr="00232E05" w:rsidRDefault="00232E05" w:rsidP="00232E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prawo własności nieruchomości (lub budynku),</w:t>
      </w: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w przypadku wspólnoty mieszkaniowej – uchwałę wspólnoty mieszkaniowej. </w:t>
      </w: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keepNext/>
        <w:keepLines/>
        <w:tabs>
          <w:tab w:val="left" w:pos="708"/>
        </w:tabs>
        <w:spacing w:before="20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4F81BD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bCs/>
          <w:i/>
          <w:iCs/>
          <w:color w:val="4F81BD"/>
          <w:szCs w:val="24"/>
          <w:lang w:eastAsia="pl-PL"/>
        </w:rPr>
        <w:tab/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>niepotrzebne skreślić</w:t>
      </w:r>
    </w:p>
    <w:p w:rsidR="00232E05" w:rsidRPr="00232E05" w:rsidRDefault="00232E05" w:rsidP="00232E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232E05" w:rsidRPr="00232E05" w:rsidRDefault="00232E05" w:rsidP="00232E0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(podpis)</w:t>
      </w: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7B" w:rsidRDefault="0084277B"/>
    <w:sectPr w:rsidR="0084277B" w:rsidSect="0097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6C"/>
    <w:rsid w:val="00232E05"/>
    <w:rsid w:val="00374E82"/>
    <w:rsid w:val="0067056C"/>
    <w:rsid w:val="008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dcterms:created xsi:type="dcterms:W3CDTF">2022-02-21T10:19:00Z</dcterms:created>
  <dcterms:modified xsi:type="dcterms:W3CDTF">2022-02-21T10:19:00Z</dcterms:modified>
</cp:coreProperties>
</file>